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D6" w:rsidRPr="00B204D6" w:rsidRDefault="00B204D6" w:rsidP="00B204D6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Утверждена</w:t>
      </w:r>
    </w:p>
    <w:p w:rsidR="00B204D6" w:rsidRPr="00B204D6" w:rsidRDefault="00B204D6" w:rsidP="00B204D6">
      <w:pPr>
        <w:ind w:left="10620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204D6" w:rsidRPr="00B204D6" w:rsidRDefault="00B204D6" w:rsidP="00B204D6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городского округа Щёлково</w:t>
      </w:r>
    </w:p>
    <w:p w:rsidR="00B204D6" w:rsidRPr="00B204D6" w:rsidRDefault="00B204D6" w:rsidP="00B204D6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204D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30.06.2025</w:t>
      </w:r>
      <w:proofErr w:type="gramEnd"/>
      <w:r w:rsidRPr="00B204D6">
        <w:rPr>
          <w:rFonts w:ascii="Times New Roman" w:hAnsi="Times New Roman" w:cs="Times New Roman"/>
          <w:sz w:val="24"/>
          <w:szCs w:val="24"/>
        </w:rPr>
        <w:t xml:space="preserve">   №  </w:t>
      </w:r>
      <w:r>
        <w:rPr>
          <w:rFonts w:ascii="Times New Roman" w:hAnsi="Times New Roman" w:cs="Times New Roman"/>
          <w:sz w:val="24"/>
          <w:szCs w:val="24"/>
        </w:rPr>
        <w:t>2715</w:t>
      </w: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Щёлково</w:t>
      </w: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«Безопасность и обеспечение безопасности жизнедеятельности населения»</w:t>
      </w: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Срок реализации муниципальной программы: 2023 – 2027 годы</w:t>
      </w: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Утверждена</w:t>
      </w: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Щёлково</w:t>
      </w: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от 24.02.2025 № 820;</w:t>
      </w: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Список изменяющих документов:</w:t>
      </w:r>
    </w:p>
    <w:p w:rsidR="00B204D6" w:rsidRPr="00B204D6" w:rsidRDefault="00B204D6" w:rsidP="00B20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Щёлково</w:t>
      </w:r>
    </w:p>
    <w:p w:rsidR="00B204D6" w:rsidRPr="00B204D6" w:rsidRDefault="00B204D6" w:rsidP="00B204D6">
      <w:pPr>
        <w:tabs>
          <w:tab w:val="left" w:pos="5954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927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04D6">
        <w:rPr>
          <w:rFonts w:ascii="Times New Roman" w:hAnsi="Times New Roman" w:cs="Times New Roman"/>
          <w:sz w:val="24"/>
          <w:szCs w:val="24"/>
        </w:rPr>
        <w:t xml:space="preserve">  от 14.03.2023 № 809</w:t>
      </w: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927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04D6">
        <w:rPr>
          <w:rFonts w:ascii="Times New Roman" w:hAnsi="Times New Roman" w:cs="Times New Roman"/>
          <w:sz w:val="24"/>
          <w:szCs w:val="24"/>
        </w:rPr>
        <w:t>от 23.05.2023 № 1815</w:t>
      </w: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204D6">
        <w:rPr>
          <w:rFonts w:ascii="Times New Roman" w:hAnsi="Times New Roman" w:cs="Times New Roman"/>
          <w:sz w:val="24"/>
          <w:szCs w:val="24"/>
        </w:rPr>
        <w:t>от 29.06.2023 № 2369</w:t>
      </w: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927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04D6">
        <w:rPr>
          <w:rFonts w:ascii="Times New Roman" w:hAnsi="Times New Roman" w:cs="Times New Roman"/>
          <w:sz w:val="24"/>
          <w:szCs w:val="24"/>
        </w:rPr>
        <w:t>от 29.12.2023 № 5173</w:t>
      </w:r>
    </w:p>
    <w:p w:rsid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04D6">
        <w:rPr>
          <w:rFonts w:ascii="Times New Roman" w:hAnsi="Times New Roman" w:cs="Times New Roman"/>
          <w:sz w:val="24"/>
          <w:szCs w:val="24"/>
        </w:rPr>
        <w:t xml:space="preserve">   от 13.03.2024 № 935</w:t>
      </w: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927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04D6">
        <w:rPr>
          <w:rFonts w:ascii="Times New Roman" w:hAnsi="Times New Roman" w:cs="Times New Roman"/>
          <w:sz w:val="24"/>
          <w:szCs w:val="24"/>
        </w:rPr>
        <w:t>от 23.07.2024 № 3095</w:t>
      </w:r>
    </w:p>
    <w:p w:rsid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9277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4D6">
        <w:rPr>
          <w:rFonts w:ascii="Times New Roman" w:hAnsi="Times New Roman" w:cs="Times New Roman"/>
          <w:sz w:val="24"/>
          <w:szCs w:val="24"/>
        </w:rPr>
        <w:t xml:space="preserve"> от 21.11.2024 № 5284</w:t>
      </w:r>
    </w:p>
    <w:p w:rsidR="00E9277C" w:rsidRDefault="00B204D6" w:rsidP="00B2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927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21.11.2024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4D6">
        <w:rPr>
          <w:rFonts w:ascii="Times New Roman" w:hAnsi="Times New Roman" w:cs="Times New Roman"/>
          <w:sz w:val="24"/>
          <w:szCs w:val="24"/>
        </w:rPr>
        <w:t>№ 5284</w:t>
      </w:r>
      <w:r w:rsidR="00E9277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04D6" w:rsidRPr="00B204D6" w:rsidRDefault="00E9277C" w:rsidP="00B2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0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24.02.2025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820</w:t>
      </w: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</w:p>
    <w:p w:rsidR="00B204D6" w:rsidRPr="00B204D6" w:rsidRDefault="00B204D6" w:rsidP="00B204D6">
      <w:pPr>
        <w:jc w:val="left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 xml:space="preserve">Ответственный исполнитель за муниципальную программу: </w:t>
      </w:r>
    </w:p>
    <w:p w:rsidR="00B204D6" w:rsidRPr="00B204D6" w:rsidRDefault="00B204D6" w:rsidP="00B204D6">
      <w:pPr>
        <w:jc w:val="left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 xml:space="preserve">отдел гражданской обороны, предупреждения и ликвидации чрезвычайных ситуаций </w:t>
      </w:r>
    </w:p>
    <w:p w:rsidR="00B204D6" w:rsidRPr="00B204D6" w:rsidRDefault="00B204D6" w:rsidP="00B204D6">
      <w:pPr>
        <w:jc w:val="left"/>
        <w:rPr>
          <w:rFonts w:ascii="Times New Roman" w:hAnsi="Times New Roman" w:cs="Times New Roman"/>
          <w:sz w:val="24"/>
          <w:szCs w:val="24"/>
        </w:rPr>
      </w:pPr>
      <w:r w:rsidRPr="00B204D6">
        <w:rPr>
          <w:rFonts w:ascii="Times New Roman" w:hAnsi="Times New Roman" w:cs="Times New Roman"/>
          <w:sz w:val="24"/>
          <w:szCs w:val="24"/>
        </w:rPr>
        <w:t>Управления территориальной безопасности Администрации городского округа Щёлково</w:t>
      </w:r>
    </w:p>
    <w:p w:rsidR="00B204D6" w:rsidRPr="00B204D6" w:rsidRDefault="00B204D6" w:rsidP="00B204D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</w:p>
    <w:p w:rsidR="00B204D6" w:rsidRPr="00B204D6" w:rsidRDefault="00B204D6" w:rsidP="00B20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B20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B204D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4180"/>
        <w:gridCol w:w="1660"/>
        <w:gridCol w:w="2140"/>
        <w:gridCol w:w="1660"/>
        <w:gridCol w:w="2060"/>
        <w:gridCol w:w="2020"/>
        <w:gridCol w:w="1306"/>
      </w:tblGrid>
      <w:tr w:rsidR="00B204D6" w:rsidRPr="00B204D6" w:rsidTr="0071035C">
        <w:trPr>
          <w:trHeight w:val="147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br/>
              <w:t xml:space="preserve">Паспорт муниципальной программы городского округа </w:t>
            </w:r>
            <w:proofErr w:type="gramStart"/>
            <w:r w:rsidRPr="00B204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Щёлково</w:t>
            </w:r>
            <w:r w:rsidRPr="00B204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</w:t>
            </w:r>
            <w:proofErr w:type="gramEnd"/>
            <w:r w:rsidRPr="00B204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Безопасность и обеспечение безопасности жизнедеятельности населения»  </w:t>
            </w:r>
            <w:r w:rsidRPr="00B204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</w:t>
            </w:r>
          </w:p>
        </w:tc>
      </w:tr>
      <w:tr w:rsidR="00B204D6" w:rsidRPr="00B204D6" w:rsidTr="0071035C">
        <w:trPr>
          <w:trHeight w:val="796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городского округа Щёлково по территориальной безопасности</w:t>
            </w:r>
          </w:p>
        </w:tc>
      </w:tr>
      <w:tr w:rsidR="00B204D6" w:rsidRPr="00B204D6" w:rsidTr="0071035C">
        <w:trPr>
          <w:trHeight w:val="821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B204D6" w:rsidRPr="00B204D6" w:rsidTr="0071035C">
        <w:trPr>
          <w:trHeight w:val="7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обеспечение безопасности граждан, повышение результативности борьбы с преступностью.</w:t>
            </w:r>
          </w:p>
        </w:tc>
      </w:tr>
      <w:tr w:rsidR="00B204D6" w:rsidRPr="00B204D6" w:rsidTr="0071035C">
        <w:trPr>
          <w:trHeight w:val="2266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D6" w:rsidRPr="00B204D6" w:rsidRDefault="00B204D6" w:rsidP="00B204D6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 Профилактика преступлений и иных правонарушений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II. Обеспечение мероприятий по защите населения и территорий от чрезвычайных ситуаций 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III. Обеспечение мероприятий гражданской обороны на территории муниципального образования Московской области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IV. Обеспечение пожарной безопасности на территории муниципального образования Московской области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V. Обеспечение безопасности населения на водных объектах расположенных на территории муниципального образования Московской области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VI. Обеспечивающая подпрограмма</w:t>
            </w:r>
          </w:p>
        </w:tc>
      </w:tr>
      <w:tr w:rsidR="00B204D6" w:rsidRPr="00B204D6" w:rsidTr="0071035C">
        <w:trPr>
          <w:trHeight w:val="1555"/>
        </w:trPr>
        <w:tc>
          <w:tcPr>
            <w:tcW w:w="4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характеристика подпрограмм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I: «Профилактика преступлений и иных правонарушений».  Направленна на формирование действенной системы профилактики преступлений и правонарушений на территории городского округа Щёлково, в профилактике терроризма и экстремизма, а также в минимизации и (или) ликвидации последствий проявлений терроризма и экстремизма на территории округа</w:t>
            </w:r>
          </w:p>
        </w:tc>
      </w:tr>
      <w:tr w:rsidR="00B204D6" w:rsidRPr="00B204D6" w:rsidTr="0071035C">
        <w:trPr>
          <w:trHeight w:val="1136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II: "Обеспечение мероприятий по защите населения и территорий от чрезвычайных ситуаций".  Направлена на повышение уровня защиты населения Московской области и опасных объектов от чрезвычайных ситуаций природного и техногенного характера</w:t>
            </w:r>
          </w:p>
        </w:tc>
      </w:tr>
      <w:tr w:rsidR="00B204D6" w:rsidRPr="00B204D6" w:rsidTr="0071035C">
        <w:trPr>
          <w:trHeight w:val="1980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</w:t>
            </w:r>
            <w:proofErr w:type="gramStart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 "</w:t>
            </w:r>
            <w:proofErr w:type="gramEnd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гражданской обороны на территории муниципального образования Московской области". Направлена на увеличение количества населения Московской области, попадающего в зону действия системы централизованного оповещения и информирования при чрезвычайных ситуациях, угрозе их возникновения или в особый период, на пополнение и содержание запасов материально-технических, продовольственных, медицинских и иных средств для обеспечения гражданской обороны и на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</w:tr>
      <w:tr w:rsidR="00B204D6" w:rsidRPr="00B204D6" w:rsidTr="0071035C">
        <w:trPr>
          <w:trHeight w:val="972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</w:t>
            </w:r>
            <w:proofErr w:type="gramStart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 "</w:t>
            </w:r>
            <w:proofErr w:type="gramEnd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 на территории муниципального образования Московской области" направлена на повышение уровня пожарной безопасности населенных пунктов и объектов, находящихся на территории городского округа Щёлково</w:t>
            </w:r>
          </w:p>
        </w:tc>
      </w:tr>
      <w:tr w:rsidR="00B204D6" w:rsidRPr="00B204D6" w:rsidTr="0071035C">
        <w:trPr>
          <w:trHeight w:val="986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V "Обеспечение безопасности населения на водных объектах, расположенных на территории муниципального образования Московской области" направлена на обеспечение безопасности людей на водных объектах, охране их жизни и здоровья</w:t>
            </w:r>
          </w:p>
        </w:tc>
      </w:tr>
      <w:tr w:rsidR="00B204D6" w:rsidRPr="00B204D6" w:rsidTr="0071035C">
        <w:trPr>
          <w:trHeight w:val="839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VI "Обеспечивающая подпрограмма" направлена на развитие материально-технической </w:t>
            </w:r>
            <w:proofErr w:type="gramStart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базы,  содержание</w:t>
            </w:r>
            <w:proofErr w:type="gramEnd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МКУ ГОЩ "Центр гражданской защиты"</w:t>
            </w:r>
          </w:p>
        </w:tc>
      </w:tr>
      <w:tr w:rsidR="00B204D6" w:rsidRPr="00B204D6" w:rsidTr="0071035C">
        <w:trPr>
          <w:trHeight w:val="695"/>
        </w:trPr>
        <w:tc>
          <w:tcPr>
            <w:tcW w:w="4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муниципальной </w:t>
            </w:r>
            <w:proofErr w:type="gramStart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proofErr w:type="gramEnd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по годам: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 (</w:t>
            </w:r>
            <w:proofErr w:type="gramEnd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B204D6" w:rsidRPr="00B204D6" w:rsidTr="0071035C">
        <w:trPr>
          <w:trHeight w:val="697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B204D6" w:rsidRPr="00B204D6" w:rsidTr="0071035C">
        <w:trPr>
          <w:trHeight w:val="657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6 125,88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202 500,83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222 472,81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168 961,00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172 944,00</w:t>
            </w:r>
          </w:p>
        </w:tc>
      </w:tr>
      <w:tr w:rsidR="00B204D6" w:rsidRPr="00B204D6" w:rsidTr="0071035C">
        <w:trPr>
          <w:trHeight w:val="6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 бюджета</w:t>
            </w:r>
            <w:proofErr w:type="gramEnd"/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12 017,42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3 337,00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3 337,00</w:t>
            </w:r>
          </w:p>
        </w:tc>
      </w:tr>
      <w:tr w:rsidR="00B204D6" w:rsidRPr="00B204D6" w:rsidTr="0071035C">
        <w:trPr>
          <w:trHeight w:val="6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204D6" w:rsidRPr="00B204D6" w:rsidTr="0071035C">
        <w:trPr>
          <w:trHeight w:val="71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8 143,3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203 532,25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223 447,81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172 298,00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D6" w:rsidRPr="00B204D6" w:rsidRDefault="00B204D6" w:rsidP="00B204D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4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176 281,00</w:t>
            </w:r>
          </w:p>
        </w:tc>
      </w:tr>
    </w:tbl>
    <w:p w:rsidR="00035FBF" w:rsidRDefault="00035FBF" w:rsidP="00035FBF">
      <w:pPr>
        <w:jc w:val="center"/>
        <w:rPr>
          <w:rFonts w:ascii="Times New Roman" w:hAnsi="Times New Roman" w:cs="Times New Roman"/>
          <w:b/>
          <w:szCs w:val="24"/>
        </w:rPr>
      </w:pPr>
    </w:p>
    <w:p w:rsidR="00035FBF" w:rsidRDefault="00035FBF" w:rsidP="00035FBF">
      <w:pPr>
        <w:jc w:val="center"/>
        <w:rPr>
          <w:rFonts w:ascii="Times New Roman" w:hAnsi="Times New Roman" w:cs="Times New Roman"/>
          <w:b/>
          <w:szCs w:val="24"/>
        </w:rPr>
      </w:pPr>
    </w:p>
    <w:p w:rsidR="00035FBF" w:rsidRPr="00035FBF" w:rsidRDefault="00035FBF" w:rsidP="00035FBF">
      <w:pPr>
        <w:jc w:val="center"/>
        <w:rPr>
          <w:rFonts w:ascii="Times New Roman" w:hAnsi="Times New Roman" w:cs="Times New Roman"/>
          <w:b/>
          <w:szCs w:val="24"/>
        </w:rPr>
      </w:pPr>
      <w:r w:rsidRPr="00035FBF">
        <w:rPr>
          <w:rFonts w:ascii="Times New Roman" w:hAnsi="Times New Roman" w:cs="Times New Roman"/>
          <w:b/>
          <w:szCs w:val="24"/>
        </w:rPr>
        <w:lastRenderedPageBreak/>
        <w:t>Характеристика сферы реализации муниципальной программы,</w:t>
      </w:r>
    </w:p>
    <w:p w:rsidR="00035FBF" w:rsidRPr="00035FBF" w:rsidRDefault="00035FBF" w:rsidP="00035FBF">
      <w:pPr>
        <w:jc w:val="center"/>
        <w:rPr>
          <w:rFonts w:ascii="Times New Roman" w:hAnsi="Times New Roman" w:cs="Times New Roman"/>
          <w:b/>
          <w:szCs w:val="24"/>
        </w:rPr>
      </w:pPr>
      <w:r w:rsidRPr="00035FBF">
        <w:rPr>
          <w:rFonts w:ascii="Times New Roman" w:hAnsi="Times New Roman" w:cs="Times New Roman"/>
          <w:b/>
          <w:szCs w:val="24"/>
        </w:rPr>
        <w:t xml:space="preserve">основные проблемы в сфере </w:t>
      </w:r>
      <w:proofErr w:type="gramStart"/>
      <w:r w:rsidRPr="00035FBF">
        <w:rPr>
          <w:rFonts w:ascii="Times New Roman" w:hAnsi="Times New Roman" w:cs="Times New Roman"/>
          <w:b/>
          <w:szCs w:val="24"/>
        </w:rPr>
        <w:t>безопасности  и</w:t>
      </w:r>
      <w:proofErr w:type="gramEnd"/>
      <w:r w:rsidRPr="00035FBF">
        <w:rPr>
          <w:rFonts w:ascii="Times New Roman" w:hAnsi="Times New Roman" w:cs="Times New Roman"/>
          <w:b/>
          <w:szCs w:val="24"/>
        </w:rPr>
        <w:t xml:space="preserve"> борьбы с преступностью</w:t>
      </w:r>
    </w:p>
    <w:p w:rsidR="00035FBF" w:rsidRPr="00035FBF" w:rsidRDefault="00035FBF" w:rsidP="00035FBF">
      <w:pPr>
        <w:rPr>
          <w:sz w:val="20"/>
        </w:rPr>
      </w:pP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    Обеспечение безопасности в городском округе Щёлково является одним из основных условий для жизни и деятельности жителей, соблюдения их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    В городском округе Щёлково в настоящее время существует ряд негативных факторов, существенно влияющих на безопасность населения. При этом практика и накопленный опыт за последние годы опыт реализации задач по обеспечению безопасности граждан свидетельствуют о необходимости внедрения комплексного подхода в этой работе.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     </w:t>
      </w:r>
      <w:proofErr w:type="gramStart"/>
      <w:r w:rsidRPr="00035FBF">
        <w:rPr>
          <w:rFonts w:ascii="Times New Roman" w:hAnsi="Times New Roman" w:cs="Times New Roman"/>
          <w:szCs w:val="24"/>
        </w:rPr>
        <w:t>Совместная  целенаправленная</w:t>
      </w:r>
      <w:proofErr w:type="gramEnd"/>
      <w:r w:rsidRPr="00035FBF">
        <w:rPr>
          <w:rFonts w:ascii="Times New Roman" w:hAnsi="Times New Roman" w:cs="Times New Roman"/>
          <w:szCs w:val="24"/>
        </w:rPr>
        <w:t xml:space="preserve"> деятельность органов местного самоуправления, правоохранительных органов, подразделений МЧС России и других экстренных оперативных служб позволит избежать обострения </w:t>
      </w:r>
      <w:proofErr w:type="spellStart"/>
      <w:r w:rsidRPr="00035FBF">
        <w:rPr>
          <w:rFonts w:ascii="Times New Roman" w:hAnsi="Times New Roman" w:cs="Times New Roman"/>
          <w:szCs w:val="24"/>
        </w:rPr>
        <w:t>крименогенной</w:t>
      </w:r>
      <w:proofErr w:type="spellEnd"/>
      <w:r w:rsidRPr="00035FBF">
        <w:rPr>
          <w:rFonts w:ascii="Times New Roman" w:hAnsi="Times New Roman" w:cs="Times New Roman"/>
          <w:szCs w:val="24"/>
        </w:rPr>
        <w:t xml:space="preserve"> обстановки, снизит количество и минимизирует последствия чрезвычайных ситуаций и происшествий на территории городского округа Щёлково.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    Необходимые меры должны быть направлены на борьбу с преступными и иными противоправными действиями, на предупреждение чрезвычайных ситуаций, на решение задач в сфере противодействия экстремизму и терроризму. Особенное внимание должно быть уделено антитеррористической защищенности объектов жизнеобеспечения, образования, здравоохранения и мест массового пребывания людей, содержанию и дальнейшему развитию системы технологического обеспечения региональной общественной безопасности и оперативного управления "Безопасный регион". Важным фактором устойчивого социально-экономического развития является обеспечение требуемого уровня </w:t>
      </w:r>
      <w:proofErr w:type="gramStart"/>
      <w:r w:rsidRPr="00035FBF">
        <w:rPr>
          <w:rFonts w:ascii="Times New Roman" w:hAnsi="Times New Roman" w:cs="Times New Roman"/>
          <w:szCs w:val="24"/>
        </w:rPr>
        <w:t>пожарной безопасности</w:t>
      </w:r>
      <w:proofErr w:type="gramEnd"/>
      <w:r w:rsidRPr="00035FBF">
        <w:rPr>
          <w:rFonts w:ascii="Times New Roman" w:hAnsi="Times New Roman" w:cs="Times New Roman"/>
          <w:szCs w:val="24"/>
        </w:rPr>
        <w:t xml:space="preserve"> и минимизация потерь </w:t>
      </w:r>
      <w:proofErr w:type="spellStart"/>
      <w:r w:rsidRPr="00035FBF">
        <w:rPr>
          <w:rFonts w:ascii="Times New Roman" w:hAnsi="Times New Roman" w:cs="Times New Roman"/>
          <w:szCs w:val="24"/>
        </w:rPr>
        <w:t>вследствии</w:t>
      </w:r>
      <w:proofErr w:type="spellEnd"/>
      <w:r w:rsidRPr="00035FBF">
        <w:rPr>
          <w:rFonts w:ascii="Times New Roman" w:hAnsi="Times New Roman" w:cs="Times New Roman"/>
          <w:szCs w:val="24"/>
        </w:rPr>
        <w:t xml:space="preserve"> пожаров. Необходимо принимать дополнительные меры по совершенствованию пожарной безопасности и на предотвращение пожаров, особенно в жилом секторе, в помещениях, в которых проживают многодетные семьи и семьи, находящиеся в трудной жизненной ситуации. Кроме того, в районе существует опасность возникновения чрезвычайных ситуаций природного и техногенного характера.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>Инерционный прогноз развития сферы обеспечения общественной безопасности и правопорядка на территории городского округа Щёлково с учетом реализации программы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Комплексным системным документом, реализация которого позволит обеспечить эффективное противодействие существующим 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и потенциальным угрозам, является муниципальная программа "Безопасность и обеспечение безопасности жизнедеятельности населения" (далее - Муниципальная программа). Сроки реализации указанной Муниципальной программы с 2023 по 2027 годы. Сфера действия Муниципальной </w:t>
      </w:r>
      <w:proofErr w:type="gramStart"/>
      <w:r w:rsidRPr="00035FBF">
        <w:rPr>
          <w:rFonts w:ascii="Times New Roman" w:hAnsi="Times New Roman" w:cs="Times New Roman"/>
          <w:szCs w:val="24"/>
        </w:rPr>
        <w:t>программы  охватывает</w:t>
      </w:r>
      <w:proofErr w:type="gramEnd"/>
      <w:r w:rsidRPr="00035FBF">
        <w:rPr>
          <w:rFonts w:ascii="Times New Roman" w:hAnsi="Times New Roman" w:cs="Times New Roman"/>
          <w:szCs w:val="24"/>
        </w:rPr>
        <w:t xml:space="preserve"> два направления, из которых каждое непосредственно влияет на уровень обеспечения безопасности граждан: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    - осуществление мероприятий правоохранительной направленности по защите граждан и хозяйствующих субъектов от противоправных посягательств, включая акты терроризма, повышение возможностей органов правопорядка к выполнению возложенных задач в результате повышения уровня технической оснащенности, выполнение мероприятий профилактического характера по противодействию наркомании, в первую очередь в среде учащейся молодёжи;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  - осуществление мероприятий по наращиванию возможностей системы гражданской защиты населения и экономики городского округа Щёлково в целях предупреждения и ликвидации возможных чрезвычайных ситуаций природного и техногенного характера, защите населения от опасностей, возникающих при ведении военных действий или вследствие этих действий (мероприятия гражданской обороны), то есть по выполнению функций и задач, возложенных на органы местного самоуправления действующим законодательством.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       Нейтрализация угроз безопасности в рамках муниципальной программы обеспечивается последовательной реализацией мероприятий организационного, профилактического, финансового характера, широким внедрением технических средств как важнейших элементов обеспечения безопасности населения, социальных, культурных, </w:t>
      </w:r>
      <w:proofErr w:type="gramStart"/>
      <w:r w:rsidRPr="00035FBF">
        <w:rPr>
          <w:rFonts w:ascii="Times New Roman" w:hAnsi="Times New Roman" w:cs="Times New Roman"/>
          <w:szCs w:val="24"/>
        </w:rPr>
        <w:t>экономических  объектов</w:t>
      </w:r>
      <w:proofErr w:type="gramEnd"/>
      <w:r w:rsidRPr="00035FBF">
        <w:rPr>
          <w:rFonts w:ascii="Times New Roman" w:hAnsi="Times New Roman" w:cs="Times New Roman"/>
          <w:szCs w:val="24"/>
        </w:rPr>
        <w:t xml:space="preserve"> городского округа Щёлково.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</w:p>
    <w:p w:rsidR="00035FBF" w:rsidRPr="00035FBF" w:rsidRDefault="00035FBF" w:rsidP="00035FBF">
      <w:pPr>
        <w:rPr>
          <w:sz w:val="20"/>
        </w:rPr>
      </w:pPr>
    </w:p>
    <w:p w:rsidR="00035FBF" w:rsidRPr="00035FBF" w:rsidRDefault="00035FBF" w:rsidP="00035FBF">
      <w:pPr>
        <w:rPr>
          <w:rFonts w:ascii="Times New Roman" w:hAnsi="Times New Roman" w:cs="Times New Roman"/>
          <w:b/>
          <w:szCs w:val="24"/>
        </w:rPr>
      </w:pPr>
      <w:r w:rsidRPr="00035FBF">
        <w:rPr>
          <w:rFonts w:ascii="Times New Roman" w:hAnsi="Times New Roman" w:cs="Times New Roman"/>
          <w:b/>
          <w:szCs w:val="24"/>
        </w:rPr>
        <w:t xml:space="preserve">Порядок </w:t>
      </w:r>
      <w:proofErr w:type="gramStart"/>
      <w:r w:rsidRPr="00035FBF">
        <w:rPr>
          <w:rFonts w:ascii="Times New Roman" w:hAnsi="Times New Roman" w:cs="Times New Roman"/>
          <w:b/>
          <w:szCs w:val="24"/>
        </w:rPr>
        <w:t>взаимодействия  ответственного</w:t>
      </w:r>
      <w:proofErr w:type="gramEnd"/>
      <w:r w:rsidRPr="00035FBF">
        <w:rPr>
          <w:rFonts w:ascii="Times New Roman" w:hAnsi="Times New Roman" w:cs="Times New Roman"/>
          <w:b/>
          <w:szCs w:val="24"/>
        </w:rPr>
        <w:t xml:space="preserve"> за выполнение мероприятия с муниципальным заказчиком подпрограммы</w:t>
      </w:r>
    </w:p>
    <w:p w:rsidR="00035FBF" w:rsidRPr="00035FBF" w:rsidRDefault="00035FBF" w:rsidP="00035FBF">
      <w:pPr>
        <w:rPr>
          <w:sz w:val="20"/>
        </w:rPr>
      </w:pP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>Управление реализацией муниципальной программы осуществляется координатором муниципальной программы – Заместителем Главы Администрации городского округа Щёлково по безопасности (далее – координатор) и муниципальным заказчиком муниципальной программы (подпрограммы) (далее – муниципальный заказчик). Муниципальный заказчик организует управление реализацией программы и взаимодействие с ответственными исполнителями за достижение показателей и выполнение мероприятий подпрограмм (далее – ответственные исполнители).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    Муниципальный заказчик выполняет следующие мероприятия: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- во взаимодействии с ответственными исполнителями разрабатывает проект муниципальной программы (подпрограммы), в том числе </w:t>
      </w:r>
      <w:r w:rsidRPr="00035FBF">
        <w:rPr>
          <w:rFonts w:ascii="Times New Roman" w:hAnsi="Times New Roman" w:cs="Times New Roman"/>
          <w:szCs w:val="24"/>
        </w:rPr>
        <w:br/>
        <w:t>в подсистеме ГАСУ МО;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>- во взаимодействии с ответственными исполнителями подготавливает обоснование финансовых ресурсов, необходимых для реализации мероприятий муниципальной программы;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>- участвует в обсуждении вопросов, связанных с реализацией и финансированием муниципальной программы (подпрограмм).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     По подпрограмме 1 «Профилактика преступлений и иных правонарушений» ответственные исполнители за выполнение мероприятий – отдел обеспечения безопасности Управления территориальной </w:t>
      </w:r>
      <w:proofErr w:type="gramStart"/>
      <w:r w:rsidRPr="00035FBF">
        <w:rPr>
          <w:rFonts w:ascii="Times New Roman" w:hAnsi="Times New Roman" w:cs="Times New Roman"/>
          <w:szCs w:val="24"/>
        </w:rPr>
        <w:t>безопасности ,</w:t>
      </w:r>
      <w:proofErr w:type="gramEnd"/>
      <w:r w:rsidRPr="00035FBF">
        <w:rPr>
          <w:rFonts w:ascii="Times New Roman" w:hAnsi="Times New Roman" w:cs="Times New Roman"/>
          <w:szCs w:val="24"/>
        </w:rPr>
        <w:t xml:space="preserve">  МКУ ГОЩ "Центр гражданской защиты", МКУ ГОЩ "Централизованная ритуальная служба", по подпрограммам II-VI ответственные исполнители за выполнение мероприятий - отдел ГО и ЧС Управления территориальной безопасности, МКУ ГОЩ "Центр гражданской защиты" взаимодействуют следующим образом: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- согласовывают предложения по формированию проекта муниципальной программы и предложения по формированию дорожных карт </w:t>
      </w:r>
      <w:r w:rsidRPr="00035FBF">
        <w:rPr>
          <w:rFonts w:ascii="Times New Roman" w:hAnsi="Times New Roman" w:cs="Times New Roman"/>
          <w:szCs w:val="24"/>
        </w:rPr>
        <w:br/>
        <w:t>и направляют их муниципальному заказчику;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035FBF">
        <w:rPr>
          <w:rFonts w:ascii="Times New Roman" w:hAnsi="Times New Roman" w:cs="Times New Roman"/>
          <w:szCs w:val="24"/>
        </w:rPr>
        <w:t>подготавливают  информацию</w:t>
      </w:r>
      <w:proofErr w:type="gramEnd"/>
      <w:r w:rsidRPr="00035FBF">
        <w:rPr>
          <w:rFonts w:ascii="Times New Roman" w:hAnsi="Times New Roman" w:cs="Times New Roman"/>
          <w:szCs w:val="24"/>
        </w:rPr>
        <w:t xml:space="preserve"> о плановых и фактически достигнутых целевых показателях, результатах выполнения мероприятий  подпрограммы с указанием причин невыполнения или несвоевременного выполнения мероприятий, а также предложения по их выполнению;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035FBF">
        <w:rPr>
          <w:rFonts w:ascii="Times New Roman" w:hAnsi="Times New Roman" w:cs="Times New Roman"/>
          <w:szCs w:val="24"/>
        </w:rPr>
        <w:t>подготавливают  аналитическую</w:t>
      </w:r>
      <w:proofErr w:type="gramEnd"/>
      <w:r w:rsidRPr="00035FBF">
        <w:rPr>
          <w:rFonts w:ascii="Times New Roman" w:hAnsi="Times New Roman" w:cs="Times New Roman"/>
          <w:szCs w:val="24"/>
        </w:rPr>
        <w:t xml:space="preserve"> записку с указанием степени достижения запланированных результатов выполнения мероприятий и намеченных целей подпрограммы.</w:t>
      </w: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</w:p>
    <w:p w:rsidR="00035FBF" w:rsidRPr="00035FBF" w:rsidRDefault="00035FBF" w:rsidP="00035FBF">
      <w:pPr>
        <w:rPr>
          <w:rFonts w:ascii="Times New Roman" w:hAnsi="Times New Roman" w:cs="Times New Roman"/>
          <w:b/>
          <w:szCs w:val="24"/>
        </w:rPr>
      </w:pPr>
      <w:r w:rsidRPr="00035FBF">
        <w:rPr>
          <w:rFonts w:ascii="Times New Roman" w:hAnsi="Times New Roman" w:cs="Times New Roman"/>
          <w:b/>
          <w:szCs w:val="24"/>
        </w:rPr>
        <w:t>Состав, форма и сроки представления отчётности о ходе реализации мероприятий Программы</w:t>
      </w:r>
    </w:p>
    <w:p w:rsidR="00035FBF" w:rsidRPr="00035FBF" w:rsidRDefault="00035FBF" w:rsidP="00035FBF">
      <w:pPr>
        <w:rPr>
          <w:sz w:val="20"/>
        </w:rPr>
      </w:pPr>
    </w:p>
    <w:p w:rsidR="00035FBF" w:rsidRPr="00035FBF" w:rsidRDefault="00035FBF" w:rsidP="00035FBF">
      <w:pPr>
        <w:rPr>
          <w:rFonts w:ascii="Times New Roman" w:hAnsi="Times New Roman" w:cs="Times New Roman"/>
          <w:szCs w:val="24"/>
        </w:rPr>
      </w:pPr>
      <w:r w:rsidRPr="00035FBF">
        <w:rPr>
          <w:rFonts w:ascii="Times New Roman" w:hAnsi="Times New Roman" w:cs="Times New Roman"/>
          <w:szCs w:val="24"/>
        </w:rPr>
        <w:t>Предоставление отчётности о ходе реализации мероприятий муниципальной программы осуществляется в соответствии с разделом VIII «Контроль</w:t>
      </w:r>
      <w:r w:rsidRPr="00035FBF">
        <w:rPr>
          <w:sz w:val="20"/>
        </w:rPr>
        <w:t xml:space="preserve"> </w:t>
      </w:r>
      <w:r w:rsidRPr="00035FBF">
        <w:rPr>
          <w:rFonts w:ascii="Times New Roman" w:hAnsi="Times New Roman" w:cs="Times New Roman"/>
          <w:szCs w:val="24"/>
        </w:rPr>
        <w:t>и отчетность при реализации муниципальной программы» Порядка разработки и реализации муниципальных программ городского округа Щёлково, утвержденного постановлением Администрации городского округа Щёлково от 28.12.2022 № 4221 «Об утверждении Порядка разработки и реализации муниципальных программ городского округа Щёлково».</w:t>
      </w:r>
    </w:p>
    <w:p w:rsidR="00035FBF" w:rsidRPr="00035FBF" w:rsidRDefault="00035FBF" w:rsidP="00035FBF">
      <w:pPr>
        <w:ind w:right="820"/>
        <w:rPr>
          <w:rFonts w:ascii="Times New Roman" w:hAnsi="Times New Roman" w:cs="Times New Roman"/>
          <w:sz w:val="28"/>
        </w:rPr>
      </w:pPr>
    </w:p>
    <w:p w:rsidR="00761E25" w:rsidRDefault="00761E25"/>
    <w:p w:rsidR="00035FBF" w:rsidRDefault="00035FBF"/>
    <w:p w:rsidR="00035FBF" w:rsidRDefault="00035FBF"/>
    <w:p w:rsidR="00035FBF" w:rsidRDefault="00035FBF"/>
    <w:p w:rsidR="00035FBF" w:rsidRDefault="00035FBF"/>
    <w:p w:rsidR="00035FBF" w:rsidRDefault="00035FBF"/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624"/>
        <w:gridCol w:w="2070"/>
        <w:gridCol w:w="1417"/>
        <w:gridCol w:w="1276"/>
        <w:gridCol w:w="1276"/>
        <w:gridCol w:w="992"/>
        <w:gridCol w:w="850"/>
        <w:gridCol w:w="993"/>
        <w:gridCol w:w="992"/>
        <w:gridCol w:w="1701"/>
        <w:gridCol w:w="1559"/>
        <w:gridCol w:w="1418"/>
      </w:tblGrid>
      <w:tr w:rsidR="00035FBF" w:rsidRPr="00035FBF" w:rsidTr="0071035C">
        <w:trPr>
          <w:trHeight w:val="1005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C2:N22"/>
            <w:r w:rsidRPr="00035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Целевые показатели муниципальной программы городского округа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Щёлково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и обеспечение безопасности жизнедеятельности населения»  на 2023-2027 годы</w:t>
            </w:r>
            <w:bookmarkEnd w:id="0"/>
          </w:p>
        </w:tc>
      </w:tr>
      <w:tr w:rsidR="00035FBF" w:rsidRPr="00035FBF" w:rsidTr="0071035C">
        <w:trPr>
          <w:trHeight w:val="975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35F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035FBF" w:rsidRPr="00035FBF" w:rsidTr="0071035C">
        <w:trPr>
          <w:trHeight w:val="111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FBF" w:rsidRPr="00035FBF" w:rsidTr="0071035C">
        <w:trPr>
          <w:trHeight w:val="70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I. Профилактика преступлений и иных правонарушений</w:t>
            </w:r>
          </w:p>
        </w:tc>
      </w:tr>
      <w:tr w:rsidR="00035FBF" w:rsidRPr="00035FBF" w:rsidTr="0071035C">
        <w:trPr>
          <w:trHeight w:val="7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F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округа Щёлково Московской области, повышение результативности уровня и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  борьбы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преступностью</w:t>
            </w:r>
          </w:p>
        </w:tc>
      </w:tr>
      <w:tr w:rsidR="00035FBF" w:rsidRPr="00035FBF" w:rsidTr="0071035C">
        <w:trPr>
          <w:trHeight w:val="20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преступлений, динамика в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обеспечения безопасности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1.01.01,02,03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1.02.01,02,03,04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1.03. 01,02,03,04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1.04.01,03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1.05.01,02,03,04,05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1.07.01,02,04,05,06,07,09</w:t>
            </w:r>
          </w:p>
        </w:tc>
      </w:tr>
      <w:tr w:rsidR="00035FBF" w:rsidRPr="00035FBF" w:rsidTr="0071035C">
        <w:trPr>
          <w:trHeight w:val="19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Увеличение общего количества видеокамер, введенных в эксплуатацию в систему технологического обеспечения региональной общественной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и оперативного управления «Безопасный регион», не менее чем на 5 % 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Приоритетный целевой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обеспечения безопасности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1.04.01</w:t>
            </w:r>
          </w:p>
        </w:tc>
      </w:tr>
      <w:tr w:rsidR="00035FBF" w:rsidRPr="00035FBF" w:rsidTr="0071035C">
        <w:trPr>
          <w:trHeight w:val="195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на 100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обеспечения безопасности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01.05.02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01.05.03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01.05.04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01.05.05</w:t>
            </w:r>
          </w:p>
        </w:tc>
      </w:tr>
      <w:tr w:rsidR="00035FBF" w:rsidRPr="00035FBF" w:rsidTr="0071035C">
        <w:trPr>
          <w:trHeight w:val="19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Снижение уровня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криминогенности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наркомании на 100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на 100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обеспечения безопасности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01.05.01</w:t>
            </w:r>
          </w:p>
        </w:tc>
      </w:tr>
      <w:tr w:rsidR="00035FBF" w:rsidRPr="00035FBF" w:rsidTr="0071035C">
        <w:trPr>
          <w:trHeight w:val="11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Доля кладбищ, соответствующих требованиям Регионального стандарта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ГОЩ "ЦРС"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1.07.04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1.07.05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1.07.06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1.07.09</w:t>
            </w:r>
          </w:p>
        </w:tc>
      </w:tr>
      <w:tr w:rsidR="00035FBF" w:rsidRPr="00035FBF" w:rsidTr="0071035C">
        <w:trPr>
          <w:trHeight w:val="76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 "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мероприятий по защите населения и территорий от чрезвычайных ситуаций" </w:t>
            </w:r>
          </w:p>
        </w:tc>
      </w:tr>
      <w:tr w:rsidR="00035FBF" w:rsidRPr="00035FBF" w:rsidTr="0071035C">
        <w:trPr>
          <w:trHeight w:val="10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035FBF" w:rsidRPr="00035FBF" w:rsidTr="0071035C">
        <w:trPr>
          <w:trHeight w:val="27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 ПРФ от 28.12.2010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ГОЩ "ЦГЗ"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2.01.01;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2.01.02</w:t>
            </w:r>
          </w:p>
        </w:tc>
      </w:tr>
      <w:tr w:rsidR="00035FBF" w:rsidRPr="00035FBF" w:rsidTr="0071035C">
        <w:trPr>
          <w:trHeight w:val="22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2.02.01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2.03.01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2.03.02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2.03.04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2.04.01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035FBF" w:rsidRPr="00035FBF" w:rsidTr="0071035C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III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"Обеспечение мероприятий гражданской обороны на территории муниципального образования Московской области» </w:t>
            </w:r>
          </w:p>
        </w:tc>
      </w:tr>
      <w:tr w:rsidR="00035FBF" w:rsidRPr="00035FBF" w:rsidTr="0071035C">
        <w:trPr>
          <w:trHeight w:val="20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3.01.01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3.01.02</w:t>
            </w:r>
          </w:p>
        </w:tc>
      </w:tr>
      <w:tr w:rsidR="00035FBF" w:rsidRPr="00035FBF" w:rsidTr="0071035C">
        <w:trPr>
          <w:trHeight w:val="17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3.02.01</w:t>
            </w:r>
          </w:p>
        </w:tc>
      </w:tr>
      <w:tr w:rsidR="00035FBF" w:rsidRPr="00035FBF" w:rsidTr="0071035C">
        <w:trPr>
          <w:trHeight w:val="17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3.03.01;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3.03.02;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3.03.03;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3.03.04;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3.03.05</w:t>
            </w:r>
          </w:p>
        </w:tc>
      </w:tr>
      <w:tr w:rsidR="00035FBF" w:rsidRPr="00035FBF" w:rsidTr="0071035C">
        <w:trPr>
          <w:trHeight w:val="9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IV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"Обеспечение пожарной безопасности на территории муниципального образования Московской области"</w:t>
            </w:r>
          </w:p>
        </w:tc>
      </w:tr>
      <w:tr w:rsidR="00035FBF" w:rsidRPr="00035FBF" w:rsidTr="0071035C">
        <w:trPr>
          <w:trHeight w:val="3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числа погибших при пожарах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4.01.03;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4.01.04;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4.01.06;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4.01.07;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4.01.11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4.01.13</w:t>
            </w:r>
          </w:p>
        </w:tc>
      </w:tr>
      <w:tr w:rsidR="00035FBF" w:rsidRPr="00035FBF" w:rsidTr="0071035C">
        <w:trPr>
          <w:trHeight w:val="23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уровня безопасности людей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водных объектах, расположенных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территории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11.01.2018 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развития гражданской обороны, защиты населения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территорий от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5.01.01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5.01.02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5.01.03</w:t>
            </w:r>
          </w:p>
        </w:tc>
      </w:tr>
    </w:tbl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43"/>
        <w:gridCol w:w="1134"/>
        <w:gridCol w:w="4008"/>
        <w:gridCol w:w="3254"/>
        <w:gridCol w:w="1701"/>
      </w:tblGrid>
      <w:tr w:rsidR="00035FBF" w:rsidRPr="00035FBF" w:rsidTr="0071035C">
        <w:trPr>
          <w:trHeight w:val="14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:H31"/>
            <w:bookmarkEnd w:id="1"/>
          </w:p>
        </w:tc>
        <w:tc>
          <w:tcPr>
            <w:tcW w:w="14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расчета значений целевых показателей муниципальной программы</w:t>
            </w:r>
          </w:p>
        </w:tc>
      </w:tr>
      <w:tr w:rsidR="00035FBF" w:rsidRPr="00035FBF" w:rsidTr="0071035C">
        <w:trPr>
          <w:trHeight w:val="1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целевого показателя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целевого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Порядок расчета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получения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 предоставления</w:t>
            </w:r>
          </w:p>
        </w:tc>
      </w:tr>
      <w:tr w:rsidR="00035FBF" w:rsidRPr="00035FBF" w:rsidTr="0071035C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35FBF" w:rsidRPr="00035FBF" w:rsidTr="0071035C">
        <w:trPr>
          <w:trHeight w:val="67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Подпрограмма I «Профилактика преступлений и иных правонарушений»</w:t>
            </w:r>
          </w:p>
        </w:tc>
      </w:tr>
      <w:tr w:rsidR="00035FBF" w:rsidRPr="00035FBF" w:rsidTr="0071035C">
        <w:trPr>
          <w:trHeight w:val="2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преступлений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Значение показателя рассчитывается по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Кптг</w:t>
            </w:r>
            <w:proofErr w:type="spellEnd"/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Кппг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x 0,97,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Кптг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– кол-во преступлений текущего года,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Кппг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– кол-во преступлений предыдущего года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Один раз в год</w:t>
            </w:r>
          </w:p>
        </w:tc>
      </w:tr>
      <w:tr w:rsidR="00035FBF" w:rsidRPr="00035FBF" w:rsidTr="0071035C">
        <w:trPr>
          <w:trHeight w:val="2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Значение показателя рассчитывается по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Вбртг</w:t>
            </w:r>
            <w:proofErr w:type="spellEnd"/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Вбрпг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 1,05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Вбртг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кол-во видеокамер, подключенных к системе БР в текущем году,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Вбрпг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035FBF" w:rsidRPr="00035FBF" w:rsidTr="0071035C">
        <w:trPr>
          <w:trHeight w:val="60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уровня вовлеченности населения в незаконный оборот наркотиков на 100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тыс.человек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чел.на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100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тыс.человек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Внон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ЧЛсп+ЧЛадм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/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Кжмо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 100 000, где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Внон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вовлеченность населения в незаконный оборот наркотиков (случаев),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ЧЛсп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прекурсоров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или аналогов, сильнодействующих веществ,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растенрий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(либо их частей), содержащих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наркотичекие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средства либо их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прекурсы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новых потенциально опасных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психоактивных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веществ;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ЧЛадм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число лиц, в отношении которых составлены протоколы об административных правонарушениях;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Кжмо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количество жителей муниципального образования Московской области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Формы межведомственной статистической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отчетности  1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-МВ-НОН и  4-МВ-НОН к Приказу ФСКН России,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Генеральной прокуратуры Российской Федерации,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Следственного комитета Российской Федерации,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МВД России, Министра обороны Российской Федерации,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Минздрава России,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ФСБ России, ФСИН России, ФТС России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от 2 ноября 2015 г.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N 389/536/98/1041/668/779БН/1280/663/990/2206 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035FBF" w:rsidRPr="00035FBF" w:rsidTr="0071035C">
        <w:trPr>
          <w:trHeight w:val="7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уровня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криминогенности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наркомании на 100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тыс.человек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чел.на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100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тыс.человек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                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Кн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=      (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ЧПсп+ЧПадм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)/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Кжмо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х  100 000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Кн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криминогенность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наркомании (случаев);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ЧПсп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число потребителей наркотических средств и психотропных веществ из общего числа лиц, совершивших преступления(строка 43, раздел 2, 1-МВ-НОН);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ЧПадм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психоактивных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веществ, или в состоянии наркотического опьянения (строка 24, раздел 4, 4-МВ-НОН);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Кжмо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количество жителей муниципального образования Московской области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Формы межведомственной статистической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отчетности  1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-МВ-НОН и  4-МВ-НОН к Приказу ФСКН России,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Генеральной прокуратуры Российской Федерации,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Следственного комитета Российской Федерации,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МВД России, Министра обороны Российской Федерации,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Минздрава России,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ФСБ России, ФСИН России, ФТС России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от 2 ноября 2015 г.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N 389/536/98/1041/668/779БН/1280/663/990/2206 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035FBF" w:rsidRPr="00035FBF" w:rsidTr="0071035C">
        <w:trPr>
          <w:trHeight w:val="56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КЛрс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Дрс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---------- х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Kс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 100 %,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        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КЛобщ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Дрс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доля кладбищ, соответствующих требованиям Регионального стандарта, %;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КЛрс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количество кладбищ, соответствующих требованиям Регионального стандарта по итогам рассмотрения вопроса на заседании МВК, ед.;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КЛобщ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общее количество кладбищ на территории городского округа, ед.;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Kс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При применении повышающего (стимулирующего) коэффициента Кс итоговое значение показателя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Дрс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не может быть больше 100 %.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Данные Администрации ГОЩ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035FBF" w:rsidRPr="00035FBF" w:rsidTr="0071035C">
        <w:trPr>
          <w:trHeight w:val="1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Подпрограмма II. Обеспечение мероприятий по защите населения и территорий от чрезвычайных ситуаций </w:t>
            </w:r>
          </w:p>
        </w:tc>
      </w:tr>
      <w:tr w:rsidR="00035FBF" w:rsidRPr="00035FBF" w:rsidTr="0071035C">
        <w:trPr>
          <w:trHeight w:val="34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ПРФ от 28.12.2010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минуты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С =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Тп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То +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Тк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Тi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Тн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Тм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Тп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То - среднее время опроса заявителя по единому номеру «112» о происшествии и/или чрезвычайной ситуации, в минутах;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Тк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Тi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Тн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Тм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35FBF" w:rsidRPr="00035FBF" w:rsidTr="0071035C">
        <w:trPr>
          <w:trHeight w:val="3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37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="00035FBF"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Y=  (∑▒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Y_i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)/n=  (Y_1+Y_2+</w:t>
            </w:r>
            <w:r w:rsidRPr="00035FBF">
              <w:rPr>
                <w:rFonts w:ascii="Cambria Math" w:eastAsia="Times New Roman" w:hAnsi="Cambria Math" w:cs="Cambria Math"/>
                <w:sz w:val="20"/>
                <w:lang w:eastAsia="ru-RU"/>
              </w:rPr>
              <w:t>⋯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Y_n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)/n,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  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Yi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(Y1, Y2, ...,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Yn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- количество разделов номенклатуры.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Y_i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=  (∑▒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)/k=  (X_1+X_2+</w:t>
            </w:r>
            <w:r w:rsidRPr="00035FBF">
              <w:rPr>
                <w:rFonts w:ascii="Cambria Math" w:eastAsia="Times New Roman" w:hAnsi="Cambria Math" w:cs="Cambria Math"/>
                <w:sz w:val="20"/>
                <w:lang w:eastAsia="ru-RU"/>
              </w:rPr>
              <w:t>⋯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)/k,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∑▒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(X1, X2, ...,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k - количество позиций в разделе номенклатуры.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укомплектованности.  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35FBF" w:rsidRPr="00035FBF" w:rsidTr="0071035C">
        <w:trPr>
          <w:trHeight w:val="3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135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Подпрограмма III. Обеспечение мероприятий гражданской обороны на территории муниципального образования Московской области</w:t>
            </w:r>
          </w:p>
        </w:tc>
      </w:tr>
      <w:tr w:rsidR="00035FBF" w:rsidRPr="00035FBF" w:rsidTr="0071035C">
        <w:trPr>
          <w:trHeight w:val="3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Московской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облати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, проживающего в границах зоны действия технических средств оповещения (электрических, электронных сирен и мощных акустических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систем)  МСОН</w:t>
            </w:r>
            <w:proofErr w:type="gramEnd"/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="00035FBF"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Pсп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Nохасп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/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Nнас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x 100%,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Pсп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Nохасп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Nнас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35FBF" w:rsidRPr="00035FBF" w:rsidTr="0071035C">
        <w:trPr>
          <w:trHeight w:val="28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39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="00035FBF"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Y=  (Y_1+Y_2)/2,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процентах.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Y_i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=  (∑▒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)/k=  (X_1+X_2+</w:t>
            </w:r>
            <w:r w:rsidRPr="00035FBF">
              <w:rPr>
                <w:rFonts w:ascii="Cambria Math" w:eastAsia="Times New Roman" w:hAnsi="Cambria Math" w:cs="Cambria Math"/>
                <w:sz w:val="20"/>
                <w:lang w:eastAsia="ru-RU"/>
              </w:rPr>
              <w:t>⋯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)/k,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∑▒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- сумма показателей обеспеченности населения средствами индивидуальной защиты, медицинскими средствами индивидуальной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каждой позиции в разделе номенклатуры, в процентах;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(X1, X2, ...,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Xk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каждой позиции в разделе номенклатуры, в процентах;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k - количество позиций в разделе номенклатуры.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spacing w:after="24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Мособлрезерв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» о наличии и состоянии хранимых материальных ресурсов.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35FBF" w:rsidRPr="00035FBF" w:rsidTr="0071035C">
        <w:trPr>
          <w:trHeight w:val="22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52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="00035FBF"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области развития гражданской обороны, защиты населения и территорий от чрезвычайных ситуаций, обеспечения </w:t>
            </w:r>
            <w:r w:rsidR="00035FBF"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пожарной 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NНАС, У, МО - численность установленных категорий населения, подлежащего укрытию в убежищах, расположенными на территории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муниципального образования, чел;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ПРУ, МО - численность установленных категорий населения, подлежащего укрытию в ПРУ, чел.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216ДСП, зарегистрированным в Минюсте России 30.04.2020, регистрационный номер № 58257)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35FBF" w:rsidRPr="00035FBF" w:rsidTr="0071035C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56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91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Подпрограмма IV. Обеспечение пожарной безопасности на территории муниципального образования Московской области</w:t>
            </w:r>
          </w:p>
        </w:tc>
      </w:tr>
      <w:tr w:rsidR="00035FBF" w:rsidRPr="00035FBF" w:rsidTr="0071035C">
        <w:trPr>
          <w:trHeight w:val="29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числа погибших при пожарах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D94B59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Приоритетный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ПРФ от 16.10.2019 № 501 «О Стратегии </w:t>
            </w:r>
            <w:r w:rsidR="00035FBF" w:rsidRPr="0003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Значение показателя рассчитывается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С=(1-А_(п.)/В_(п.) )*100%,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где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С* – процент снижения числа погибших при пожарах произошедших на территории муниципального образования за отчетный период;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Ап. – количество лиц, погибших на пожарах за отчетный период;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Вп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– количество лиц, погибших на пожарах за аналогичный базовый период 2019 года (в соответствии с Указом Президента Российской Федерации от 16.10.2019 № 501 «Стратегии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года»).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* Может принимать как положительные, так и отрицательные значения.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Положительное значение показателя С свидетельствует о положительной динамике и снижении числа погибших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при пожарах в сравнении с базовым периодом 2019 года.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Отрицательное значение показателя С свидетельствует об отрицательной динамике и увеличении числа погибших при пожарах в сравнении с базовым периодом 2019 года.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Статистические данные Государственного пожарного надзора МЧС России (приказ МЧС России от 21.11.2008 № 714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«Об утверждении Порядка учета пожаров и их последствий» (в редакции приказа МЧС России от 17.11.2020 № 848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«О внесении изменений в Порядок учета пожаров и их последствий, утвержденный приказом МЧС России от 21.11.2008 № 714»)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035FBF" w:rsidRPr="00035FBF" w:rsidTr="0071035C">
        <w:trPr>
          <w:trHeight w:val="3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84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Подпрограмма V. 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</w:tr>
      <w:tr w:rsidR="00035FBF" w:rsidRPr="00035FBF" w:rsidTr="0071035C">
        <w:trPr>
          <w:trHeight w:val="495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Указ Президента Российской Федерации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11.01.2018 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 16.10.2019 № 501 «О Стратегии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развития гражданской обороны, защиты населения </w:t>
            </w:r>
            <w:r w:rsidRPr="0003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V = F * 0,25 + H * 0,2 + P * 0,2 + J * 0,1 + G * 0,25, где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F – увеличение количества оборудованных безопасных мест отдыха у воды, расположенных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соответствии с требованиями  постановления Правительства Российской Федерации от 14.12.2006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F = (L1 / L2 х 100) – 100% где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br/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Н = 100% –  ( Z1 / Z2 х 100), где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P = 100% –  (E 1 / E 2 х 100), где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J – Снижение количества утонувших жителей муниципального образования Московской области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J = 100% – (F 1 / F 2 х 100), где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F 1 – количества утонувших жителей муниципального образования Московской области за отчетный период времени;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G = (N 1 / N 2 х 100) – 100%, где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  <w:r w:rsidRPr="00035FBF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мониторинга. Ста-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тистические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данные по количеству утонувших на водных объектах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согласно статистическим сведениям, официально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опубли¬кованным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территориальным органом федеральной службы Государственной статистики по Московской области на расчетный период.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«Водный кодекс Российской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Федерации» от 03.06.2006 № 74-ФЗ.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итогам мониторинга.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Обучение организуется в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соот-ветствии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с требованиями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федераль¬ных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законов от 12.02.1998 № 28-ФЗ «О гражданской обороне» и от 21.12.1994 № 68-ФЗ «О защите населения и территорий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чрезвычайных ситуаций природного и техногенного характера», постановлений Правительства Российской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Федера¬ции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от 04.09.2003 № 547«О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под¬готовке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в области защиты от чрезвычайных ситуаций при-родного и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ттех¬ногенного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характера» и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от 02.11.2000 № 841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«Об утверждении Положения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 организации обучения населения в области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граж-данской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обороны», приказов и указаний Министерства Российской Федерации по делам гражданской обороны,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>чрезвы¬чайным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ситуациям и ликвидации последствий стихийных бедствий </w:t>
            </w: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br/>
              <w:t>и осуществляется по месту работы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ежеквартально</w:t>
            </w:r>
          </w:p>
        </w:tc>
      </w:tr>
      <w:tr w:rsidR="00035FBF" w:rsidRPr="00035FBF" w:rsidTr="0071035C">
        <w:trPr>
          <w:trHeight w:val="81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28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FBF" w:rsidRPr="00035FBF" w:rsidTr="0071035C">
        <w:trPr>
          <w:trHeight w:val="44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p w:rsidR="00035FBF" w:rsidRPr="00035FBF" w:rsidRDefault="00035FBF" w:rsidP="00035FBF">
      <w:pPr>
        <w:ind w:right="1134"/>
        <w:rPr>
          <w:rFonts w:ascii="Times New Roman" w:hAnsi="Times New Roman" w:cs="Times New Roman"/>
          <w:sz w:val="28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960"/>
        <w:gridCol w:w="1734"/>
        <w:gridCol w:w="3964"/>
        <w:gridCol w:w="1237"/>
        <w:gridCol w:w="7273"/>
      </w:tblGrid>
      <w:tr w:rsidR="00035FBF" w:rsidRPr="00035FBF" w:rsidTr="0071035C">
        <w:trPr>
          <w:trHeight w:val="18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B1:F75"/>
            <w:bookmarkEnd w:id="2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 xml:space="preserve">Методика определения результатов выполнения мероприятий подпрограмм </w:t>
            </w:r>
            <w:r w:rsidRPr="00035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 xml:space="preserve">муниципальной программы городского округа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Щёлково</w:t>
            </w:r>
            <w:r w:rsidRPr="00035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«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Безопасность и обеспечение безопасности жизнедеятельности населения»</w:t>
            </w:r>
          </w:p>
        </w:tc>
      </w:tr>
      <w:tr w:rsidR="00035FBF" w:rsidRPr="00035FBF" w:rsidTr="0071035C">
        <w:trPr>
          <w:trHeight w:val="14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подпрограммы, основного мероприятия, мероприятия (X, YY, ZZ)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результата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выполнения  мероприятий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определения значения результата выполнения мероприятий</w:t>
            </w:r>
          </w:p>
        </w:tc>
      </w:tr>
      <w:tr w:rsidR="00035FBF" w:rsidRPr="00035FBF" w:rsidTr="0071035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35FBF" w:rsidRPr="00035FBF" w:rsidTr="0071035C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I. Профилактика преступлений и иных правонарушений</w:t>
            </w:r>
          </w:p>
        </w:tc>
      </w:tr>
      <w:tr w:rsidR="00035FBF" w:rsidRPr="00035FBF" w:rsidTr="0071035C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изготовленной полиграфической продукции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изготовленной полиграфической продукции для проведения мероприятий по профилактике терроризма</w:t>
            </w:r>
          </w:p>
        </w:tc>
      </w:tr>
      <w:tr w:rsidR="00035FBF" w:rsidRPr="00035FBF" w:rsidTr="0071035C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1.01.01.02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1.01.01.03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1.01.01.04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мероприятий по профилактике терроризма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проведенных мероприятий по профилактике терроризма</w:t>
            </w:r>
          </w:p>
        </w:tc>
      </w:tr>
      <w:tr w:rsidR="00035FBF" w:rsidRPr="00035FBF" w:rsidTr="0071035C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приобретенного оборудования, наглядных пособий и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оснащения  для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 при проведении антитеррористических тренировок на объектах с массовым пребыванием людей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035FBF" w:rsidRPr="00035FBF" w:rsidTr="0071035C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оборудованных социальных объектов 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домофоном, установленных и содержащихся в исправном состоянии охранных сигнализаций, в том числе систем внутреннего видеонаблюдения</w:t>
            </w:r>
          </w:p>
        </w:tc>
      </w:tr>
      <w:tr w:rsidR="00035FBF" w:rsidRPr="00035FBF" w:rsidTr="0071035C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граждан вновь привлеченных, участвующих в деятельности народных дружин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граждан, участвующих в деятельности народных дружин 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 менее)</w:t>
            </w:r>
          </w:p>
        </w:tc>
      </w:tr>
      <w:tr w:rsidR="00035FBF" w:rsidRPr="00035FBF" w:rsidTr="0071035C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требованиями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расчете нормативов расходов бюджета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участвующих в деятельности народных дружин, и получивших выплаты</w:t>
            </w:r>
          </w:p>
        </w:tc>
      </w:tr>
      <w:tr w:rsidR="00035FBF" w:rsidRPr="00035FBF" w:rsidTr="0071035C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закупленного имущества на обеспечение народных дружин необходимой материально-технической базой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закупленного имущества</w:t>
            </w:r>
          </w:p>
        </w:tc>
      </w:tr>
      <w:tr w:rsidR="00035FBF" w:rsidRPr="00035FBF" w:rsidTr="0071035C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дополнительных мероприятий по обеспечению правопорядка и безопасности граждан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проведенных дополнительных мероприятий с привлечением граждан, участвующих в деятельности народных дружин</w:t>
            </w:r>
          </w:p>
        </w:tc>
      </w:tr>
      <w:tr w:rsidR="00035FBF" w:rsidRPr="00035FBF" w:rsidTr="0071035C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обученных народных дружинников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значение, число обученных дружинников</w:t>
            </w:r>
          </w:p>
        </w:tc>
      </w:tr>
      <w:tr w:rsidR="00035FBF" w:rsidRPr="00035FBF" w:rsidTr="0071035C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экстремистски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настроенных лиц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экстремистски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настроенных лиц</w:t>
            </w:r>
          </w:p>
        </w:tc>
      </w:tr>
      <w:tr w:rsidR="00035FBF" w:rsidRPr="00035FBF" w:rsidTr="0071035C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по профилактике экстремизма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мероприятий по профилактике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экстемизма</w:t>
            </w:r>
            <w:proofErr w:type="spellEnd"/>
          </w:p>
        </w:tc>
      </w:tr>
      <w:tr w:rsidR="00035FBF" w:rsidRPr="00035FBF" w:rsidTr="0071035C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проведенных  «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круглых столов» по формированию толерантных межнациональных отношений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"круглых столов"</w:t>
            </w:r>
          </w:p>
        </w:tc>
      </w:tr>
      <w:tr w:rsidR="00035FBF" w:rsidRPr="00035FBF" w:rsidTr="0071035C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"мероприятий по разъяснению сущности терроризма</w:t>
            </w:r>
          </w:p>
        </w:tc>
      </w:tr>
      <w:tr w:rsidR="00035FBF" w:rsidRPr="00035FBF" w:rsidTr="0071035C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установленных видеокамер в местах массового скопления людей, на детских игровых, спортивных площадках и социальных объектах</w:t>
            </w:r>
          </w:p>
        </w:tc>
      </w:tr>
      <w:tr w:rsidR="00035FBF" w:rsidRPr="00035FBF" w:rsidTr="0071035C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мероприятия.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установленных видеокамер на подъездах МКД и подключенных к системе «Безопасный регион"</w:t>
            </w:r>
          </w:p>
        </w:tc>
      </w:tr>
      <w:tr w:rsidR="00035FBF" w:rsidRPr="00035FBF" w:rsidTr="0071035C">
        <w:trPr>
          <w:trHeight w:val="30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запланированных/затраченных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финансоых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на содержание оборудования системы «Безопасный регион»</w:t>
            </w:r>
          </w:p>
        </w:tc>
      </w:tr>
      <w:tr w:rsidR="00035FBF" w:rsidRPr="00035FBF" w:rsidTr="0071035C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Количественное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 видеокамер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внешних систем видеонаблюдения, интегрированных в систему «Безопасный регион</w:t>
            </w:r>
          </w:p>
        </w:tc>
      </w:tr>
      <w:tr w:rsidR="00035FBF" w:rsidRPr="00035FBF" w:rsidTr="0071035C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школьников,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</w:tr>
      <w:tr w:rsidR="00035FBF" w:rsidRPr="00035FBF" w:rsidTr="0071035C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внедренных профилактических программ</w:t>
            </w:r>
          </w:p>
        </w:tc>
      </w:tr>
      <w:tr w:rsidR="00035FBF" w:rsidRPr="00035FBF" w:rsidTr="0071035C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обученных педагогов и волонтеров методикам проведения профилактических занятий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значение, число обученных педагогов и волонтеров</w:t>
            </w:r>
          </w:p>
        </w:tc>
      </w:tr>
      <w:tr w:rsidR="00035FBF" w:rsidRPr="00035FBF" w:rsidTr="0071035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изготовленной полиграфической продукции</w:t>
            </w:r>
          </w:p>
        </w:tc>
      </w:tr>
      <w:tr w:rsidR="00035FBF" w:rsidRPr="00035FBF" w:rsidTr="0071035C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проведение мероприятий в рамках антинаркотических месячников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месяц, шт.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</w:tr>
      <w:tr w:rsidR="00035FBF" w:rsidRPr="00035FBF" w:rsidTr="0071035C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восстановленных (ремонт, реставрация, благоустройство) воинских захоронений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определяется по фактическому количеству восстановленных (ремонт, реставрация, благоустройство) воинских захоронений </w:t>
            </w:r>
          </w:p>
        </w:tc>
      </w:tr>
      <w:tr w:rsidR="00035FBF" w:rsidRPr="00035FBF" w:rsidTr="0071035C">
        <w:trPr>
          <w:trHeight w:val="2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транспортировок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ДТ=(1-Тн/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Тобщ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)х100%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Тобщ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035FBF" w:rsidRPr="00035FBF" w:rsidTr="0071035C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Возмещение, превышающее установленный законодательством РФ и МО размер возмещения стоимости услуг по погребению умерших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денежных средств, превышающая установленный законодательством РФ и МО размер возмещения стоимости услуг по погребению умерших</w:t>
            </w:r>
          </w:p>
        </w:tc>
      </w:tr>
      <w:tr w:rsidR="00035FBF" w:rsidRPr="00035FBF" w:rsidTr="0071035C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муниципальных услуг по погребению и похоронному делу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оказанных муниципальных услуг по отношению к заявленным</w:t>
            </w:r>
          </w:p>
        </w:tc>
      </w:tr>
      <w:tr w:rsidR="00035FBF" w:rsidRPr="00035FBF" w:rsidTr="0071035C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Оформленные в муниципальную собственность земельные участки под кладбища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площади оформленных в муниципальную собственность участков к общей площади земельных участков под кладбища</w:t>
            </w:r>
          </w:p>
        </w:tc>
      </w:tr>
      <w:tr w:rsidR="00035FBF" w:rsidRPr="00035FBF" w:rsidTr="0071035C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кладбищ, соответствующих требованиям Регионального стандарта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кладбищ, соответствующих требованиям Регионального стандарта к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обшему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количеству кладбищ</w:t>
            </w:r>
          </w:p>
        </w:tc>
      </w:tr>
      <w:tr w:rsidR="00035FBF" w:rsidRPr="00035FBF" w:rsidTr="0071035C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содержанию воинских захоронений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работ по отношению к запланированным</w:t>
            </w:r>
          </w:p>
        </w:tc>
      </w:tr>
      <w:tr w:rsidR="00035FBF" w:rsidRPr="00035FBF" w:rsidTr="0071035C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</w:t>
            </w:r>
          </w:p>
        </w:tc>
      </w:tr>
      <w:tr w:rsidR="00035FBF" w:rsidRPr="00035FBF" w:rsidTr="0071035C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Инвентаризация мест захоронений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по отношению к общей площади зоны захоронения</w:t>
            </w:r>
          </w:p>
        </w:tc>
      </w:tr>
      <w:tr w:rsidR="00035FBF" w:rsidRPr="00035FBF" w:rsidTr="0071035C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II. Обеспечение мероприятий по защите населения и территорий от чрезвычайных ситуаций </w:t>
            </w:r>
          </w:p>
        </w:tc>
      </w:tr>
      <w:tr w:rsidR="00035FBF" w:rsidRPr="00035FBF" w:rsidTr="0071035C">
        <w:trPr>
          <w:trHeight w:val="1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развитие Системы - 112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035FBF" w:rsidRPr="00035FBF" w:rsidTr="0071035C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функционирование Системы - 112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</w:p>
        </w:tc>
      </w:tr>
      <w:tr w:rsidR="00035FBF" w:rsidRPr="00035FBF" w:rsidTr="0071035C">
        <w:trPr>
          <w:trHeight w:val="2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2.02.02.01.01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на основании донесений о создании, наличии, использовании и восполнении резервов материальных ресурсов для ликвидации ЧС природного 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техногенного характера в субъектах Российской Федерации и ФОИВ (1/РЕЗ ЧС), в соответствии 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приказом МЧС России от 24.12.2019 № 777ДСП.</w:t>
            </w:r>
          </w:p>
        </w:tc>
      </w:tr>
      <w:tr w:rsidR="00035FBF" w:rsidRPr="00035FBF" w:rsidTr="0071035C">
        <w:trPr>
          <w:trHeight w:val="1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2.02.02.01.02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 финансовый резервный фонд для ликвидации чрезвычайных ситуаций муниципального характера (максимальная страховая выплата)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по максимальной страховой сумме в соответствии с заключенным муниципальным контрактом</w:t>
            </w:r>
          </w:p>
        </w:tc>
      </w:tr>
      <w:tr w:rsidR="00035FBF" w:rsidRPr="00035FBF" w:rsidTr="0071035C">
        <w:trPr>
          <w:trHeight w:val="2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Обучено должностных лиц по вопросам предупреждения и ликвидации чрезвычайных ситуаций и гражданской обороны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035FBF" w:rsidRPr="00035FBF" w:rsidTr="0071035C">
        <w:trPr>
          <w:trHeight w:val="1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035FBF" w:rsidRPr="00035FBF" w:rsidTr="0071035C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Издано  листовок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учебных пособий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035FBF" w:rsidRPr="00035FBF" w:rsidTr="0071035C">
        <w:trPr>
          <w:trHeight w:val="19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смотр-конкурсов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035FBF" w:rsidRPr="00035FBF" w:rsidTr="0071035C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</w:tr>
      <w:tr w:rsidR="00035FBF" w:rsidRPr="00035FBF" w:rsidTr="0071035C">
        <w:trPr>
          <w:trHeight w:val="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и утвержден Паспорт безопасности территории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разработанных и утвержденных Паспортов безопасности территории муниципального образования</w:t>
            </w:r>
          </w:p>
        </w:tc>
      </w:tr>
      <w:tr w:rsidR="00035FBF" w:rsidRPr="00035FBF" w:rsidTr="0071035C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2.04.04.01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035FBF" w:rsidRPr="00035FBF" w:rsidTr="0071035C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III. Обеспечение мероприятий гражданской обороны на территории муниципального образования Московской области</w:t>
            </w:r>
          </w:p>
        </w:tc>
      </w:tr>
      <w:tr w:rsidR="00035FBF" w:rsidRPr="00035FBF" w:rsidTr="0071035C">
        <w:trPr>
          <w:trHeight w:val="3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3.01.01.01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Обеспечена готовность технических средств оповещения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рассчитывается по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формуле: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Кгтсо</w:t>
            </w:r>
            <w:proofErr w:type="spellEnd"/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Nртсо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Nтсо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100%,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где: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Кгтсо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коэффициент готовности технических средств оповещения МАСЦО (ТСО);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Nртсо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области;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Значение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Кгтсо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 быть не ниже 90%.</w:t>
            </w:r>
          </w:p>
        </w:tc>
      </w:tr>
      <w:tr w:rsidR="00035FBF" w:rsidRPr="00035FBF" w:rsidTr="0071035C">
        <w:trPr>
          <w:trHeight w:val="1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3.01.01.02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035FBF" w:rsidRPr="00035FBF" w:rsidTr="0071035C">
        <w:trPr>
          <w:trHeight w:val="28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3.02.02.01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035FBF" w:rsidRPr="00035FBF" w:rsidTr="0071035C">
        <w:trPr>
          <w:trHeight w:val="19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основании  донесений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035FBF" w:rsidRPr="00035FBF" w:rsidTr="0071035C">
        <w:trPr>
          <w:trHeight w:val="2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035FBF" w:rsidRPr="00035FBF" w:rsidTr="0071035C">
        <w:trPr>
          <w:trHeight w:val="19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035FBF" w:rsidRPr="00035FBF" w:rsidTr="0071035C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Издание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жрналов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агитационного материала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035FBF" w:rsidRPr="00035FBF" w:rsidTr="0071035C">
        <w:trPr>
          <w:trHeight w:val="21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035FBF" w:rsidRPr="00035FBF" w:rsidTr="0071035C">
        <w:trPr>
          <w:trHeight w:val="9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и утвержден План гражданской обороны и защиты населения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разработанных и утвержденных Планов гражданской обороны и защиты населения муниципального образования</w:t>
            </w:r>
          </w:p>
        </w:tc>
      </w:tr>
      <w:tr w:rsidR="00035FBF" w:rsidRPr="00035FBF" w:rsidTr="0071035C">
        <w:trPr>
          <w:trHeight w:val="9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IV. Обеспечение пожарной безопасности на территории муниципального образования Московской области</w:t>
            </w:r>
          </w:p>
        </w:tc>
      </w:tr>
      <w:tr w:rsidR="00035FBF" w:rsidRPr="00035FBF" w:rsidTr="0071035C">
        <w:trPr>
          <w:trHeight w:val="19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035FBF" w:rsidRPr="00035FBF" w:rsidTr="0071035C">
        <w:trPr>
          <w:trHeight w:val="1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035FBF" w:rsidRPr="00035FBF" w:rsidTr="0071035C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035FBF" w:rsidRPr="00035FBF" w:rsidTr="0071035C">
        <w:trPr>
          <w:trHeight w:val="1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работающих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035FBF" w:rsidRPr="00035FBF" w:rsidTr="0071035C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органами осуществляющими Федеральный государственный пожарный надзор</w:t>
            </w:r>
          </w:p>
        </w:tc>
      </w:tr>
      <w:tr w:rsidR="00035FBF" w:rsidRPr="00035FBF" w:rsidTr="0071035C">
        <w:trPr>
          <w:trHeight w:val="1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</w:t>
            </w:r>
          </w:p>
        </w:tc>
      </w:tr>
      <w:tr w:rsidR="00035FBF" w:rsidRPr="00035FBF" w:rsidTr="0071035C">
        <w:trPr>
          <w:trHeight w:val="9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Издано  буклетов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плакатов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035FBF" w:rsidRPr="00035FBF" w:rsidTr="0071035C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035FBF" w:rsidRPr="00035FBF" w:rsidTr="0071035C">
        <w:trPr>
          <w:trHeight w:val="19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035FBF" w:rsidRPr="00035FBF" w:rsidTr="0071035C">
        <w:trPr>
          <w:trHeight w:val="1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 противопожарные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035FBF" w:rsidRPr="00035FBF" w:rsidTr="0071035C">
        <w:trPr>
          <w:trHeight w:val="1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4.01.01.12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на основании отчетов по исполнению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Соглашений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территории. </w:t>
            </w:r>
          </w:p>
        </w:tc>
      </w:tr>
      <w:tr w:rsidR="00035FBF" w:rsidRPr="00035FBF" w:rsidTr="0071035C">
        <w:trPr>
          <w:trHeight w:val="1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4.01.01.13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проекта.</w:t>
            </w:r>
          </w:p>
        </w:tc>
      </w:tr>
      <w:tr w:rsidR="00035FBF" w:rsidRPr="00035FBF" w:rsidTr="0071035C">
        <w:trPr>
          <w:trHeight w:val="9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FBF" w:rsidRPr="00035FBF" w:rsidRDefault="00035FBF" w:rsidP="00035F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V. 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</w:tr>
      <w:tr w:rsidR="00035FBF" w:rsidRPr="00035FBF" w:rsidTr="0071035C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спасательного поста, в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межкупальный</w:t>
            </w:r>
            <w:proofErr w:type="spell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по фактической работе спасателей на спасательном посте</w:t>
            </w:r>
          </w:p>
        </w:tc>
      </w:tr>
      <w:tr w:rsidR="00035FBF" w:rsidRPr="00035FBF" w:rsidTr="0071035C">
        <w:trPr>
          <w:trHeight w:val="2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пляжах,  в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по количеству благоустроенных мест отдыха у воды</w:t>
            </w:r>
          </w:p>
        </w:tc>
      </w:tr>
      <w:tr w:rsidR="00035FBF" w:rsidRPr="00035FBF" w:rsidTr="0071035C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5.01.03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BF" w:rsidRPr="00035FBF" w:rsidRDefault="00035FBF" w:rsidP="00035FB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обученных  плаванию</w:t>
            </w:r>
            <w:proofErr w:type="gramEnd"/>
            <w:r w:rsidRPr="00035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</w:tr>
    </w:tbl>
    <w:p w:rsidR="00035FBF" w:rsidRDefault="00035FBF"/>
    <w:p w:rsidR="00A22D3E" w:rsidRDefault="00A22D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2096"/>
        <w:gridCol w:w="2517"/>
        <w:gridCol w:w="1338"/>
        <w:gridCol w:w="1392"/>
        <w:gridCol w:w="1252"/>
        <w:gridCol w:w="1209"/>
        <w:gridCol w:w="1370"/>
        <w:gridCol w:w="1187"/>
      </w:tblGrid>
      <w:tr w:rsidR="0071035C" w:rsidRPr="0071035C" w:rsidTr="0071035C">
        <w:trPr>
          <w:trHeight w:val="1230"/>
        </w:trPr>
        <w:tc>
          <w:tcPr>
            <w:tcW w:w="18400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bookmarkStart w:id="3" w:name="RANGE!B1:K13"/>
            <w:r w:rsidRPr="007103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Паспорт подпрограммы I «Профилактика преступлений и иных правонарушений» </w:t>
            </w:r>
            <w:bookmarkEnd w:id="3"/>
          </w:p>
        </w:tc>
      </w:tr>
      <w:tr w:rsidR="0071035C" w:rsidRPr="0071035C" w:rsidTr="0071035C">
        <w:trPr>
          <w:trHeight w:val="855"/>
        </w:trPr>
        <w:tc>
          <w:tcPr>
            <w:tcW w:w="2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5860" w:type="dxa"/>
            <w:gridSpan w:val="8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Отдел обеспечения безопасности Управления территориальной безопасности Администрации городского округа Щёлково</w:t>
            </w:r>
          </w:p>
        </w:tc>
      </w:tr>
      <w:tr w:rsidR="0071035C" w:rsidRPr="0071035C" w:rsidTr="0071035C">
        <w:trPr>
          <w:trHeight w:val="615"/>
        </w:trPr>
        <w:tc>
          <w:tcPr>
            <w:tcW w:w="254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700" w:type="dxa"/>
            <w:gridSpan w:val="2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Источник финансирования </w:t>
            </w:r>
            <w:proofErr w:type="gramStart"/>
            <w:r w:rsidRPr="0071035C">
              <w:rPr>
                <w:rFonts w:ascii="Times New Roman" w:hAnsi="Times New Roman" w:cs="Times New Roman"/>
              </w:rPr>
              <w:t xml:space="preserve">подпрограммы, </w:t>
            </w:r>
            <w:r w:rsidRPr="0071035C">
              <w:rPr>
                <w:rFonts w:ascii="Times New Roman" w:hAnsi="Times New Roman" w:cs="Times New Roman"/>
              </w:rPr>
              <w:br/>
              <w:t xml:space="preserve"> в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том числе по годам:</w:t>
            </w:r>
          </w:p>
        </w:tc>
        <w:tc>
          <w:tcPr>
            <w:tcW w:w="10160" w:type="dxa"/>
            <w:gridSpan w:val="6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proofErr w:type="gramStart"/>
            <w:r w:rsidRPr="0071035C">
              <w:rPr>
                <w:rFonts w:ascii="Times New Roman" w:hAnsi="Times New Roman" w:cs="Times New Roman"/>
              </w:rPr>
              <w:t>Расходы  (</w:t>
            </w:r>
            <w:proofErr w:type="gramEnd"/>
            <w:r w:rsidRPr="0071035C">
              <w:rPr>
                <w:rFonts w:ascii="Times New Roman" w:hAnsi="Times New Roman" w:cs="Times New Roman"/>
              </w:rPr>
              <w:t>тыс. рублей)</w:t>
            </w:r>
          </w:p>
        </w:tc>
      </w:tr>
      <w:tr w:rsidR="0071035C" w:rsidRPr="0071035C" w:rsidTr="0071035C">
        <w:trPr>
          <w:trHeight w:val="960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gridSpan w:val="2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</w:tr>
      <w:tr w:rsidR="0071035C" w:rsidRPr="0071035C" w:rsidTr="0071035C">
        <w:trPr>
          <w:trHeight w:val="1185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gridSpan w:val="2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proofErr w:type="gramStart"/>
            <w:r w:rsidRPr="0071035C">
              <w:rPr>
                <w:rFonts w:ascii="Times New Roman" w:hAnsi="Times New Roman" w:cs="Times New Roman"/>
              </w:rPr>
              <w:t>Средства  бюджета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городского округа Щёлково</w:t>
            </w: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429 112,20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87 974,00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95 145,20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105 193,00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69 651,00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71 149,00</w:t>
            </w:r>
          </w:p>
        </w:tc>
      </w:tr>
      <w:tr w:rsidR="0071035C" w:rsidRPr="0071035C" w:rsidTr="0071035C">
        <w:trPr>
          <w:trHeight w:val="1335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Администрация городского округа Щёлково</w:t>
            </w:r>
          </w:p>
        </w:tc>
        <w:tc>
          <w:tcPr>
            <w:tcW w:w="360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Средства  бюджета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городского округа Щёлково</w:t>
            </w: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10 200,20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695,00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652,20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2 051,00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3 401,00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3 401,00</w:t>
            </w:r>
          </w:p>
        </w:tc>
      </w:tr>
      <w:tr w:rsidR="0071035C" w:rsidRPr="0071035C" w:rsidTr="0071035C">
        <w:trPr>
          <w:trHeight w:val="1695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МКУ ГОЩ "Центр гражданской защиты"</w:t>
            </w:r>
          </w:p>
        </w:tc>
        <w:tc>
          <w:tcPr>
            <w:tcW w:w="360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Средства  бюджета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городского округа Щёлково</w:t>
            </w: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244 054,01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52 550,00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56 366,01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60 888,00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36 376,00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37 874,00</w:t>
            </w:r>
          </w:p>
        </w:tc>
      </w:tr>
      <w:tr w:rsidR="0071035C" w:rsidRPr="0071035C" w:rsidTr="0071035C">
        <w:trPr>
          <w:trHeight w:val="1935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Комитет по образованию Администрации городского округа Щёлково</w:t>
            </w:r>
          </w:p>
        </w:tc>
        <w:tc>
          <w:tcPr>
            <w:tcW w:w="360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Средства  бюджета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городского округа Щёлково</w:t>
            </w: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4 050,00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2 050,00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550,00</w:t>
            </w:r>
          </w:p>
        </w:tc>
      </w:tr>
      <w:tr w:rsidR="0071035C" w:rsidRPr="0071035C" w:rsidTr="0071035C">
        <w:trPr>
          <w:trHeight w:val="1890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Комитет по культуре и туризму Администрации городского округа Щёлково</w:t>
            </w:r>
          </w:p>
        </w:tc>
        <w:tc>
          <w:tcPr>
            <w:tcW w:w="360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Средства  бюджета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городского округа Щёлково</w:t>
            </w: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1 550,00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250,00</w:t>
            </w:r>
          </w:p>
        </w:tc>
      </w:tr>
      <w:tr w:rsidR="0071035C" w:rsidRPr="0071035C" w:rsidTr="0071035C">
        <w:trPr>
          <w:trHeight w:val="2625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Комитет по физической культуре, спорту и работе с молодежью Администрации городского округа Щёлково</w:t>
            </w:r>
          </w:p>
        </w:tc>
        <w:tc>
          <w:tcPr>
            <w:tcW w:w="360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Средства  бюджета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городского округа Щёлково</w:t>
            </w: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1 150,00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250,00</w:t>
            </w:r>
          </w:p>
        </w:tc>
      </w:tr>
      <w:tr w:rsidR="0071035C" w:rsidRPr="0071035C" w:rsidTr="0071035C">
        <w:trPr>
          <w:trHeight w:val="1875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МКУ ГОЩ "Централизованная ритуальная служба"</w:t>
            </w:r>
          </w:p>
        </w:tc>
        <w:tc>
          <w:tcPr>
            <w:tcW w:w="360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Средства  бюджета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городского округа Щёлково</w:t>
            </w: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167 807,99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34 079,00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37 276,99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38 804,00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28 824,00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28 824,00</w:t>
            </w:r>
          </w:p>
        </w:tc>
      </w:tr>
      <w:tr w:rsidR="0071035C" w:rsidRPr="0071035C" w:rsidTr="0071035C">
        <w:trPr>
          <w:trHeight w:val="1125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gridSpan w:val="2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proofErr w:type="gramStart"/>
            <w:r w:rsidRPr="0071035C">
              <w:rPr>
                <w:rFonts w:ascii="Times New Roman" w:hAnsi="Times New Roman" w:cs="Times New Roman"/>
              </w:rPr>
              <w:t>Средства  бюджета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12 017,42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1 031,42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975,00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3 337,00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3 337,00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3 337,00</w:t>
            </w:r>
          </w:p>
        </w:tc>
      </w:tr>
      <w:tr w:rsidR="0071035C" w:rsidRPr="0071035C" w:rsidTr="0071035C">
        <w:trPr>
          <w:trHeight w:val="1125"/>
        </w:trPr>
        <w:tc>
          <w:tcPr>
            <w:tcW w:w="25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gridSpan w:val="2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7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441 129,62</w:t>
            </w:r>
          </w:p>
        </w:tc>
        <w:tc>
          <w:tcPr>
            <w:tcW w:w="188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89 005,42</w:t>
            </w:r>
          </w:p>
        </w:tc>
        <w:tc>
          <w:tcPr>
            <w:tcW w:w="16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96 120,20</w:t>
            </w:r>
          </w:p>
        </w:tc>
        <w:tc>
          <w:tcPr>
            <w:tcW w:w="15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108 530,00</w:t>
            </w:r>
          </w:p>
        </w:tc>
        <w:tc>
          <w:tcPr>
            <w:tcW w:w="18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72 988,00</w:t>
            </w:r>
          </w:p>
        </w:tc>
        <w:tc>
          <w:tcPr>
            <w:tcW w:w="15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74 486,00</w:t>
            </w:r>
          </w:p>
        </w:tc>
      </w:tr>
    </w:tbl>
    <w:p w:rsidR="00A22D3E" w:rsidRDefault="00A22D3E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2"/>
        <w:gridCol w:w="829"/>
        <w:gridCol w:w="961"/>
        <w:gridCol w:w="1054"/>
        <w:gridCol w:w="884"/>
        <w:gridCol w:w="913"/>
        <w:gridCol w:w="1063"/>
        <w:gridCol w:w="375"/>
        <w:gridCol w:w="463"/>
        <w:gridCol w:w="378"/>
        <w:gridCol w:w="435"/>
        <w:gridCol w:w="1010"/>
        <w:gridCol w:w="1049"/>
        <w:gridCol w:w="1884"/>
      </w:tblGrid>
      <w:tr w:rsidR="0071035C" w:rsidRPr="0071035C" w:rsidTr="0071035C">
        <w:trPr>
          <w:trHeight w:val="1260"/>
        </w:trPr>
        <w:tc>
          <w:tcPr>
            <w:tcW w:w="27460" w:type="dxa"/>
            <w:gridSpan w:val="14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Перечень мероприятий подпрограммы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I  "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Профилактика преступлений и иных правонарушений" </w:t>
            </w:r>
          </w:p>
        </w:tc>
      </w:tr>
      <w:tr w:rsidR="0071035C" w:rsidRPr="0071035C" w:rsidTr="0071035C">
        <w:trPr>
          <w:trHeight w:val="1035"/>
        </w:trPr>
        <w:tc>
          <w:tcPr>
            <w:tcW w:w="66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97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71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Объем финансирования по годам,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71035C" w:rsidRPr="0071035C" w:rsidTr="0071035C">
        <w:trPr>
          <w:trHeight w:val="102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7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11</w:t>
            </w:r>
          </w:p>
        </w:tc>
      </w:tr>
      <w:tr w:rsidR="0071035C" w:rsidRPr="0071035C" w:rsidTr="0071035C">
        <w:trPr>
          <w:trHeight w:val="228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01: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 xml:space="preserve">Повышение степени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антитеррористической  защищенности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 социально значимых объектов, находящихся в собственности муниципального образования, и мест с массовым пребыванием людей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9 512,87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750,00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912,87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4 550,00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1 650,00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1 650,00</w:t>
            </w:r>
          </w:p>
        </w:tc>
        <w:tc>
          <w:tcPr>
            <w:tcW w:w="37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, Комитет по культуре и туризму, Комитет по физической культуре, спорту и работе с молодежью, Комитет по </w:t>
            </w:r>
            <w:r w:rsidRPr="0071035C">
              <w:rPr>
                <w:rFonts w:ascii="Times New Roman" w:hAnsi="Times New Roman" w:cs="Times New Roman"/>
              </w:rPr>
              <w:lastRenderedPageBreak/>
              <w:t>образованию АГОЩ</w:t>
            </w:r>
          </w:p>
        </w:tc>
      </w:tr>
      <w:tr w:rsidR="0071035C" w:rsidRPr="0071035C" w:rsidTr="0071035C">
        <w:trPr>
          <w:trHeight w:val="1635"/>
        </w:trPr>
        <w:tc>
          <w:tcPr>
            <w:tcW w:w="662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Мероприятие 01.01 Проведение мероприятий по профилактике терроризма, экстремизма</w:t>
            </w:r>
            <w:r w:rsidRPr="0071035C">
              <w:rPr>
                <w:rFonts w:ascii="Times New Roman" w:hAnsi="Times New Roman" w:cs="Times New Roman"/>
              </w:rPr>
              <w:br/>
            </w:r>
            <w:r w:rsidRPr="0071035C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т.ч</w:t>
            </w:r>
            <w:proofErr w:type="spellEnd"/>
            <w:r w:rsidRPr="0071035C">
              <w:rPr>
                <w:rFonts w:ascii="Times New Roman" w:hAnsi="Times New Roman" w:cs="Times New Roman"/>
              </w:rPr>
              <w:t>. по ГРБС: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993,62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193,62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  <w:r w:rsidRPr="0071035C">
              <w:rPr>
                <w:rFonts w:ascii="Times New Roman" w:hAnsi="Times New Roman" w:cs="Times New Roman"/>
              </w:rPr>
              <w:t>, Комитет по культуре и туризму, Комитет по физической культуре, спорту и работе с молодежью, Комитет по образованию АГОЩ</w:t>
            </w:r>
          </w:p>
        </w:tc>
      </w:tr>
      <w:tr w:rsidR="0071035C" w:rsidRPr="0071035C" w:rsidTr="0071035C">
        <w:trPr>
          <w:trHeight w:val="540"/>
        </w:trPr>
        <w:tc>
          <w:tcPr>
            <w:tcW w:w="662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МКУ ГОЩ "Центр гражданской защиты"</w:t>
            </w: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243,62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43,62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54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Комитет по образованию</w:t>
            </w: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250,00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54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Комитет по культуре и туризму</w:t>
            </w: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250,00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0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Комитет по физической культуре, спорту и работе с молодежью</w:t>
            </w: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250,00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080"/>
        </w:trPr>
        <w:tc>
          <w:tcPr>
            <w:tcW w:w="66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Количество мероприятий по профилактике терроризма,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экстемизма</w:t>
            </w:r>
            <w:proofErr w:type="spell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91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81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Мероприятие 01.02 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219,25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117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Количество приобретенного оборудования, наглядных пособий и </w:t>
            </w: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оснащения  для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15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357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01.03 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(закупка товаров, работ, </w:t>
            </w:r>
            <w:proofErr w:type="gramStart"/>
            <w:r w:rsidRPr="0071035C">
              <w:rPr>
                <w:rFonts w:ascii="Times New Roman" w:hAnsi="Times New Roman" w:cs="Times New Roman"/>
              </w:rPr>
              <w:t>услуг)</w:t>
            </w:r>
            <w:r w:rsidRPr="0071035C">
              <w:rPr>
                <w:rFonts w:ascii="Times New Roman" w:hAnsi="Times New Roman" w:cs="Times New Roman"/>
              </w:rPr>
              <w:br/>
            </w:r>
            <w:r w:rsidRPr="0071035C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т.ч</w:t>
            </w:r>
            <w:proofErr w:type="spellEnd"/>
            <w:r w:rsidRPr="0071035C">
              <w:rPr>
                <w:rFonts w:ascii="Times New Roman" w:hAnsi="Times New Roman" w:cs="Times New Roman"/>
              </w:rPr>
              <w:t>. по ГРБС: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8 300,00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4 300,00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Комитет по образованию</w:t>
            </w:r>
            <w:r w:rsidRPr="0071035C">
              <w:rPr>
                <w:rFonts w:ascii="Times New Roman" w:hAnsi="Times New Roman" w:cs="Times New Roman"/>
              </w:rPr>
              <w:br/>
              <w:t>Комитет по культуре и туризму</w:t>
            </w:r>
            <w:r w:rsidRPr="0071035C">
              <w:rPr>
                <w:rFonts w:ascii="Times New Roman" w:hAnsi="Times New Roman" w:cs="Times New Roman"/>
              </w:rPr>
              <w:br/>
              <w:t>Комитет по физической культуре, спорту и работе с молодежью</w:t>
            </w:r>
          </w:p>
        </w:tc>
      </w:tr>
      <w:tr w:rsidR="0071035C" w:rsidRPr="0071035C" w:rsidTr="0071035C">
        <w:trPr>
          <w:trHeight w:val="840"/>
        </w:trPr>
        <w:tc>
          <w:tcPr>
            <w:tcW w:w="662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Центр гражданской защиты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2 000,00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1 000,00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84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lastRenderedPageBreak/>
              <w:t>Администрация городского округа Щёлково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9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Комитет по образованию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3 800,00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2 000,00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5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Комитет по культуре и туризму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1 300,00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200,00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200,00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200,00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200,00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0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Комитет по физической культуре, спорту и работе с молодежью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900,00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200,00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200,00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455"/>
        </w:trPr>
        <w:tc>
          <w:tcPr>
            <w:tcW w:w="66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85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9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02: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Обеспечение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 деятельности общественных объединений правоохранительной направленности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10 200,20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695,00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652,20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2 051,00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3 401,00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3 401,00</w:t>
            </w:r>
          </w:p>
        </w:tc>
        <w:tc>
          <w:tcPr>
            <w:tcW w:w="37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1545"/>
        </w:trPr>
        <w:tc>
          <w:tcPr>
            <w:tcW w:w="662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02.01 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71035C">
              <w:rPr>
                <w:rFonts w:ascii="Times New Roman" w:hAnsi="Times New Roman" w:cs="Times New Roman"/>
              </w:rPr>
              <w:lastRenderedPageBreak/>
              <w:t>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108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90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120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7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02.02 Материальное стимулирование народных дружинников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9 915,69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410,49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652,20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2 051,00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3 401,00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3 401,00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108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Количество народных дружинников, получивших выплаты в соответствии </w:t>
            </w: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с  требованиями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при расчете нормативов расходов бюджета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8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62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14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02.03 Материально-техническое обеспечение деятельности народных дружин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71035C">
              <w:rPr>
                <w:rFonts w:ascii="Times New Roman" w:hAnsi="Times New Roman" w:cs="Times New Roman"/>
              </w:rPr>
              <w:lastRenderedPageBreak/>
              <w:t>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284,51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284,51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97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03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60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02.04 Проведение мероприятий по обеспечению правопорядка и безопасности граждан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93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87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02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03.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545,45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45,45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37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"ЦГЗ"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2040"/>
        </w:trPr>
        <w:tc>
          <w:tcPr>
            <w:tcW w:w="662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 xml:space="preserve">Мероприятие 03.01 </w:t>
            </w:r>
            <w:r w:rsidRPr="0071035C">
              <w:rPr>
                <w:rFonts w:ascii="Times New Roman" w:hAnsi="Times New Roman" w:cs="Times New Roman"/>
              </w:rPr>
              <w:br/>
              <w:t>Участие в мероприятиях по профилактике терроризма и рейдах в местах массового отдыха и скопления молодежи с целью выявления экстремистки настроенных лиц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295,45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7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91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экстремистски</w:t>
            </w:r>
            <w:proofErr w:type="spell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настроенных лиц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</w:tr>
      <w:tr w:rsidR="0071035C" w:rsidRPr="0071035C" w:rsidTr="0071035C">
        <w:trPr>
          <w:trHeight w:val="103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65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03.02 </w:t>
            </w:r>
            <w:r w:rsidRPr="0071035C">
              <w:rPr>
                <w:rFonts w:ascii="Times New Roman" w:hAnsi="Times New Roman" w:cs="Times New Roman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7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94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мероприятий по профилактике экстремизма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</w:tr>
      <w:tr w:rsidR="0071035C" w:rsidRPr="0071035C" w:rsidTr="0071035C">
        <w:trPr>
          <w:trHeight w:val="81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342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 xml:space="preserve">Мероприятие 03.03 </w:t>
            </w:r>
            <w:r w:rsidRPr="0071035C">
              <w:rPr>
                <w:rFonts w:ascii="Times New Roman" w:hAnsi="Times New Roman" w:cs="Times New Roman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71035C">
              <w:rPr>
                <w:rFonts w:ascii="Times New Roman" w:hAnsi="Times New Roman" w:cs="Times New Roman"/>
              </w:rPr>
              <w:t>воспитания  межнациональной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и межконфессиональной толерантности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302" w:type="dxa"/>
            <w:gridSpan w:val="2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 на осуществление деятельности Администрации ГОЩ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91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Количество </w:t>
            </w: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проведенных  «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круглых столов» по формированию толерантных межнациональных отношений (ед.) 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88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38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03.04</w:t>
            </w:r>
            <w:r w:rsidRPr="0071035C">
              <w:rPr>
                <w:rFonts w:ascii="Times New Roman" w:hAnsi="Times New Roman" w:cs="Times New Roman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71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 на осуществление деятельности Администрации ГОЩ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130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Количество информационно-пропагандистских мероприятий по разъяснению </w:t>
            </w:r>
            <w:r w:rsidRPr="0071035C">
              <w:rPr>
                <w:rFonts w:ascii="Times New Roman" w:hAnsi="Times New Roman" w:cs="Times New Roman"/>
                <w:i/>
                <w:iCs/>
              </w:rPr>
              <w:lastRenderedPageBreak/>
              <w:t>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30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89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03.05. Изготовление и размещение рекламы, </w:t>
            </w:r>
            <w:proofErr w:type="gramStart"/>
            <w:r w:rsidRPr="0071035C">
              <w:rPr>
                <w:rFonts w:ascii="Times New Roman" w:hAnsi="Times New Roman" w:cs="Times New Roman"/>
              </w:rPr>
              <w:t>агитационных материалов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направленных на: информирование общественности и целевых групп профилактики о различных формах мошенничества.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1305"/>
        </w:trPr>
        <w:tc>
          <w:tcPr>
            <w:tcW w:w="66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Количество листовок, рекламных баннеров, агитационных материалов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противомошеннической</w:t>
            </w:r>
            <w:proofErr w:type="spell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направленности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30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53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04.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 (далее - система "Безопасный регион")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240 444,32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52 180,00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56 226,32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59 488,00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35 526,00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37 024,00</w:t>
            </w:r>
          </w:p>
        </w:tc>
        <w:tc>
          <w:tcPr>
            <w:tcW w:w="37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2565"/>
        </w:trPr>
        <w:tc>
          <w:tcPr>
            <w:tcW w:w="662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 xml:space="preserve">Мероприятие 04.01 </w:t>
            </w:r>
            <w:r w:rsidRPr="0071035C">
              <w:rPr>
                <w:rFonts w:ascii="Times New Roman" w:hAnsi="Times New Roman" w:cs="Times New Roman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227 450,41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51 078,00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55 735,41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56 087,00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31 526,00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33 024,00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142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контейнерных площадках, остановках общественного транспорта, площадках ТБО (ед.) 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Подтверждающие материалы: ссылки на заключенные муниципальные контракты на сайте zakupki.gov.ru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4 640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4 640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354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4 640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2 451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2 760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4 640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4 320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4 640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4 640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4 640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68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 xml:space="preserve">Мероприятие 04.03 </w:t>
            </w:r>
            <w:r w:rsidRPr="0071035C">
              <w:rPr>
                <w:rFonts w:ascii="Times New Roman" w:hAnsi="Times New Roman" w:cs="Times New Roman"/>
              </w:rPr>
              <w:br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12 993,91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1 102,00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490,91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3 401,00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204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4 000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4 000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20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12 092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490,91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3 401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2 000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3 401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373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Основное мероприятие 05. Профилактика наркомании и токсикомании, проведение ежегодных медицинских осмотров школьников и студентов, обучающихся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в  образовательных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 организациях Московской области, с целью раннего выявления незаконного потребления 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601,37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120,00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31,37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150,00</w:t>
            </w:r>
          </w:p>
        </w:tc>
        <w:tc>
          <w:tcPr>
            <w:tcW w:w="37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  <w:r w:rsidRPr="0071035C">
              <w:rPr>
                <w:rFonts w:ascii="Times New Roman" w:hAnsi="Times New Roman" w:cs="Times New Roman"/>
              </w:rPr>
              <w:br/>
              <w:t>Комитет по образованию , Комитет по физической культуре, спорту и работе с молодежью АГОЩ</w:t>
            </w:r>
          </w:p>
        </w:tc>
      </w:tr>
      <w:tr w:rsidR="0071035C" w:rsidRPr="0071035C" w:rsidTr="0071035C">
        <w:trPr>
          <w:trHeight w:val="3075"/>
        </w:trPr>
        <w:tc>
          <w:tcPr>
            <w:tcW w:w="662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05.01 Профилактика наркомании и токсикомании, проведение ежегодных медицинских осмотров школьников и студентов, обучающихся </w:t>
            </w:r>
            <w:proofErr w:type="gramStart"/>
            <w:r w:rsidRPr="0071035C">
              <w:rPr>
                <w:rFonts w:ascii="Times New Roman" w:hAnsi="Times New Roman" w:cs="Times New Roman"/>
              </w:rPr>
              <w:t>в  образовательных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организациях Московской области, с целью раннего выявления незаконного потребления  наркотических средств и психотропных веществ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649" w:type="dxa"/>
            <w:gridSpan w:val="10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 рамках деятельности Комитета по образованию АГОЩ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Комитет по образованию АГОЩ</w:t>
            </w:r>
          </w:p>
        </w:tc>
      </w:tr>
      <w:tr w:rsidR="0071035C" w:rsidRPr="0071035C" w:rsidTr="0071035C">
        <w:trPr>
          <w:trHeight w:val="99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2 550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2 550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9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13 650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2 550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2 550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2 550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3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Мероприятие 05.02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649" w:type="dxa"/>
            <w:gridSpan w:val="10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 рамках деятельности Комитета по образованию АГОЩ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Комитет по образованию АГОЩ</w:t>
            </w:r>
          </w:p>
        </w:tc>
      </w:tr>
      <w:tr w:rsidR="0071035C" w:rsidRPr="0071035C" w:rsidTr="0071035C">
        <w:trPr>
          <w:trHeight w:val="94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99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80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05.04  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</w:t>
            </w:r>
            <w:r w:rsidRPr="0071035C">
              <w:rPr>
                <w:rFonts w:ascii="Times New Roman" w:hAnsi="Times New Roman" w:cs="Times New Roman"/>
              </w:rPr>
              <w:br/>
              <w:t>- 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  <w:r w:rsidRPr="0071035C">
              <w:rPr>
                <w:rFonts w:ascii="Times New Roman" w:hAnsi="Times New Roman" w:cs="Times New Roman"/>
              </w:rPr>
              <w:br/>
              <w:t xml:space="preserve">- информирование о рисках, связанных с наркотиками;      </w:t>
            </w:r>
            <w:r w:rsidRPr="0071035C">
              <w:rPr>
                <w:rFonts w:ascii="Times New Roman" w:hAnsi="Times New Roman" w:cs="Times New Roman"/>
              </w:rPr>
              <w:br/>
              <w:t xml:space="preserve">- стимулирование подростков и </w:t>
            </w:r>
            <w:r w:rsidRPr="0071035C">
              <w:rPr>
                <w:rFonts w:ascii="Times New Roman" w:hAnsi="Times New Roman" w:cs="Times New Roman"/>
              </w:rPr>
              <w:lastRenderedPageBreak/>
              <w:t>молодежи и их родителей к обращению за психологической и иной профессиональной помощью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601,37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31,37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"ЦГЗ" </w:t>
            </w:r>
            <w:r w:rsidRPr="0071035C">
              <w:rPr>
                <w:rFonts w:ascii="Times New Roman" w:hAnsi="Times New Roman" w:cs="Times New Roman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71035C">
              <w:rPr>
                <w:rFonts w:ascii="Times New Roman" w:hAnsi="Times New Roman" w:cs="Times New Roman"/>
              </w:rPr>
              <w:t>безопасности  АГОЩ</w:t>
            </w:r>
            <w:proofErr w:type="gramEnd"/>
          </w:p>
        </w:tc>
      </w:tr>
      <w:tr w:rsidR="0071035C" w:rsidRPr="0071035C" w:rsidTr="0071035C">
        <w:trPr>
          <w:trHeight w:val="100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рекламных баннеров, агитационных материалов антинаркотической направленности (ед.)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1 000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1 000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87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7 495,00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3 495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1 000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1 000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1 000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74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05.05 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49" w:type="dxa"/>
            <w:gridSpan w:val="10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 пределах средств, предусмотренных на обеспечение деятельности Администрации городского округа Щёлково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Комитет по культуре и туризму, Комитет по </w:t>
            </w:r>
            <w:proofErr w:type="gramStart"/>
            <w:r w:rsidRPr="0071035C">
              <w:rPr>
                <w:rFonts w:ascii="Times New Roman" w:hAnsi="Times New Roman" w:cs="Times New Roman"/>
              </w:rPr>
              <w:t>образованию ,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Комитет по физической культуре, спорту и работе с молодежью АГОЩ</w:t>
            </w:r>
          </w:p>
        </w:tc>
      </w:tr>
      <w:tr w:rsidR="0071035C" w:rsidRPr="0071035C" w:rsidTr="0071035C">
        <w:trPr>
          <w:trHeight w:val="97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70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70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91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70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70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70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125"/>
        </w:trPr>
        <w:tc>
          <w:tcPr>
            <w:tcW w:w="66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07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 xml:space="preserve"> Развитие похоронного дела </w:t>
            </w: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179 825,41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35 110,42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38 251,99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42 141,00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32 161,00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32 161,00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"Централизованная ритуальная служба" </w:t>
            </w:r>
          </w:p>
        </w:tc>
      </w:tr>
      <w:tr w:rsidR="0071035C" w:rsidRPr="0071035C" w:rsidTr="0071035C">
        <w:trPr>
          <w:trHeight w:val="153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167 807,99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34 079,00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37 276,99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38 804,00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28 824,00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28 824,00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1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12 017,42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1 031,42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975,00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3 337,00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3 337,00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3 337,00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02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07.02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12 017,42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1 031,42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975,00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3 337,00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3 337,00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3 337,00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"Централизованная ритуальная служба" </w:t>
            </w:r>
          </w:p>
        </w:tc>
      </w:tr>
      <w:tr w:rsidR="0071035C" w:rsidRPr="0071035C" w:rsidTr="0071035C">
        <w:trPr>
          <w:trHeight w:val="102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Доля </w:t>
            </w: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транспортировок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</w:t>
            </w:r>
            <w:r w:rsidRPr="0071035C">
              <w:rPr>
                <w:rFonts w:ascii="Times New Roman" w:hAnsi="Times New Roman" w:cs="Times New Roman"/>
                <w:i/>
                <w:iCs/>
              </w:rPr>
              <w:lastRenderedPageBreak/>
              <w:t>с установленными требованиями (процент)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6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3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07.04.</w:t>
            </w:r>
            <w:r w:rsidRPr="0071035C">
              <w:rPr>
                <w:rFonts w:ascii="Times New Roman" w:hAnsi="Times New Roman" w:cs="Times New Roman"/>
              </w:rPr>
              <w:br/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90 922,04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18 762,65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17 290,39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19 936,20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17 466,40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17 466,40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"Централизованная ритуальная служба" </w:t>
            </w:r>
          </w:p>
        </w:tc>
      </w:tr>
      <w:tr w:rsidR="0071035C" w:rsidRPr="0071035C" w:rsidTr="0071035C">
        <w:trPr>
          <w:trHeight w:val="100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Оказание муниципальных услуг по погребению и похоронному делу (процент)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85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68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07.05</w:t>
            </w:r>
            <w:r w:rsidRPr="0071035C">
              <w:rPr>
                <w:rFonts w:ascii="Times New Roman" w:hAnsi="Times New Roman" w:cs="Times New Roman"/>
              </w:rPr>
              <w:br/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"Централизованная ритуальная служба" </w:t>
            </w:r>
          </w:p>
        </w:tc>
      </w:tr>
      <w:tr w:rsidR="0071035C" w:rsidRPr="0071035C" w:rsidTr="0071035C">
        <w:trPr>
          <w:trHeight w:val="105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Оформленные в муниципальную собственность земельные </w:t>
            </w:r>
            <w:r w:rsidRPr="0071035C">
              <w:rPr>
                <w:rFonts w:ascii="Times New Roman" w:hAnsi="Times New Roman" w:cs="Times New Roman"/>
                <w:i/>
                <w:iCs/>
              </w:rPr>
              <w:lastRenderedPageBreak/>
              <w:t>участки под кладбища (процент)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00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96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07.06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74 154,82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15 316,35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18 487,47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17 635,80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11 357,60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11 357,60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"Централизованная ритуальная служба" </w:t>
            </w:r>
          </w:p>
        </w:tc>
      </w:tr>
      <w:tr w:rsidR="0071035C" w:rsidRPr="0071035C" w:rsidTr="0071035C">
        <w:trPr>
          <w:trHeight w:val="102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Доля кладбищ, соответствующих требованиям Регионального стандарта (процент)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7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730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07.07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"Централизованная ритуальная служба" </w:t>
            </w:r>
          </w:p>
        </w:tc>
      </w:tr>
      <w:tr w:rsidR="0071035C" w:rsidRPr="0071035C" w:rsidTr="0071035C">
        <w:trPr>
          <w:trHeight w:val="810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Выполнение работ по </w:t>
            </w:r>
            <w:r w:rsidRPr="0071035C">
              <w:rPr>
                <w:rFonts w:ascii="Times New Roman" w:hAnsi="Times New Roman" w:cs="Times New Roman"/>
                <w:i/>
                <w:iCs/>
              </w:rPr>
              <w:lastRenderedPageBreak/>
              <w:t>содержанию воинских захоронений (процент)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20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45"/>
        </w:trPr>
        <w:tc>
          <w:tcPr>
            <w:tcW w:w="662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07.09 Проведение инвентаризации мест захоронений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2 731,13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1 499,13</w:t>
            </w:r>
          </w:p>
        </w:tc>
        <w:tc>
          <w:tcPr>
            <w:tcW w:w="4516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1 232,00</w:t>
            </w:r>
          </w:p>
        </w:tc>
        <w:tc>
          <w:tcPr>
            <w:tcW w:w="188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"Централизованная ритуальная служба" </w:t>
            </w:r>
          </w:p>
        </w:tc>
      </w:tr>
      <w:tr w:rsidR="0071035C" w:rsidRPr="0071035C" w:rsidTr="0071035C">
        <w:trPr>
          <w:trHeight w:val="1155"/>
        </w:trPr>
        <w:tc>
          <w:tcPr>
            <w:tcW w:w="662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Инвентаризация мест </w:t>
            </w: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захоронений  (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>процент)</w:t>
            </w:r>
          </w:p>
        </w:tc>
        <w:tc>
          <w:tcPr>
            <w:tcW w:w="150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8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Всего:</w:t>
            </w:r>
          </w:p>
        </w:tc>
        <w:tc>
          <w:tcPr>
            <w:tcW w:w="162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год:</w:t>
            </w:r>
          </w:p>
        </w:tc>
        <w:tc>
          <w:tcPr>
            <w:tcW w:w="168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99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88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968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0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62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68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88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930"/>
        </w:trPr>
        <w:tc>
          <w:tcPr>
            <w:tcW w:w="6624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Итого по подпрограмме I</w:t>
            </w:r>
          </w:p>
        </w:tc>
        <w:tc>
          <w:tcPr>
            <w:tcW w:w="150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441 129,62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89 005,42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96 120,20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108 530,00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72 988,00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74 486,00</w:t>
            </w:r>
          </w:p>
        </w:tc>
        <w:tc>
          <w:tcPr>
            <w:tcW w:w="3724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</w:tr>
      <w:tr w:rsidR="0071035C" w:rsidRPr="0071035C" w:rsidTr="0071035C">
        <w:trPr>
          <w:trHeight w:val="2355"/>
        </w:trPr>
        <w:tc>
          <w:tcPr>
            <w:tcW w:w="66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429 112,20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87 974,00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95 145,20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105 193,00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69 651,00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71 149,00</w:t>
            </w:r>
          </w:p>
        </w:tc>
        <w:tc>
          <w:tcPr>
            <w:tcW w:w="372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635"/>
        </w:trPr>
        <w:tc>
          <w:tcPr>
            <w:tcW w:w="662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lastRenderedPageBreak/>
              <w:t> </w:t>
            </w:r>
          </w:p>
        </w:tc>
        <w:tc>
          <w:tcPr>
            <w:tcW w:w="1505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97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12 017,42</w:t>
            </w:r>
          </w:p>
        </w:tc>
        <w:tc>
          <w:tcPr>
            <w:tcW w:w="1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1 031,42</w:t>
            </w:r>
          </w:p>
        </w:tc>
        <w:tc>
          <w:tcPr>
            <w:tcW w:w="168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975,00</w:t>
            </w:r>
          </w:p>
        </w:tc>
        <w:tc>
          <w:tcPr>
            <w:tcW w:w="4516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3 337,00</w:t>
            </w:r>
          </w:p>
        </w:tc>
        <w:tc>
          <w:tcPr>
            <w:tcW w:w="188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3 337,00</w:t>
            </w:r>
          </w:p>
        </w:tc>
        <w:tc>
          <w:tcPr>
            <w:tcW w:w="196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3 337,00</w:t>
            </w:r>
          </w:p>
        </w:tc>
        <w:tc>
          <w:tcPr>
            <w:tcW w:w="372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1309"/>
        <w:gridCol w:w="5714"/>
        <w:gridCol w:w="1091"/>
        <w:gridCol w:w="1091"/>
        <w:gridCol w:w="1004"/>
        <w:gridCol w:w="989"/>
        <w:gridCol w:w="989"/>
        <w:gridCol w:w="1002"/>
      </w:tblGrid>
      <w:tr w:rsidR="0071035C" w:rsidRPr="0071035C" w:rsidTr="0071035C">
        <w:trPr>
          <w:trHeight w:val="1680"/>
        </w:trPr>
        <w:tc>
          <w:tcPr>
            <w:tcW w:w="20104" w:type="dxa"/>
            <w:gridSpan w:val="8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bookmarkStart w:id="4" w:name="RANGE!B2:K7"/>
            <w:r w:rsidRPr="0071035C">
              <w:rPr>
                <w:rFonts w:ascii="Times New Roman" w:hAnsi="Times New Roman" w:cs="Times New Roman"/>
                <w:b/>
                <w:bCs/>
              </w:rPr>
              <w:br/>
              <w:t xml:space="preserve">Паспорт подпрограммы II «Обеспечение мероприятий по защите населения и территорий от чрезвычайных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 xml:space="preserve">ситуаций»  </w:t>
            </w:r>
            <w:bookmarkEnd w:id="4"/>
            <w:proofErr w:type="gramEnd"/>
          </w:p>
        </w:tc>
        <w:tc>
          <w:tcPr>
            <w:tcW w:w="1296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035C" w:rsidRPr="0071035C" w:rsidTr="0071035C">
        <w:trPr>
          <w:trHeight w:val="810"/>
        </w:trPr>
        <w:tc>
          <w:tcPr>
            <w:tcW w:w="391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7483" w:type="dxa"/>
            <w:gridSpan w:val="8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71035C" w:rsidRPr="0071035C" w:rsidTr="0071035C">
        <w:trPr>
          <w:trHeight w:val="615"/>
        </w:trPr>
        <w:tc>
          <w:tcPr>
            <w:tcW w:w="3917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492" w:type="dxa"/>
            <w:gridSpan w:val="2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Источник финансирования </w:t>
            </w:r>
            <w:proofErr w:type="gramStart"/>
            <w:r w:rsidRPr="0071035C">
              <w:rPr>
                <w:rFonts w:ascii="Times New Roman" w:hAnsi="Times New Roman" w:cs="Times New Roman"/>
              </w:rPr>
              <w:t>подпрограммы,</w:t>
            </w:r>
            <w:r w:rsidRPr="0071035C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том числе по годам:</w:t>
            </w:r>
          </w:p>
        </w:tc>
        <w:tc>
          <w:tcPr>
            <w:tcW w:w="7991" w:type="dxa"/>
            <w:gridSpan w:val="6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proofErr w:type="gramStart"/>
            <w:r w:rsidRPr="0071035C">
              <w:rPr>
                <w:rFonts w:ascii="Times New Roman" w:hAnsi="Times New Roman" w:cs="Times New Roman"/>
              </w:rPr>
              <w:t>Расходы  (</w:t>
            </w:r>
            <w:proofErr w:type="gramEnd"/>
            <w:r w:rsidRPr="0071035C">
              <w:rPr>
                <w:rFonts w:ascii="Times New Roman" w:hAnsi="Times New Roman" w:cs="Times New Roman"/>
              </w:rPr>
              <w:t>тыс. рублей)</w:t>
            </w:r>
          </w:p>
        </w:tc>
      </w:tr>
      <w:tr w:rsidR="0071035C" w:rsidRPr="0071035C" w:rsidTr="0071035C">
        <w:trPr>
          <w:trHeight w:val="750"/>
        </w:trPr>
        <w:tc>
          <w:tcPr>
            <w:tcW w:w="3917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2" w:type="dxa"/>
            <w:gridSpan w:val="2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9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9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</w:tr>
      <w:tr w:rsidR="0071035C" w:rsidRPr="0071035C" w:rsidTr="0071035C">
        <w:trPr>
          <w:trHeight w:val="945"/>
        </w:trPr>
        <w:tc>
          <w:tcPr>
            <w:tcW w:w="3917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br/>
              <w:t>Администрация городского округа Щёлково</w:t>
            </w:r>
          </w:p>
        </w:tc>
        <w:tc>
          <w:tcPr>
            <w:tcW w:w="7772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proofErr w:type="gramStart"/>
            <w:r w:rsidRPr="0071035C">
              <w:rPr>
                <w:rFonts w:ascii="Times New Roman" w:hAnsi="Times New Roman" w:cs="Times New Roman"/>
              </w:rPr>
              <w:t>Средства  бюджета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городского округа Щёлково</w:t>
            </w:r>
          </w:p>
        </w:tc>
        <w:tc>
          <w:tcPr>
            <w:tcW w:w="141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6 642,92</w:t>
            </w:r>
          </w:p>
        </w:tc>
        <w:tc>
          <w:tcPr>
            <w:tcW w:w="141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1 677,00</w:t>
            </w:r>
          </w:p>
        </w:tc>
        <w:tc>
          <w:tcPr>
            <w:tcW w:w="129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1 065,92</w:t>
            </w:r>
          </w:p>
        </w:tc>
        <w:tc>
          <w:tcPr>
            <w:tcW w:w="127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27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29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</w:tr>
      <w:tr w:rsidR="0071035C" w:rsidRPr="0071035C" w:rsidTr="0071035C">
        <w:trPr>
          <w:trHeight w:val="1155"/>
        </w:trPr>
        <w:tc>
          <w:tcPr>
            <w:tcW w:w="3917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1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6 642,92</w:t>
            </w:r>
          </w:p>
        </w:tc>
        <w:tc>
          <w:tcPr>
            <w:tcW w:w="141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1 677,00</w:t>
            </w:r>
          </w:p>
        </w:tc>
        <w:tc>
          <w:tcPr>
            <w:tcW w:w="129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1 065,92</w:t>
            </w:r>
          </w:p>
        </w:tc>
        <w:tc>
          <w:tcPr>
            <w:tcW w:w="127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27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296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012"/>
        <w:gridCol w:w="923"/>
        <w:gridCol w:w="1125"/>
        <w:gridCol w:w="858"/>
        <w:gridCol w:w="888"/>
        <w:gridCol w:w="960"/>
        <w:gridCol w:w="942"/>
        <w:gridCol w:w="331"/>
        <w:gridCol w:w="506"/>
        <w:gridCol w:w="411"/>
        <w:gridCol w:w="451"/>
        <w:gridCol w:w="1067"/>
        <w:gridCol w:w="1067"/>
        <w:gridCol w:w="1463"/>
      </w:tblGrid>
      <w:tr w:rsidR="0071035C" w:rsidRPr="0071035C" w:rsidTr="0071035C">
        <w:trPr>
          <w:trHeight w:val="1125"/>
        </w:trPr>
        <w:tc>
          <w:tcPr>
            <w:tcW w:w="800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bookmarkStart w:id="5" w:name="RANGE!B1:P43"/>
            <w:bookmarkEnd w:id="5"/>
          </w:p>
        </w:tc>
        <w:tc>
          <w:tcPr>
            <w:tcW w:w="21700" w:type="dxa"/>
            <w:gridSpan w:val="14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Перечень мероприятий подпрограммы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II  "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защите населения и территорий от чрезвычайных ситуаций" </w:t>
            </w:r>
          </w:p>
        </w:tc>
      </w:tr>
      <w:tr w:rsidR="0071035C" w:rsidRPr="0071035C" w:rsidTr="0071035C">
        <w:trPr>
          <w:trHeight w:val="126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32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84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Объем финансирования по годам,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71035C" w:rsidRPr="0071035C" w:rsidTr="0071035C">
        <w:trPr>
          <w:trHeight w:val="88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48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525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8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11</w:t>
            </w:r>
          </w:p>
        </w:tc>
      </w:tr>
      <w:tr w:rsidR="0071035C" w:rsidRPr="0071035C" w:rsidTr="0071035C">
        <w:trPr>
          <w:trHeight w:val="1215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Основное мероприятие 01.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 xml:space="preserve">Развитие и эксплуатация Системы-112 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8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</w:t>
            </w:r>
          </w:p>
        </w:tc>
      </w:tr>
      <w:tr w:rsidR="0071035C" w:rsidRPr="0071035C" w:rsidTr="0071035C">
        <w:trPr>
          <w:trHeight w:val="97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01.01. </w:t>
            </w:r>
            <w:r w:rsidRPr="0071035C">
              <w:rPr>
                <w:rFonts w:ascii="Times New Roman" w:hAnsi="Times New Roman" w:cs="Times New Roman"/>
              </w:rPr>
              <w:br/>
              <w:t xml:space="preserve">Развитие Системы-112 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8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</w:t>
            </w:r>
          </w:p>
        </w:tc>
      </w:tr>
      <w:tr w:rsidR="0071035C" w:rsidRPr="0071035C" w:rsidTr="0071035C">
        <w:trPr>
          <w:trHeight w:val="109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Обеспечено развитие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Системы-112, ед. 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7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0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7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01.02.</w:t>
            </w:r>
            <w:r w:rsidRPr="0071035C">
              <w:rPr>
                <w:rFonts w:ascii="Times New Roman" w:hAnsi="Times New Roman" w:cs="Times New Roman"/>
              </w:rPr>
              <w:br/>
              <w:t xml:space="preserve">Содержание и </w:t>
            </w:r>
            <w:proofErr w:type="gramStart"/>
            <w:r w:rsidRPr="0071035C">
              <w:rPr>
                <w:rFonts w:ascii="Times New Roman" w:hAnsi="Times New Roman" w:cs="Times New Roman"/>
              </w:rPr>
              <w:t>эксплуатация  Системы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-112 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9884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В пределах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средст</w:t>
            </w:r>
            <w:proofErr w:type="spellEnd"/>
            <w:r w:rsidRPr="0071035C">
              <w:rPr>
                <w:rFonts w:ascii="Times New Roman" w:hAnsi="Times New Roman" w:cs="Times New Roman"/>
              </w:rPr>
              <w:t>, предусмотренных на содержание МКУ ГОЩ "Центр гражданской защиты"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</w:t>
            </w:r>
          </w:p>
        </w:tc>
      </w:tr>
      <w:tr w:rsidR="0071035C" w:rsidRPr="0071035C" w:rsidTr="0071035C">
        <w:trPr>
          <w:trHeight w:val="99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Обеспечено функционирование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Системы-112, ед. 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7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6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055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02.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6 642,92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1 677,00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1 065,92</w:t>
            </w:r>
          </w:p>
        </w:tc>
        <w:tc>
          <w:tcPr>
            <w:tcW w:w="3648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236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 (далее - Отдел ГО и ЧС)</w:t>
            </w:r>
          </w:p>
        </w:tc>
      </w:tr>
      <w:tr w:rsidR="0071035C" w:rsidRPr="0071035C" w:rsidTr="0071035C">
        <w:trPr>
          <w:trHeight w:val="135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02.01. </w:t>
            </w:r>
            <w:r w:rsidRPr="0071035C">
              <w:rPr>
                <w:rFonts w:ascii="Times New Roman" w:hAnsi="Times New Roman" w:cs="Times New Roman"/>
              </w:rPr>
              <w:br/>
              <w:t xml:space="preserve">Формирование, хранение, использование и восполнение резервного фонда для ликвидации чрезвычайных </w:t>
            </w:r>
            <w:r w:rsidRPr="0071035C">
              <w:rPr>
                <w:rFonts w:ascii="Times New Roman" w:hAnsi="Times New Roman" w:cs="Times New Roman"/>
              </w:rPr>
              <w:lastRenderedPageBreak/>
              <w:t xml:space="preserve">ситуаций муниципального характера 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6 642,92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1 677,00</w:t>
            </w:r>
          </w:p>
        </w:tc>
        <w:tc>
          <w:tcPr>
            <w:tcW w:w="149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1 065,92</w:t>
            </w:r>
          </w:p>
        </w:tc>
        <w:tc>
          <w:tcPr>
            <w:tcW w:w="3648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защиты", </w:t>
            </w:r>
            <w:r w:rsidRPr="0071035C">
              <w:rPr>
                <w:rFonts w:ascii="Times New Roman" w:hAnsi="Times New Roman" w:cs="Times New Roman"/>
              </w:rPr>
              <w:lastRenderedPageBreak/>
              <w:t>Отдел ГО и ЧС</w:t>
            </w:r>
          </w:p>
        </w:tc>
      </w:tr>
      <w:tr w:rsidR="0071035C" w:rsidRPr="0071035C" w:rsidTr="0071035C">
        <w:trPr>
          <w:trHeight w:val="96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Приобретено материальных средств резервного фонда для ликвидации чрезвычайных ситуаций муниципального характера (по позициям),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ед</w:t>
            </w:r>
            <w:proofErr w:type="spell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7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9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49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800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03: Реализация мероприятий по подготовке населения и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специалистов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8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127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03.01. </w:t>
            </w:r>
            <w:r w:rsidRPr="0071035C">
              <w:rPr>
                <w:rFonts w:ascii="Times New Roman" w:hAnsi="Times New Roman" w:cs="Times New Roman"/>
              </w:rPr>
              <w:br/>
              <w:t>Подготовка должностных лиц по вопросам гражданской обороны и предупреждения и ликвидации чрезвычайных ситуаций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20" w:type="dxa"/>
            <w:gridSpan w:val="7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87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Обучено должностных лиц по вопросам предупреждения и ликвидации чрезвычайных ситуаций и гражданской обороны, человек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9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37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87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1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03.02. </w:t>
            </w:r>
            <w:r w:rsidRPr="0071035C">
              <w:rPr>
                <w:rFonts w:ascii="Times New Roman" w:hAnsi="Times New Roman" w:cs="Times New Roman"/>
              </w:rPr>
              <w:br/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8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88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Оборудовано учебно-консультационных пунктов, ед.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49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1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03.04. </w:t>
            </w:r>
            <w:r w:rsidRPr="0071035C">
              <w:rPr>
                <w:rFonts w:ascii="Times New Roman" w:hAnsi="Times New Roman" w:cs="Times New Roman"/>
              </w:rPr>
              <w:br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84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средств, предусмотренных на основную деятельность Администрации городского округа Щёлково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87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Проведено учений, тренировок, 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смотр-конкурсов, ед.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49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3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9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03.05. </w:t>
            </w:r>
            <w:r w:rsidRPr="0071035C">
              <w:rPr>
                <w:rFonts w:ascii="Times New Roman" w:hAnsi="Times New Roman" w:cs="Times New Roman"/>
              </w:rPr>
              <w:br/>
              <w:t>Разработка Плана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8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 Отдел ГО и ЧС</w:t>
            </w:r>
          </w:p>
        </w:tc>
      </w:tr>
      <w:tr w:rsidR="0071035C" w:rsidRPr="0071035C" w:rsidTr="0071035C">
        <w:trPr>
          <w:trHeight w:val="96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образования, ед.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3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38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03.06. </w:t>
            </w:r>
            <w:r w:rsidRPr="0071035C">
              <w:rPr>
                <w:rFonts w:ascii="Times New Roman" w:hAnsi="Times New Roman" w:cs="Times New Roman"/>
              </w:rPr>
              <w:br/>
              <w:t>Разработка Паспорта безопасности территории муниципального образования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8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Отдел ГО и ЧС</w:t>
            </w:r>
          </w:p>
        </w:tc>
      </w:tr>
      <w:tr w:rsidR="0071035C" w:rsidRPr="0071035C" w:rsidTr="0071035C">
        <w:trPr>
          <w:trHeight w:val="78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Разработан и утвержден Паспорт безопасности территории муниципального образования, ед.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87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90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Основное мероприятие 04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48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</w:t>
            </w:r>
          </w:p>
        </w:tc>
      </w:tr>
      <w:tr w:rsidR="0071035C" w:rsidRPr="0071035C" w:rsidTr="0071035C">
        <w:trPr>
          <w:trHeight w:val="142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 w:rsidRPr="0071035C">
              <w:rPr>
                <w:rFonts w:ascii="Times New Roman" w:hAnsi="Times New Roman" w:cs="Times New Roman"/>
              </w:rPr>
              <w:t xml:space="preserve">04.01 </w:t>
            </w:r>
            <w:r w:rsidRPr="0071035C">
              <w:rPr>
                <w:rFonts w:ascii="Times New Roman" w:hAnsi="Times New Roman" w:cs="Times New Roman"/>
              </w:rPr>
              <w:br/>
              <w:t xml:space="preserve"> Создание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84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</w:t>
            </w:r>
          </w:p>
        </w:tc>
      </w:tr>
      <w:tr w:rsidR="0071035C" w:rsidRPr="0071035C" w:rsidTr="0071035C">
        <w:trPr>
          <w:trHeight w:val="96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168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0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85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75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05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8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121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0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05.01 </w:t>
            </w:r>
            <w:r w:rsidRPr="0071035C">
              <w:rPr>
                <w:rFonts w:ascii="Times New Roman" w:hAnsi="Times New Roman" w:cs="Times New Roman"/>
              </w:rPr>
              <w:br/>
              <w:t>Создание, содержание системно-аппаратного комплекса «Безопасный город»</w:t>
            </w:r>
          </w:p>
        </w:tc>
        <w:tc>
          <w:tcPr>
            <w:tcW w:w="140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8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8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05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Внедрение системы паводковой сигнализации, ед.</w:t>
            </w:r>
          </w:p>
        </w:tc>
        <w:tc>
          <w:tcPr>
            <w:tcW w:w="14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69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498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</w:t>
            </w:r>
          </w:p>
        </w:tc>
        <w:tc>
          <w:tcPr>
            <w:tcW w:w="146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82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4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8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305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4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3095" w:type="dxa"/>
            <w:gridSpan w:val="2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2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6 642,92</w:t>
            </w:r>
          </w:p>
        </w:tc>
        <w:tc>
          <w:tcPr>
            <w:tcW w:w="1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1 677,00</w:t>
            </w:r>
          </w:p>
        </w:tc>
        <w:tc>
          <w:tcPr>
            <w:tcW w:w="1498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1 065,92</w:t>
            </w:r>
          </w:p>
        </w:tc>
        <w:tc>
          <w:tcPr>
            <w:tcW w:w="3648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68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236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544"/>
        <w:gridCol w:w="6898"/>
        <w:gridCol w:w="750"/>
        <w:gridCol w:w="750"/>
        <w:gridCol w:w="750"/>
        <w:gridCol w:w="750"/>
        <w:gridCol w:w="750"/>
        <w:gridCol w:w="750"/>
      </w:tblGrid>
      <w:tr w:rsidR="0071035C" w:rsidRPr="0071035C" w:rsidTr="0071035C">
        <w:trPr>
          <w:trHeight w:val="1155"/>
        </w:trPr>
        <w:tc>
          <w:tcPr>
            <w:tcW w:w="20820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Паспорт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подпрограммы  III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. "Обеспечение мероприятий гражданской обороны на территории муниципального образования Московской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 xml:space="preserve">области»  </w:t>
            </w:r>
            <w:proofErr w:type="gramEnd"/>
          </w:p>
        </w:tc>
      </w:tr>
      <w:tr w:rsidR="0071035C" w:rsidRPr="0071035C" w:rsidTr="0071035C">
        <w:trPr>
          <w:trHeight w:val="810"/>
        </w:trPr>
        <w:tc>
          <w:tcPr>
            <w:tcW w:w="39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6900" w:type="dxa"/>
            <w:gridSpan w:val="8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71035C" w:rsidRPr="0071035C" w:rsidTr="0071035C">
        <w:trPr>
          <w:trHeight w:val="615"/>
        </w:trPr>
        <w:tc>
          <w:tcPr>
            <w:tcW w:w="392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500" w:type="dxa"/>
            <w:gridSpan w:val="2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 финансирования подпрограммы,</w:t>
            </w:r>
            <w:r w:rsidRPr="0071035C">
              <w:rPr>
                <w:rFonts w:ascii="Times New Roman" w:hAnsi="Times New Roman" w:cs="Times New Roman"/>
              </w:rPr>
              <w:br/>
              <w:t xml:space="preserve"> в том числе по годам:</w:t>
            </w:r>
          </w:p>
        </w:tc>
        <w:tc>
          <w:tcPr>
            <w:tcW w:w="7400" w:type="dxa"/>
            <w:gridSpan w:val="6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proofErr w:type="gramStart"/>
            <w:r w:rsidRPr="0071035C">
              <w:rPr>
                <w:rFonts w:ascii="Times New Roman" w:hAnsi="Times New Roman" w:cs="Times New Roman"/>
              </w:rPr>
              <w:t>Расходы  (</w:t>
            </w:r>
            <w:proofErr w:type="gramEnd"/>
            <w:r w:rsidRPr="0071035C">
              <w:rPr>
                <w:rFonts w:ascii="Times New Roman" w:hAnsi="Times New Roman" w:cs="Times New Roman"/>
              </w:rPr>
              <w:t>тыс. рублей)</w:t>
            </w:r>
          </w:p>
        </w:tc>
      </w:tr>
      <w:tr w:rsidR="0071035C" w:rsidRPr="0071035C" w:rsidTr="0071035C">
        <w:trPr>
          <w:trHeight w:val="750"/>
        </w:trPr>
        <w:tc>
          <w:tcPr>
            <w:tcW w:w="39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0" w:type="dxa"/>
            <w:gridSpan w:val="2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</w:tr>
      <w:tr w:rsidR="0071035C" w:rsidRPr="0071035C" w:rsidTr="0071035C">
        <w:trPr>
          <w:trHeight w:val="945"/>
        </w:trPr>
        <w:tc>
          <w:tcPr>
            <w:tcW w:w="39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Администрация городского округа Щёлково</w:t>
            </w:r>
          </w:p>
        </w:tc>
        <w:tc>
          <w:tcPr>
            <w:tcW w:w="778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4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27 550,23</w:t>
            </w:r>
          </w:p>
        </w:tc>
        <w:tc>
          <w:tcPr>
            <w:tcW w:w="14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3 638,74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1 911,49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6 500,00</w:t>
            </w:r>
          </w:p>
        </w:tc>
      </w:tr>
      <w:tr w:rsidR="0071035C" w:rsidRPr="0071035C" w:rsidTr="0071035C">
        <w:trPr>
          <w:trHeight w:val="1035"/>
        </w:trPr>
        <w:tc>
          <w:tcPr>
            <w:tcW w:w="39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27 550,23</w:t>
            </w:r>
          </w:p>
        </w:tc>
        <w:tc>
          <w:tcPr>
            <w:tcW w:w="14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3 638,74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1 911,49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6 500,00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3258"/>
        <w:gridCol w:w="913"/>
        <w:gridCol w:w="1112"/>
        <w:gridCol w:w="860"/>
        <w:gridCol w:w="1184"/>
        <w:gridCol w:w="805"/>
        <w:gridCol w:w="1042"/>
        <w:gridCol w:w="342"/>
        <w:gridCol w:w="502"/>
        <w:gridCol w:w="408"/>
        <w:gridCol w:w="448"/>
        <w:gridCol w:w="1045"/>
        <w:gridCol w:w="1045"/>
        <w:gridCol w:w="1046"/>
      </w:tblGrid>
      <w:tr w:rsidR="0071035C" w:rsidRPr="0071035C" w:rsidTr="0071035C">
        <w:trPr>
          <w:trHeight w:val="1245"/>
        </w:trPr>
        <w:tc>
          <w:tcPr>
            <w:tcW w:w="800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bookmarkStart w:id="6" w:name="RANGE!B1:P37"/>
            <w:bookmarkEnd w:id="6"/>
          </w:p>
        </w:tc>
        <w:tc>
          <w:tcPr>
            <w:tcW w:w="22060" w:type="dxa"/>
            <w:gridSpan w:val="14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Перечень мероприятий подпрограммы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III  "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гражданской обороны на территории муниципального образования Московской области"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</w:p>
        </w:tc>
      </w:tr>
      <w:tr w:rsidR="0071035C" w:rsidRPr="0071035C" w:rsidTr="0071035C">
        <w:trPr>
          <w:trHeight w:val="115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3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37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71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342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28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Объем финансирования по годам,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71035C" w:rsidRPr="0071035C" w:rsidTr="0071035C">
        <w:trPr>
          <w:trHeight w:val="120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41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6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6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570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1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11</w:t>
            </w:r>
          </w:p>
        </w:tc>
      </w:tr>
      <w:tr w:rsidR="0071035C" w:rsidRPr="0071035C" w:rsidTr="0071035C">
        <w:trPr>
          <w:trHeight w:val="2370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01.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21 398,23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3 555,74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1 342,49</w:t>
            </w:r>
          </w:p>
        </w:tc>
        <w:tc>
          <w:tcPr>
            <w:tcW w:w="3841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207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защиты", Отдел ГО и ЧС,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тер.отделы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и подразделения</w:t>
            </w:r>
          </w:p>
        </w:tc>
      </w:tr>
      <w:tr w:rsidR="0071035C" w:rsidRPr="0071035C" w:rsidTr="0071035C">
        <w:trPr>
          <w:trHeight w:val="114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01.01</w:t>
            </w:r>
            <w:r w:rsidRPr="0071035C">
              <w:rPr>
                <w:rFonts w:ascii="Times New Roman" w:hAnsi="Times New Roman" w:cs="Times New Roman"/>
              </w:rPr>
              <w:br/>
              <w:t>Поддержание в постоянной готовности МСОН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7 778,23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1 935,74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1 342,49</w:t>
            </w:r>
          </w:p>
        </w:tc>
        <w:tc>
          <w:tcPr>
            <w:tcW w:w="3841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207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защиты", Отдел ГО и ЧС,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тер.отделы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и подразделения</w:t>
            </w:r>
          </w:p>
        </w:tc>
      </w:tr>
      <w:tr w:rsidR="0071035C" w:rsidRPr="0071035C" w:rsidTr="0071035C">
        <w:trPr>
          <w:trHeight w:val="72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1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Обеспечена готовность технических средств оповещения, %</w:t>
            </w:r>
          </w:p>
        </w:tc>
        <w:tc>
          <w:tcPr>
            <w:tcW w:w="137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1612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24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6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7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166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95</w:t>
            </w: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3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01.02. </w:t>
            </w:r>
            <w:r w:rsidRPr="0071035C">
              <w:rPr>
                <w:rFonts w:ascii="Times New Roman" w:hAnsi="Times New Roman" w:cs="Times New Roman"/>
              </w:rPr>
              <w:br/>
              <w:t>Развитие и модернизация МСОН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13 620,00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1 620,00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41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207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</w:t>
            </w:r>
            <w:r w:rsidRPr="0071035C">
              <w:rPr>
                <w:rFonts w:ascii="Times New Roman" w:hAnsi="Times New Roman" w:cs="Times New Roman"/>
              </w:rPr>
              <w:lastRenderedPageBreak/>
              <w:t xml:space="preserve">защиты", Отдел ГО и ЧС,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тер.отделы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и подразделения</w:t>
            </w:r>
          </w:p>
        </w:tc>
      </w:tr>
      <w:tr w:rsidR="0071035C" w:rsidRPr="0071035C" w:rsidTr="0071035C">
        <w:trPr>
          <w:trHeight w:val="91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1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Развернуты современные технические средства оповещения, ед.</w:t>
            </w:r>
          </w:p>
        </w:tc>
        <w:tc>
          <w:tcPr>
            <w:tcW w:w="137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1612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24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6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54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45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02.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6 152,00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569,00</w:t>
            </w:r>
          </w:p>
        </w:tc>
        <w:tc>
          <w:tcPr>
            <w:tcW w:w="3841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207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135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02.01 </w:t>
            </w:r>
            <w:r w:rsidRPr="0071035C">
              <w:rPr>
                <w:rFonts w:ascii="Times New Roman" w:hAnsi="Times New Roman" w:cs="Times New Roman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6 152,00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569,00</w:t>
            </w:r>
          </w:p>
        </w:tc>
        <w:tc>
          <w:tcPr>
            <w:tcW w:w="3841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207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90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37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1612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24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6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0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620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Основное мероприятие 03.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 xml:space="preserve">Развитие и совершенствование материально-технической базы учреждений в сфере гражданской обороны и защиты населения и </w:t>
            </w:r>
            <w:r w:rsidRPr="007103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территорий от чрезвычайных ситуаций 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41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118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03.01. </w:t>
            </w:r>
            <w:r w:rsidRPr="0071035C">
              <w:rPr>
                <w:rFonts w:ascii="Times New Roman" w:hAnsi="Times New Roman" w:cs="Times New Roman"/>
              </w:rPr>
              <w:br/>
              <w:t>Обеспечение готовности объектов гражданской обороны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41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85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объектов гражданской обороны, ед.</w:t>
            </w:r>
          </w:p>
        </w:tc>
        <w:tc>
          <w:tcPr>
            <w:tcW w:w="137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1612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24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6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4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0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03.02</w:t>
            </w:r>
            <w:r w:rsidRPr="0071035C">
              <w:rPr>
                <w:rFonts w:ascii="Times New Roman" w:hAnsi="Times New Roman" w:cs="Times New Roman"/>
              </w:rPr>
              <w:br/>
              <w:t>Проведение учений и тренировок по гражданской обороне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41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75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проведенных тренировок и учений, ед.</w:t>
            </w:r>
          </w:p>
        </w:tc>
        <w:tc>
          <w:tcPr>
            <w:tcW w:w="137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1612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24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6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54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18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03.03 </w:t>
            </w:r>
            <w:r w:rsidRPr="0071035C">
              <w:rPr>
                <w:rFonts w:ascii="Times New Roman" w:hAnsi="Times New Roman" w:cs="Times New Roman"/>
              </w:rPr>
              <w:br/>
              <w:t xml:space="preserve">Создание и содержание курсов гражданской обороны 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28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Финансирование осуществляется в пределах средств, предусмотренных на основную деятельность </w:t>
            </w:r>
            <w:r w:rsidRPr="0071035C">
              <w:rPr>
                <w:rFonts w:ascii="Times New Roman" w:hAnsi="Times New Roman" w:cs="Times New Roman"/>
              </w:rPr>
              <w:br/>
              <w:t>МКУ ГОЩ "Центр ГЗ"</w:t>
            </w:r>
          </w:p>
        </w:tc>
        <w:tc>
          <w:tcPr>
            <w:tcW w:w="207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76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Подготовлено должностных лиц в области гражданской </w:t>
            </w:r>
            <w:r w:rsidRPr="0071035C">
              <w:rPr>
                <w:rFonts w:ascii="Times New Roman" w:hAnsi="Times New Roman" w:cs="Times New Roman"/>
                <w:i/>
                <w:iCs/>
              </w:rPr>
              <w:lastRenderedPageBreak/>
              <w:t>обороны и защиты населения от чрезвычайных ситуаций, человек</w:t>
            </w:r>
          </w:p>
        </w:tc>
        <w:tc>
          <w:tcPr>
            <w:tcW w:w="137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71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612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24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6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55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161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40</w:t>
            </w:r>
          </w:p>
        </w:tc>
        <w:tc>
          <w:tcPr>
            <w:tcW w:w="124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87</w:t>
            </w:r>
          </w:p>
        </w:tc>
        <w:tc>
          <w:tcPr>
            <w:tcW w:w="166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81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03.05</w:t>
            </w:r>
            <w:r w:rsidRPr="0071035C">
              <w:rPr>
                <w:rFonts w:ascii="Times New Roman" w:hAnsi="Times New Roman" w:cs="Times New Roman"/>
              </w:rPr>
              <w:br/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41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79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37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612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24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6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7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7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53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03.06</w:t>
            </w:r>
            <w:r w:rsidRPr="0071035C">
              <w:rPr>
                <w:rFonts w:ascii="Times New Roman" w:hAnsi="Times New Roman" w:cs="Times New Roman"/>
              </w:rPr>
              <w:br/>
              <w:t xml:space="preserve">Разработка Плана гражданской обороны и защиты населения </w:t>
            </w:r>
            <w:proofErr w:type="spellStart"/>
            <w:r w:rsidRPr="0071035C">
              <w:rPr>
                <w:rFonts w:ascii="Times New Roman" w:hAnsi="Times New Roman" w:cs="Times New Roman"/>
              </w:rPr>
              <w:t>муниципаального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Финансирование осуществляется в пределах средств, предусмотренных на основную </w:t>
            </w:r>
            <w:r w:rsidRPr="0071035C">
              <w:rPr>
                <w:rFonts w:ascii="Times New Roman" w:hAnsi="Times New Roman" w:cs="Times New Roman"/>
              </w:rPr>
              <w:lastRenderedPageBreak/>
              <w:t>деятельность МКУ ГОЩ "Центр гражданской защиты"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3841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7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Отдел ГО и ЧС</w:t>
            </w:r>
          </w:p>
        </w:tc>
      </w:tr>
      <w:tr w:rsidR="0071035C" w:rsidRPr="0071035C" w:rsidTr="0071035C">
        <w:trPr>
          <w:trHeight w:val="81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Разработан и утвержден План гражданской обороны и защиты населения муниципального образования, ед.</w:t>
            </w:r>
          </w:p>
        </w:tc>
        <w:tc>
          <w:tcPr>
            <w:tcW w:w="137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612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24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6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65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7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6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74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7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1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2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45"/>
        </w:trPr>
        <w:tc>
          <w:tcPr>
            <w:tcW w:w="80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по подпрограмме III</w:t>
            </w:r>
          </w:p>
        </w:tc>
        <w:tc>
          <w:tcPr>
            <w:tcW w:w="13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71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34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27 550,23</w:t>
            </w:r>
          </w:p>
        </w:tc>
        <w:tc>
          <w:tcPr>
            <w:tcW w:w="16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3 638,74</w:t>
            </w:r>
          </w:p>
        </w:tc>
        <w:tc>
          <w:tcPr>
            <w:tcW w:w="124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1 911,49</w:t>
            </w:r>
          </w:p>
        </w:tc>
        <w:tc>
          <w:tcPr>
            <w:tcW w:w="3841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66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207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544"/>
        <w:gridCol w:w="6898"/>
        <w:gridCol w:w="750"/>
        <w:gridCol w:w="750"/>
        <w:gridCol w:w="750"/>
        <w:gridCol w:w="750"/>
        <w:gridCol w:w="750"/>
        <w:gridCol w:w="750"/>
      </w:tblGrid>
      <w:tr w:rsidR="0071035C" w:rsidRPr="0071035C" w:rsidTr="0071035C">
        <w:trPr>
          <w:trHeight w:val="1275"/>
        </w:trPr>
        <w:tc>
          <w:tcPr>
            <w:tcW w:w="20300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Паспорт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подпрограммы  IV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>. "Обеспечение пожарной безопасности на территории муниципального образования Московской области"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</w:p>
        </w:tc>
      </w:tr>
      <w:tr w:rsidR="0071035C" w:rsidRPr="0071035C" w:rsidTr="0071035C">
        <w:trPr>
          <w:trHeight w:val="810"/>
        </w:trPr>
        <w:tc>
          <w:tcPr>
            <w:tcW w:w="39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6380" w:type="dxa"/>
            <w:gridSpan w:val="8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71035C" w:rsidRPr="0071035C" w:rsidTr="0071035C">
        <w:trPr>
          <w:trHeight w:val="615"/>
        </w:trPr>
        <w:tc>
          <w:tcPr>
            <w:tcW w:w="392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500" w:type="dxa"/>
            <w:gridSpan w:val="2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 финансирования подпрограммы,</w:t>
            </w:r>
            <w:r w:rsidRPr="0071035C">
              <w:rPr>
                <w:rFonts w:ascii="Times New Roman" w:hAnsi="Times New Roman" w:cs="Times New Roman"/>
              </w:rPr>
              <w:br/>
              <w:t xml:space="preserve"> в том числе по годам:</w:t>
            </w:r>
          </w:p>
        </w:tc>
        <w:tc>
          <w:tcPr>
            <w:tcW w:w="6880" w:type="dxa"/>
            <w:gridSpan w:val="6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proofErr w:type="gramStart"/>
            <w:r w:rsidRPr="0071035C">
              <w:rPr>
                <w:rFonts w:ascii="Times New Roman" w:hAnsi="Times New Roman" w:cs="Times New Roman"/>
              </w:rPr>
              <w:t>Расходы  (</w:t>
            </w:r>
            <w:proofErr w:type="gramEnd"/>
            <w:r w:rsidRPr="0071035C">
              <w:rPr>
                <w:rFonts w:ascii="Times New Roman" w:hAnsi="Times New Roman" w:cs="Times New Roman"/>
              </w:rPr>
              <w:t>тыс. рублей)</w:t>
            </w:r>
          </w:p>
        </w:tc>
      </w:tr>
      <w:tr w:rsidR="0071035C" w:rsidRPr="0071035C" w:rsidTr="0071035C">
        <w:trPr>
          <w:trHeight w:val="750"/>
        </w:trPr>
        <w:tc>
          <w:tcPr>
            <w:tcW w:w="39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0" w:type="dxa"/>
            <w:gridSpan w:val="2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</w:tr>
      <w:tr w:rsidR="0071035C" w:rsidRPr="0071035C" w:rsidTr="0071035C">
        <w:trPr>
          <w:trHeight w:val="1215"/>
        </w:trPr>
        <w:tc>
          <w:tcPr>
            <w:tcW w:w="39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Администрация городского округа Щёлково</w:t>
            </w:r>
          </w:p>
        </w:tc>
        <w:tc>
          <w:tcPr>
            <w:tcW w:w="778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4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52 381,39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16 076,58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19 616,57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14 688,24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</w:tr>
      <w:tr w:rsidR="0071035C" w:rsidRPr="0071035C" w:rsidTr="0071035C">
        <w:trPr>
          <w:trHeight w:val="1230"/>
        </w:trPr>
        <w:tc>
          <w:tcPr>
            <w:tcW w:w="39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2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52 381,39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16 076,58</w:t>
            </w:r>
          </w:p>
        </w:tc>
        <w:tc>
          <w:tcPr>
            <w:tcW w:w="11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19 616,57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14 688,24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735"/>
        <w:gridCol w:w="924"/>
        <w:gridCol w:w="1126"/>
        <w:gridCol w:w="758"/>
        <w:gridCol w:w="886"/>
        <w:gridCol w:w="993"/>
        <w:gridCol w:w="892"/>
        <w:gridCol w:w="440"/>
        <w:gridCol w:w="517"/>
        <w:gridCol w:w="440"/>
        <w:gridCol w:w="484"/>
        <w:gridCol w:w="1217"/>
        <w:gridCol w:w="1217"/>
        <w:gridCol w:w="1377"/>
      </w:tblGrid>
      <w:tr w:rsidR="0071035C" w:rsidRPr="0071035C" w:rsidTr="0071035C">
        <w:trPr>
          <w:trHeight w:val="1020"/>
        </w:trPr>
        <w:tc>
          <w:tcPr>
            <w:tcW w:w="800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bookmarkStart w:id="7" w:name="RANGE!B1:P27"/>
            <w:bookmarkEnd w:id="7"/>
          </w:p>
        </w:tc>
        <w:tc>
          <w:tcPr>
            <w:tcW w:w="20104" w:type="dxa"/>
            <w:gridSpan w:val="13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Перечень мероприятий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подпрограммы  IV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  "Обеспечение пожарной безопасности на территории муниципального образования Московской области"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</w:p>
        </w:tc>
        <w:tc>
          <w:tcPr>
            <w:tcW w:w="2216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035C" w:rsidRPr="0071035C" w:rsidTr="0071035C">
        <w:trPr>
          <w:trHeight w:val="88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56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86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5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04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Объем финансирования по годам,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6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71035C" w:rsidRPr="0071035C" w:rsidTr="0071035C">
        <w:trPr>
          <w:trHeight w:val="87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99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540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9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11</w:t>
            </w:r>
          </w:p>
        </w:tc>
      </w:tr>
      <w:tr w:rsidR="0071035C" w:rsidRPr="0071035C" w:rsidTr="0071035C">
        <w:trPr>
          <w:trHeight w:val="1230"/>
        </w:trPr>
        <w:tc>
          <w:tcPr>
            <w:tcW w:w="80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5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>Основное мероприятие 01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8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83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52 381,39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16 076,58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19 616,57</w:t>
            </w:r>
          </w:p>
        </w:tc>
        <w:tc>
          <w:tcPr>
            <w:tcW w:w="3899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14 688,24</w:t>
            </w:r>
          </w:p>
        </w:tc>
        <w:tc>
          <w:tcPr>
            <w:tcW w:w="19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9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221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</w:tr>
      <w:tr w:rsidR="0071035C" w:rsidRPr="0071035C" w:rsidTr="0071035C">
        <w:trPr>
          <w:trHeight w:val="1845"/>
        </w:trPr>
        <w:tc>
          <w:tcPr>
            <w:tcW w:w="800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556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01.03</w:t>
            </w:r>
            <w:r w:rsidRPr="0071035C">
              <w:rPr>
                <w:rFonts w:ascii="Times New Roman" w:hAnsi="Times New Roman" w:cs="Times New Roman"/>
              </w:rPr>
              <w:br/>
              <w:t xml:space="preserve">Создание, содержание пожарных водоемов и создание условий для забора воды из них </w:t>
            </w:r>
            <w:r w:rsidRPr="0071035C">
              <w:rPr>
                <w:rFonts w:ascii="Times New Roman" w:hAnsi="Times New Roman" w:cs="Times New Roman"/>
              </w:rPr>
              <w:br/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8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83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7 116,83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1 485,00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5 631,83</w:t>
            </w:r>
          </w:p>
        </w:tc>
        <w:tc>
          <w:tcPr>
            <w:tcW w:w="3899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16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защиты", Отдел ГО и ЧС,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тер.отделы</w:t>
            </w:r>
            <w:proofErr w:type="spellEnd"/>
          </w:p>
        </w:tc>
      </w:tr>
      <w:tr w:rsidR="0071035C" w:rsidRPr="0071035C" w:rsidTr="0071035C">
        <w:trPr>
          <w:trHeight w:val="88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пожарных водоемов, ед.</w:t>
            </w:r>
          </w:p>
        </w:tc>
        <w:tc>
          <w:tcPr>
            <w:tcW w:w="186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Всего </w:t>
            </w:r>
          </w:p>
        </w:tc>
        <w:tc>
          <w:tcPr>
            <w:tcW w:w="137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55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38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9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38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90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5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01.04</w:t>
            </w:r>
            <w:r w:rsidRPr="0071035C">
              <w:rPr>
                <w:rFonts w:ascii="Times New Roman" w:hAnsi="Times New Roman" w:cs="Times New Roman"/>
              </w:rPr>
              <w:br/>
              <w:t xml:space="preserve">Оснащение и содержание пожарных </w:t>
            </w:r>
            <w:proofErr w:type="spellStart"/>
            <w:r w:rsidRPr="0071035C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8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83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99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16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защиты", Отдел ГО и ЧС,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тер.отделы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1035C" w:rsidRPr="0071035C" w:rsidTr="0071035C">
        <w:trPr>
          <w:trHeight w:val="88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Количество работающих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извещателей</w:t>
            </w:r>
            <w:proofErr w:type="spellEnd"/>
            <w:r w:rsidRPr="0071035C">
              <w:rPr>
                <w:rFonts w:ascii="Times New Roman" w:hAnsi="Times New Roman" w:cs="Times New Roman"/>
                <w:i/>
                <w:iCs/>
              </w:rPr>
              <w:t>, ед.</w:t>
            </w:r>
          </w:p>
        </w:tc>
        <w:tc>
          <w:tcPr>
            <w:tcW w:w="186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Всего </w:t>
            </w:r>
          </w:p>
        </w:tc>
        <w:tc>
          <w:tcPr>
            <w:tcW w:w="137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55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38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5 150</w:t>
            </w:r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5 225</w:t>
            </w: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0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25 374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4 924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38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5 075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5 000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5 000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5 050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5 075</w:t>
            </w: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0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55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01.06</w:t>
            </w:r>
            <w:r w:rsidRPr="0071035C">
              <w:rPr>
                <w:rFonts w:ascii="Times New Roman" w:hAnsi="Times New Roman" w:cs="Times New Roman"/>
              </w:rPr>
              <w:br/>
              <w:t xml:space="preserve">Организация обучения населения мерам пожарной безопасности </w:t>
            </w:r>
          </w:p>
        </w:tc>
        <w:tc>
          <w:tcPr>
            <w:tcW w:w="18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83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04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Финансирование в пределах средств, </w:t>
            </w:r>
            <w:proofErr w:type="gramStart"/>
            <w:r w:rsidRPr="0071035C">
              <w:rPr>
                <w:rFonts w:ascii="Times New Roman" w:hAnsi="Times New Roman" w:cs="Times New Roman"/>
              </w:rPr>
              <w:t>предусмотренных  на</w:t>
            </w:r>
            <w:proofErr w:type="gramEnd"/>
            <w:r w:rsidRPr="0071035C">
              <w:rPr>
                <w:rFonts w:ascii="Times New Roman" w:hAnsi="Times New Roman" w:cs="Times New Roman"/>
              </w:rPr>
              <w:t xml:space="preserve"> основную деятельность Администрации ГОЩ</w:t>
            </w:r>
          </w:p>
        </w:tc>
        <w:tc>
          <w:tcPr>
            <w:tcW w:w="2216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защиты", Отдел ГО и </w:t>
            </w:r>
            <w:r w:rsidRPr="0071035C">
              <w:rPr>
                <w:rFonts w:ascii="Times New Roman" w:hAnsi="Times New Roman" w:cs="Times New Roman"/>
              </w:rPr>
              <w:lastRenderedPageBreak/>
              <w:t xml:space="preserve">ЧС,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тер.отделы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35C" w:rsidRPr="0071035C" w:rsidTr="0071035C">
        <w:trPr>
          <w:trHeight w:val="79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обученного населения мерам пожарной безопасности, чел.</w:t>
            </w:r>
          </w:p>
        </w:tc>
        <w:tc>
          <w:tcPr>
            <w:tcW w:w="186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Всего </w:t>
            </w:r>
          </w:p>
        </w:tc>
        <w:tc>
          <w:tcPr>
            <w:tcW w:w="137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55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38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3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340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340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380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36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55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01.07</w:t>
            </w:r>
            <w:r w:rsidRPr="0071035C">
              <w:rPr>
                <w:rFonts w:ascii="Times New Roman" w:hAnsi="Times New Roman" w:cs="Times New Roman"/>
              </w:rPr>
              <w:br/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8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83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37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3899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16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защиты", Отдел ГО и ЧС,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тер.отделы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35C" w:rsidRPr="0071035C" w:rsidTr="0071035C">
        <w:trPr>
          <w:trHeight w:val="94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Издание буклетов, плакатов, ед.</w:t>
            </w:r>
          </w:p>
        </w:tc>
        <w:tc>
          <w:tcPr>
            <w:tcW w:w="186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Всего </w:t>
            </w:r>
          </w:p>
        </w:tc>
        <w:tc>
          <w:tcPr>
            <w:tcW w:w="137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55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38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0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40 000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38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410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55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01.11</w:t>
            </w:r>
            <w:r w:rsidRPr="0071035C">
              <w:rPr>
                <w:rFonts w:ascii="Times New Roman" w:hAnsi="Times New Roman" w:cs="Times New Roman"/>
              </w:rPr>
              <w:br/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8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83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4 119,84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903,34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216,50</w:t>
            </w:r>
          </w:p>
        </w:tc>
        <w:tc>
          <w:tcPr>
            <w:tcW w:w="3899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2216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защиты", Отдел ГО и ЧС,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тер.отделы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35C" w:rsidRPr="0071035C" w:rsidTr="0071035C">
        <w:trPr>
          <w:trHeight w:val="81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86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137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55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38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765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38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115"/>
        </w:trPr>
        <w:tc>
          <w:tcPr>
            <w:tcW w:w="80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455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01.13</w:t>
            </w:r>
            <w:r w:rsidRPr="0071035C">
              <w:rPr>
                <w:rFonts w:ascii="Times New Roman" w:hAnsi="Times New Roman" w:cs="Times New Roman"/>
              </w:rPr>
              <w:br/>
              <w:t xml:space="preserve"> 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 </w:t>
            </w:r>
          </w:p>
        </w:tc>
        <w:tc>
          <w:tcPr>
            <w:tcW w:w="18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83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41 064,72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13 688,24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13 688,24</w:t>
            </w:r>
          </w:p>
        </w:tc>
        <w:tc>
          <w:tcPr>
            <w:tcW w:w="3899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13 688,24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16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защиты", Отдел ГО и ЧС,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тер.отделы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35C" w:rsidRPr="0071035C" w:rsidTr="0071035C">
        <w:trPr>
          <w:trHeight w:val="75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территории, ед.</w:t>
            </w:r>
          </w:p>
        </w:tc>
        <w:tc>
          <w:tcPr>
            <w:tcW w:w="186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4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137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555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38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940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440"/>
        </w:trPr>
        <w:tc>
          <w:tcPr>
            <w:tcW w:w="80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38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4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16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245"/>
        </w:trPr>
        <w:tc>
          <w:tcPr>
            <w:tcW w:w="80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56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по подпрограмме IV</w:t>
            </w:r>
          </w:p>
        </w:tc>
        <w:tc>
          <w:tcPr>
            <w:tcW w:w="186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834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5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52 381,39</w:t>
            </w:r>
          </w:p>
        </w:tc>
        <w:tc>
          <w:tcPr>
            <w:tcW w:w="137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16 076,58</w:t>
            </w:r>
          </w:p>
        </w:tc>
        <w:tc>
          <w:tcPr>
            <w:tcW w:w="155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19 616,57</w:t>
            </w:r>
          </w:p>
        </w:tc>
        <w:tc>
          <w:tcPr>
            <w:tcW w:w="3899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14 688,24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940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221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1719"/>
        <w:gridCol w:w="4239"/>
        <w:gridCol w:w="1066"/>
        <w:gridCol w:w="951"/>
        <w:gridCol w:w="951"/>
        <w:gridCol w:w="968"/>
        <w:gridCol w:w="919"/>
        <w:gridCol w:w="1076"/>
      </w:tblGrid>
      <w:tr w:rsidR="0071035C" w:rsidRPr="0071035C" w:rsidTr="0071035C">
        <w:trPr>
          <w:trHeight w:val="1275"/>
        </w:trPr>
        <w:tc>
          <w:tcPr>
            <w:tcW w:w="19344" w:type="dxa"/>
            <w:gridSpan w:val="8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Паспорт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подпрограммы  V.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 "Обеспечение безопасности населения на водных объектах, расположенных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на территории муниципального образования Московской области"</w:t>
            </w:r>
          </w:p>
        </w:tc>
        <w:tc>
          <w:tcPr>
            <w:tcW w:w="1076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035C" w:rsidRPr="0071035C" w:rsidTr="0071035C">
        <w:trPr>
          <w:trHeight w:val="810"/>
        </w:trPr>
        <w:tc>
          <w:tcPr>
            <w:tcW w:w="3917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6503" w:type="dxa"/>
            <w:gridSpan w:val="8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71035C" w:rsidRPr="0071035C" w:rsidTr="0071035C">
        <w:trPr>
          <w:trHeight w:val="615"/>
        </w:trPr>
        <w:tc>
          <w:tcPr>
            <w:tcW w:w="3917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Источники финансирования подпрограммы,</w:t>
            </w:r>
            <w:r w:rsidRPr="0071035C">
              <w:rPr>
                <w:rFonts w:ascii="Times New Roman" w:hAnsi="Times New Roman" w:cs="Times New Roman"/>
              </w:rPr>
              <w:br/>
              <w:t xml:space="preserve"> в том числе по годам:</w:t>
            </w:r>
          </w:p>
        </w:tc>
        <w:tc>
          <w:tcPr>
            <w:tcW w:w="1720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771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12" w:type="dxa"/>
            <w:gridSpan w:val="6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proofErr w:type="gramStart"/>
            <w:r w:rsidRPr="0071035C">
              <w:rPr>
                <w:rFonts w:ascii="Times New Roman" w:hAnsi="Times New Roman" w:cs="Times New Roman"/>
              </w:rPr>
              <w:t>Расходы  (</w:t>
            </w:r>
            <w:proofErr w:type="gramEnd"/>
            <w:r w:rsidRPr="0071035C">
              <w:rPr>
                <w:rFonts w:ascii="Times New Roman" w:hAnsi="Times New Roman" w:cs="Times New Roman"/>
              </w:rPr>
              <w:t>тыс. рублей)</w:t>
            </w:r>
          </w:p>
        </w:tc>
      </w:tr>
      <w:tr w:rsidR="0071035C" w:rsidRPr="0071035C" w:rsidTr="0071035C">
        <w:trPr>
          <w:trHeight w:val="750"/>
        </w:trPr>
        <w:tc>
          <w:tcPr>
            <w:tcW w:w="3917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7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7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</w:tr>
      <w:tr w:rsidR="0071035C" w:rsidRPr="0071035C" w:rsidTr="0071035C">
        <w:trPr>
          <w:trHeight w:val="945"/>
        </w:trPr>
        <w:tc>
          <w:tcPr>
            <w:tcW w:w="3917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 Администрация городского округа Щёлково</w:t>
            </w:r>
          </w:p>
        </w:tc>
        <w:tc>
          <w:tcPr>
            <w:tcW w:w="7771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41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2 462,65</w:t>
            </w:r>
          </w:p>
        </w:tc>
        <w:tc>
          <w:tcPr>
            <w:tcW w:w="113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693,43</w:t>
            </w:r>
          </w:p>
        </w:tc>
        <w:tc>
          <w:tcPr>
            <w:tcW w:w="113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369,22</w:t>
            </w:r>
          </w:p>
        </w:tc>
        <w:tc>
          <w:tcPr>
            <w:tcW w:w="117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7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</w:tr>
      <w:tr w:rsidR="0071035C" w:rsidRPr="0071035C" w:rsidTr="0071035C">
        <w:trPr>
          <w:trHeight w:val="1305"/>
        </w:trPr>
        <w:tc>
          <w:tcPr>
            <w:tcW w:w="3917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2 462,65</w:t>
            </w:r>
          </w:p>
        </w:tc>
        <w:tc>
          <w:tcPr>
            <w:tcW w:w="113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693,43</w:t>
            </w:r>
          </w:p>
        </w:tc>
        <w:tc>
          <w:tcPr>
            <w:tcW w:w="113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369,22</w:t>
            </w:r>
          </w:p>
        </w:tc>
        <w:tc>
          <w:tcPr>
            <w:tcW w:w="117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60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7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708"/>
        <w:gridCol w:w="967"/>
        <w:gridCol w:w="1182"/>
        <w:gridCol w:w="1045"/>
        <w:gridCol w:w="970"/>
        <w:gridCol w:w="806"/>
        <w:gridCol w:w="857"/>
        <w:gridCol w:w="353"/>
        <w:gridCol w:w="536"/>
        <w:gridCol w:w="426"/>
        <w:gridCol w:w="500"/>
        <w:gridCol w:w="1261"/>
        <w:gridCol w:w="1261"/>
        <w:gridCol w:w="1110"/>
      </w:tblGrid>
      <w:tr w:rsidR="0071035C" w:rsidRPr="0071035C" w:rsidTr="0071035C">
        <w:trPr>
          <w:trHeight w:val="1020"/>
        </w:trPr>
        <w:tc>
          <w:tcPr>
            <w:tcW w:w="801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bookmarkStart w:id="8" w:name="RANGE!B1:P18"/>
            <w:bookmarkEnd w:id="8"/>
          </w:p>
        </w:tc>
        <w:tc>
          <w:tcPr>
            <w:tcW w:w="21899" w:type="dxa"/>
            <w:gridSpan w:val="14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Перечень мероприятий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подпрограммы  V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  «Обеспечение безопасности населения на водных объектах, расположенных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на территории муниципального образования Московской области»</w:t>
            </w:r>
          </w:p>
        </w:tc>
      </w:tr>
      <w:tr w:rsidR="0071035C" w:rsidRPr="0071035C" w:rsidTr="0071035C">
        <w:trPr>
          <w:trHeight w:val="1290"/>
        </w:trPr>
        <w:tc>
          <w:tcPr>
            <w:tcW w:w="8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9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55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94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56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68" w:type="dxa"/>
            <w:gridSpan w:val="9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Объем финансирования по годам, (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103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Ответственный за выполнение меропри</w:t>
            </w:r>
            <w:r w:rsidRPr="0071035C">
              <w:rPr>
                <w:rFonts w:ascii="Times New Roman" w:hAnsi="Times New Roman" w:cs="Times New Roman"/>
              </w:rPr>
              <w:lastRenderedPageBreak/>
              <w:t>ятия подпрограммы</w:t>
            </w:r>
          </w:p>
        </w:tc>
      </w:tr>
      <w:tr w:rsidR="0071035C" w:rsidRPr="0071035C" w:rsidTr="0071035C">
        <w:trPr>
          <w:trHeight w:val="1155"/>
        </w:trPr>
        <w:tc>
          <w:tcPr>
            <w:tcW w:w="8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7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32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51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45"/>
        </w:trPr>
        <w:tc>
          <w:tcPr>
            <w:tcW w:w="80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2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11</w:t>
            </w:r>
          </w:p>
        </w:tc>
      </w:tr>
      <w:tr w:rsidR="0071035C" w:rsidRPr="0071035C" w:rsidTr="0071035C">
        <w:trPr>
          <w:trHeight w:val="1545"/>
        </w:trPr>
        <w:tc>
          <w:tcPr>
            <w:tcW w:w="801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01. </w:t>
            </w:r>
            <w:r w:rsidRPr="0071035C">
              <w:rPr>
                <w:rFonts w:ascii="Times New Roman" w:hAnsi="Times New Roman" w:cs="Times New Roman"/>
                <w:b/>
                <w:bCs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55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4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2 462,65</w:t>
            </w:r>
          </w:p>
        </w:tc>
        <w:tc>
          <w:tcPr>
            <w:tcW w:w="143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693,43</w:t>
            </w:r>
          </w:p>
        </w:tc>
        <w:tc>
          <w:tcPr>
            <w:tcW w:w="117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369,22</w:t>
            </w:r>
          </w:p>
        </w:tc>
        <w:tc>
          <w:tcPr>
            <w:tcW w:w="3632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51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2085"/>
        </w:trPr>
        <w:tc>
          <w:tcPr>
            <w:tcW w:w="8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01.01. </w:t>
            </w:r>
            <w:r w:rsidRPr="0071035C">
              <w:rPr>
                <w:rFonts w:ascii="Times New Roman" w:hAnsi="Times New Roman" w:cs="Times New Roman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71035C">
              <w:rPr>
                <w:rFonts w:ascii="Times New Roman" w:hAnsi="Times New Roman" w:cs="Times New Roman"/>
              </w:rPr>
              <w:t>межкупальный</w:t>
            </w:r>
            <w:proofErr w:type="spellEnd"/>
            <w:r w:rsidRPr="0071035C">
              <w:rPr>
                <w:rFonts w:ascii="Times New Roman" w:hAnsi="Times New Roman" w:cs="Times New Roman"/>
              </w:rPr>
              <w:t xml:space="preserve"> период)</w:t>
            </w:r>
          </w:p>
        </w:tc>
        <w:tc>
          <w:tcPr>
            <w:tcW w:w="155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4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300,22</w:t>
            </w:r>
          </w:p>
        </w:tc>
        <w:tc>
          <w:tcPr>
            <w:tcW w:w="143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300,22</w:t>
            </w:r>
          </w:p>
        </w:tc>
        <w:tc>
          <w:tcPr>
            <w:tcW w:w="3632" w:type="dxa"/>
            <w:gridSpan w:val="5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2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1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Отдел ГО и ЧС</w:t>
            </w:r>
          </w:p>
        </w:tc>
      </w:tr>
      <w:tr w:rsidR="0071035C" w:rsidRPr="0071035C" w:rsidTr="0071035C">
        <w:trPr>
          <w:trHeight w:val="900"/>
        </w:trPr>
        <w:tc>
          <w:tcPr>
            <w:tcW w:w="8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Обеспечение работы спасательного поста, в том числе в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межкупальный</w:t>
            </w:r>
            <w:proofErr w:type="spell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период (да/нет)</w:t>
            </w:r>
          </w:p>
        </w:tc>
        <w:tc>
          <w:tcPr>
            <w:tcW w:w="155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39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17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256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40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91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191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251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615"/>
        </w:trPr>
        <w:tc>
          <w:tcPr>
            <w:tcW w:w="8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143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117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1256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40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да</w:t>
            </w:r>
          </w:p>
        </w:tc>
        <w:tc>
          <w:tcPr>
            <w:tcW w:w="191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1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1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545"/>
        </w:trPr>
        <w:tc>
          <w:tcPr>
            <w:tcW w:w="8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25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Мероприятие 01.02. </w:t>
            </w:r>
            <w:r w:rsidRPr="0071035C">
              <w:rPr>
                <w:rFonts w:ascii="Times New Roman" w:hAnsi="Times New Roman" w:cs="Times New Roman"/>
              </w:rPr>
              <w:br/>
              <w:t>Создание безопасных мест отдыха для населения на водных объектах</w:t>
            </w:r>
            <w:r w:rsidRPr="0071035C">
              <w:rPr>
                <w:rFonts w:ascii="Times New Roman" w:hAnsi="Times New Roman" w:cs="Times New Roman"/>
              </w:rPr>
              <w:br/>
            </w:r>
            <w:r w:rsidRPr="0071035C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71035C">
              <w:rPr>
                <w:rFonts w:ascii="Times New Roman" w:hAnsi="Times New Roman" w:cs="Times New Roman"/>
              </w:rPr>
              <w:t>т.ч</w:t>
            </w:r>
            <w:proofErr w:type="spellEnd"/>
            <w:r w:rsidRPr="0071035C">
              <w:rPr>
                <w:rFonts w:ascii="Times New Roman" w:hAnsi="Times New Roman" w:cs="Times New Roman"/>
              </w:rPr>
              <w:t>. по ГРБС:</w:t>
            </w:r>
          </w:p>
        </w:tc>
        <w:tc>
          <w:tcPr>
            <w:tcW w:w="155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4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2 162,43</w:t>
            </w:r>
          </w:p>
        </w:tc>
        <w:tc>
          <w:tcPr>
            <w:tcW w:w="143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693,43</w:t>
            </w:r>
          </w:p>
        </w:tc>
        <w:tc>
          <w:tcPr>
            <w:tcW w:w="117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69,00</w:t>
            </w:r>
          </w:p>
        </w:tc>
        <w:tc>
          <w:tcPr>
            <w:tcW w:w="3632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51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МКУ ГОЩ "Центр гражданской защиты", МКУ ГОЩ "Дирекция парков", Отдел ГО и ЧС</w:t>
            </w:r>
          </w:p>
        </w:tc>
      </w:tr>
      <w:tr w:rsidR="0071035C" w:rsidRPr="0071035C" w:rsidTr="0071035C">
        <w:trPr>
          <w:trHeight w:val="645"/>
        </w:trPr>
        <w:tc>
          <w:tcPr>
            <w:tcW w:w="8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МКУ ГОЩ "Центр гражданской защиты"</w:t>
            </w:r>
          </w:p>
        </w:tc>
        <w:tc>
          <w:tcPr>
            <w:tcW w:w="155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1 562,43</w:t>
            </w:r>
          </w:p>
        </w:tc>
        <w:tc>
          <w:tcPr>
            <w:tcW w:w="143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693,43</w:t>
            </w:r>
          </w:p>
        </w:tc>
        <w:tc>
          <w:tcPr>
            <w:tcW w:w="117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69,00</w:t>
            </w:r>
          </w:p>
        </w:tc>
        <w:tc>
          <w:tcPr>
            <w:tcW w:w="3632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51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585"/>
        </w:trPr>
        <w:tc>
          <w:tcPr>
            <w:tcW w:w="8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МКУ ГОЩ "Дирекция парков" </w:t>
            </w:r>
          </w:p>
        </w:tc>
        <w:tc>
          <w:tcPr>
            <w:tcW w:w="155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3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2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51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155"/>
        </w:trPr>
        <w:tc>
          <w:tcPr>
            <w:tcW w:w="8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71035C">
              <w:rPr>
                <w:rFonts w:ascii="Times New Roman" w:hAnsi="Times New Roman" w:cs="Times New Roman"/>
                <w:i/>
                <w:iCs/>
              </w:rPr>
              <w:t>пляжах,  в</w:t>
            </w:r>
            <w:proofErr w:type="gramEnd"/>
            <w:r w:rsidRPr="0071035C">
              <w:rPr>
                <w:rFonts w:ascii="Times New Roman" w:hAnsi="Times New Roman" w:cs="Times New Roman"/>
                <w:i/>
                <w:iCs/>
              </w:rPr>
              <w:t xml:space="preserve"> том числе проведение лабораторных исследований воды и почвы, (ед.)</w:t>
            </w:r>
          </w:p>
        </w:tc>
        <w:tc>
          <w:tcPr>
            <w:tcW w:w="155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39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17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256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40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91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91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51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2010"/>
        </w:trPr>
        <w:tc>
          <w:tcPr>
            <w:tcW w:w="8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3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17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40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91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1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1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155"/>
        </w:trPr>
        <w:tc>
          <w:tcPr>
            <w:tcW w:w="801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59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155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4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2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15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 xml:space="preserve">МКУ ГОЩ "Центр гражданской </w:t>
            </w:r>
            <w:r w:rsidRPr="0071035C">
              <w:rPr>
                <w:rFonts w:ascii="Times New Roman" w:hAnsi="Times New Roman" w:cs="Times New Roman"/>
              </w:rPr>
              <w:lastRenderedPageBreak/>
              <w:t>защиты", Отдел ГО и ЧС</w:t>
            </w:r>
          </w:p>
        </w:tc>
      </w:tr>
      <w:tr w:rsidR="0071035C" w:rsidRPr="0071035C" w:rsidTr="0071035C">
        <w:trPr>
          <w:trHeight w:val="975"/>
        </w:trPr>
        <w:tc>
          <w:tcPr>
            <w:tcW w:w="8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Результат выполнения мероприятия.</w:t>
            </w:r>
            <w:r w:rsidRPr="0071035C">
              <w:rPr>
                <w:rFonts w:ascii="Times New Roman" w:hAnsi="Times New Roman" w:cs="Times New Roman"/>
                <w:i/>
                <w:iCs/>
              </w:rPr>
              <w:br/>
              <w:t>Обучение населения, прежде всего детей, плаванию и приемам спасания на воде, (чел)</w:t>
            </w:r>
          </w:p>
        </w:tc>
        <w:tc>
          <w:tcPr>
            <w:tcW w:w="155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3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39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2023 год</w:t>
            </w:r>
          </w:p>
        </w:tc>
        <w:tc>
          <w:tcPr>
            <w:tcW w:w="117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2024 год:</w:t>
            </w:r>
          </w:p>
        </w:tc>
        <w:tc>
          <w:tcPr>
            <w:tcW w:w="1256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Итого 2025 год:</w:t>
            </w:r>
          </w:p>
        </w:tc>
        <w:tc>
          <w:tcPr>
            <w:tcW w:w="40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кв</w:t>
            </w:r>
            <w:proofErr w:type="spellEnd"/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полуг</w:t>
            </w:r>
            <w:proofErr w:type="spellEnd"/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 xml:space="preserve">12 </w:t>
            </w:r>
            <w:proofErr w:type="spellStart"/>
            <w:r w:rsidRPr="0071035C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</w:p>
        </w:tc>
        <w:tc>
          <w:tcPr>
            <w:tcW w:w="191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</w:t>
            </w:r>
          </w:p>
        </w:tc>
        <w:tc>
          <w:tcPr>
            <w:tcW w:w="1912" w:type="dxa"/>
            <w:vMerge w:val="restart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</w:t>
            </w:r>
          </w:p>
        </w:tc>
        <w:tc>
          <w:tcPr>
            <w:tcW w:w="251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885"/>
        </w:trPr>
        <w:tc>
          <w:tcPr>
            <w:tcW w:w="801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</w:t>
            </w:r>
          </w:p>
        </w:tc>
        <w:tc>
          <w:tcPr>
            <w:tcW w:w="143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</w:t>
            </w:r>
          </w:p>
        </w:tc>
        <w:tc>
          <w:tcPr>
            <w:tcW w:w="117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</w:t>
            </w:r>
          </w:p>
        </w:tc>
        <w:tc>
          <w:tcPr>
            <w:tcW w:w="40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735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55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</w:t>
            </w:r>
          </w:p>
        </w:tc>
        <w:tc>
          <w:tcPr>
            <w:tcW w:w="677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i/>
                <w:iCs/>
              </w:rPr>
            </w:pPr>
            <w:r w:rsidRPr="0071035C">
              <w:rPr>
                <w:rFonts w:ascii="Times New Roman" w:hAnsi="Times New Roman" w:cs="Times New Roman"/>
                <w:i/>
                <w:iCs/>
              </w:rPr>
              <w:t>500</w:t>
            </w:r>
          </w:p>
        </w:tc>
        <w:tc>
          <w:tcPr>
            <w:tcW w:w="191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12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15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1110"/>
        </w:trPr>
        <w:tc>
          <w:tcPr>
            <w:tcW w:w="80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 по подпрограмме V</w:t>
            </w:r>
          </w:p>
        </w:tc>
        <w:tc>
          <w:tcPr>
            <w:tcW w:w="155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4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561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2 462,65</w:t>
            </w:r>
          </w:p>
        </w:tc>
        <w:tc>
          <w:tcPr>
            <w:tcW w:w="1439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693,43</w:t>
            </w:r>
          </w:p>
        </w:tc>
        <w:tc>
          <w:tcPr>
            <w:tcW w:w="1173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369,22</w:t>
            </w:r>
          </w:p>
        </w:tc>
        <w:tc>
          <w:tcPr>
            <w:tcW w:w="3632" w:type="dxa"/>
            <w:gridSpan w:val="5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912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515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 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1718"/>
        <w:gridCol w:w="2741"/>
        <w:gridCol w:w="957"/>
        <w:gridCol w:w="1007"/>
        <w:gridCol w:w="1007"/>
        <w:gridCol w:w="1816"/>
        <w:gridCol w:w="1596"/>
        <w:gridCol w:w="1436"/>
      </w:tblGrid>
      <w:tr w:rsidR="0071035C" w:rsidRPr="0071035C" w:rsidTr="0071035C">
        <w:trPr>
          <w:trHeight w:val="1275"/>
        </w:trPr>
        <w:tc>
          <w:tcPr>
            <w:tcW w:w="18072" w:type="dxa"/>
            <w:gridSpan w:val="6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  <w:r w:rsidRPr="0071035C">
              <w:rPr>
                <w:rFonts w:ascii="Times New Roman" w:hAnsi="Times New Roman" w:cs="Times New Roman"/>
                <w:b/>
                <w:bCs/>
              </w:rPr>
              <w:t xml:space="preserve">Паспорт </w:t>
            </w:r>
            <w:proofErr w:type="gramStart"/>
            <w:r w:rsidRPr="0071035C">
              <w:rPr>
                <w:rFonts w:ascii="Times New Roman" w:hAnsi="Times New Roman" w:cs="Times New Roman"/>
                <w:b/>
                <w:bCs/>
              </w:rPr>
              <w:t>подпрограммы  VI</w:t>
            </w:r>
            <w:proofErr w:type="gramEnd"/>
            <w:r w:rsidRPr="0071035C">
              <w:rPr>
                <w:rFonts w:ascii="Times New Roman" w:hAnsi="Times New Roman" w:cs="Times New Roman"/>
                <w:b/>
                <w:bCs/>
              </w:rPr>
              <w:t xml:space="preserve">. "Обеспечивающая подпрограмма"  </w:t>
            </w:r>
          </w:p>
        </w:tc>
        <w:tc>
          <w:tcPr>
            <w:tcW w:w="1816" w:type="dxa"/>
            <w:noWrap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noWrap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</w:tr>
      <w:tr w:rsidR="0071035C" w:rsidRPr="0071035C" w:rsidTr="0071035C">
        <w:trPr>
          <w:trHeight w:val="810"/>
        </w:trPr>
        <w:tc>
          <w:tcPr>
            <w:tcW w:w="3910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9010" w:type="dxa"/>
            <w:gridSpan w:val="8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71035C" w:rsidRPr="0071035C" w:rsidTr="0071035C">
        <w:trPr>
          <w:trHeight w:val="615"/>
        </w:trPr>
        <w:tc>
          <w:tcPr>
            <w:tcW w:w="391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473" w:type="dxa"/>
            <w:gridSpan w:val="2"/>
            <w:vMerge w:val="restart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Источник финансирования подпрограммы,</w:t>
            </w:r>
            <w:r w:rsidRPr="0071035C">
              <w:rPr>
                <w:rFonts w:ascii="Times New Roman" w:hAnsi="Times New Roman" w:cs="Times New Roman"/>
              </w:rPr>
              <w:br/>
              <w:t xml:space="preserve"> в том числе по годам:</w:t>
            </w:r>
          </w:p>
        </w:tc>
        <w:tc>
          <w:tcPr>
            <w:tcW w:w="9537" w:type="dxa"/>
            <w:gridSpan w:val="6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proofErr w:type="gramStart"/>
            <w:r w:rsidRPr="0071035C">
              <w:rPr>
                <w:rFonts w:ascii="Times New Roman" w:hAnsi="Times New Roman" w:cs="Times New Roman"/>
              </w:rPr>
              <w:t>Расходы  (</w:t>
            </w:r>
            <w:proofErr w:type="gramEnd"/>
            <w:r w:rsidRPr="0071035C">
              <w:rPr>
                <w:rFonts w:ascii="Times New Roman" w:hAnsi="Times New Roman" w:cs="Times New Roman"/>
              </w:rPr>
              <w:t>тыс. рублей)</w:t>
            </w:r>
          </w:p>
        </w:tc>
      </w:tr>
      <w:tr w:rsidR="0071035C" w:rsidRPr="0071035C" w:rsidTr="0071035C">
        <w:trPr>
          <w:trHeight w:val="750"/>
        </w:trPr>
        <w:tc>
          <w:tcPr>
            <w:tcW w:w="391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3" w:type="dxa"/>
            <w:gridSpan w:val="2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3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3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1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9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3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2027</w:t>
            </w:r>
          </w:p>
        </w:tc>
      </w:tr>
      <w:tr w:rsidR="0071035C" w:rsidRPr="0071035C" w:rsidTr="0071035C">
        <w:trPr>
          <w:trHeight w:val="945"/>
        </w:trPr>
        <w:tc>
          <w:tcPr>
            <w:tcW w:w="391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 w:val="restart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Администрация городского округа Щёлково</w:t>
            </w:r>
          </w:p>
        </w:tc>
        <w:tc>
          <w:tcPr>
            <w:tcW w:w="7753" w:type="dxa"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417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477 976,49</w:t>
            </w:r>
          </w:p>
        </w:tc>
        <w:tc>
          <w:tcPr>
            <w:tcW w:w="163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92 441,08</w:t>
            </w:r>
          </w:p>
        </w:tc>
        <w:tc>
          <w:tcPr>
            <w:tcW w:w="163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104 364,41</w:t>
            </w:r>
          </w:p>
        </w:tc>
        <w:tc>
          <w:tcPr>
            <w:tcW w:w="181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98 266,00</w:t>
            </w:r>
          </w:p>
        </w:tc>
        <w:tc>
          <w:tcPr>
            <w:tcW w:w="159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90 210,00</w:t>
            </w:r>
          </w:p>
        </w:tc>
        <w:tc>
          <w:tcPr>
            <w:tcW w:w="143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92 695,00</w:t>
            </w:r>
          </w:p>
        </w:tc>
      </w:tr>
      <w:tr w:rsidR="0071035C" w:rsidRPr="0071035C" w:rsidTr="0071035C">
        <w:trPr>
          <w:trHeight w:val="1095"/>
        </w:trPr>
        <w:tc>
          <w:tcPr>
            <w:tcW w:w="391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hideMark/>
          </w:tcPr>
          <w:p w:rsidR="0071035C" w:rsidRPr="0071035C" w:rsidRDefault="00710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3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17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477 976,49</w:t>
            </w:r>
          </w:p>
        </w:tc>
        <w:tc>
          <w:tcPr>
            <w:tcW w:w="163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92 441,08</w:t>
            </w:r>
          </w:p>
        </w:tc>
        <w:tc>
          <w:tcPr>
            <w:tcW w:w="163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104 364,41</w:t>
            </w:r>
          </w:p>
        </w:tc>
        <w:tc>
          <w:tcPr>
            <w:tcW w:w="181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98 266,00</w:t>
            </w:r>
          </w:p>
        </w:tc>
        <w:tc>
          <w:tcPr>
            <w:tcW w:w="159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90 210,00</w:t>
            </w:r>
          </w:p>
        </w:tc>
        <w:tc>
          <w:tcPr>
            <w:tcW w:w="1436" w:type="dxa"/>
            <w:hideMark/>
          </w:tcPr>
          <w:p w:rsidR="0071035C" w:rsidRPr="0071035C" w:rsidRDefault="0071035C" w:rsidP="0071035C">
            <w:pPr>
              <w:rPr>
                <w:rFonts w:ascii="Times New Roman" w:hAnsi="Times New Roman" w:cs="Times New Roman"/>
              </w:rPr>
            </w:pPr>
            <w:r w:rsidRPr="0071035C">
              <w:rPr>
                <w:rFonts w:ascii="Times New Roman" w:hAnsi="Times New Roman" w:cs="Times New Roman"/>
              </w:rPr>
              <w:t>92 695,00</w:t>
            </w:r>
          </w:p>
        </w:tc>
      </w:tr>
    </w:tbl>
    <w:p w:rsidR="0071035C" w:rsidRDefault="0071035C">
      <w:pPr>
        <w:rPr>
          <w:rFonts w:ascii="Times New Roman" w:hAnsi="Times New Roman" w:cs="Times New Roman"/>
        </w:rPr>
      </w:pPr>
    </w:p>
    <w:p w:rsidR="0071035C" w:rsidRDefault="007103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735"/>
        <w:gridCol w:w="1144"/>
        <w:gridCol w:w="1409"/>
        <w:gridCol w:w="950"/>
        <w:gridCol w:w="1026"/>
        <w:gridCol w:w="1087"/>
        <w:gridCol w:w="1056"/>
        <w:gridCol w:w="1087"/>
        <w:gridCol w:w="1087"/>
        <w:gridCol w:w="1320"/>
      </w:tblGrid>
      <w:tr w:rsidR="00F81243" w:rsidRPr="00F81243" w:rsidTr="00F81243">
        <w:trPr>
          <w:trHeight w:val="990"/>
        </w:trPr>
        <w:tc>
          <w:tcPr>
            <w:tcW w:w="800" w:type="dxa"/>
            <w:noWrap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  <w:bookmarkStart w:id="9" w:name="RANGE!B1:L9"/>
            <w:bookmarkEnd w:id="9"/>
          </w:p>
        </w:tc>
        <w:tc>
          <w:tcPr>
            <w:tcW w:w="18640" w:type="dxa"/>
            <w:gridSpan w:val="10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  <w:b/>
                <w:bCs/>
              </w:rPr>
            </w:pPr>
            <w:r w:rsidRPr="00F81243">
              <w:rPr>
                <w:rFonts w:ascii="Times New Roman" w:hAnsi="Times New Roman" w:cs="Times New Roman"/>
                <w:b/>
                <w:bCs/>
              </w:rPr>
              <w:t>Перечень мероприятий подпрограммы   VI. «Обеспечивающая подпрограмма»</w:t>
            </w:r>
          </w:p>
        </w:tc>
      </w:tr>
      <w:tr w:rsidR="00F81243" w:rsidRPr="00F81243" w:rsidTr="00F81243">
        <w:trPr>
          <w:trHeight w:val="855"/>
        </w:trPr>
        <w:tc>
          <w:tcPr>
            <w:tcW w:w="800" w:type="dxa"/>
            <w:vMerge w:val="restart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40" w:type="dxa"/>
            <w:vMerge w:val="restart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300" w:type="dxa"/>
            <w:vMerge w:val="restart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2200" w:type="dxa"/>
            <w:vMerge w:val="restart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80" w:type="dxa"/>
            <w:vMerge w:val="restart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Всего, (</w:t>
            </w:r>
            <w:proofErr w:type="spellStart"/>
            <w:r w:rsidRPr="00F8124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812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80" w:type="dxa"/>
            <w:gridSpan w:val="5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Объем финансирования по годам, (</w:t>
            </w:r>
            <w:proofErr w:type="spellStart"/>
            <w:r w:rsidRPr="00F8124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812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vMerge w:val="restart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F81243" w:rsidRPr="00F81243" w:rsidTr="00F81243">
        <w:trPr>
          <w:trHeight w:val="1065"/>
        </w:trPr>
        <w:tc>
          <w:tcPr>
            <w:tcW w:w="800" w:type="dxa"/>
            <w:vMerge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vMerge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6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2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6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6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40" w:type="dxa"/>
            <w:vMerge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</w:p>
        </w:tc>
      </w:tr>
      <w:tr w:rsidR="00F81243" w:rsidRPr="00F81243" w:rsidTr="00F81243">
        <w:trPr>
          <w:trHeight w:val="525"/>
        </w:trPr>
        <w:tc>
          <w:tcPr>
            <w:tcW w:w="80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11</w:t>
            </w:r>
          </w:p>
        </w:tc>
      </w:tr>
      <w:tr w:rsidR="00F81243" w:rsidRPr="00F81243" w:rsidTr="00F81243">
        <w:trPr>
          <w:trHeight w:val="1455"/>
        </w:trPr>
        <w:tc>
          <w:tcPr>
            <w:tcW w:w="80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0" w:type="dxa"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  <w:b/>
                <w:bCs/>
              </w:rPr>
            </w:pPr>
            <w:r w:rsidRPr="00F81243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01. </w:t>
            </w:r>
            <w:r w:rsidRPr="00F81243">
              <w:rPr>
                <w:rFonts w:ascii="Times New Roman" w:hAnsi="Times New Roman" w:cs="Times New Roman"/>
                <w:b/>
                <w:bCs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300" w:type="dxa"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2200" w:type="dxa"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8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477 976,49</w:t>
            </w:r>
          </w:p>
        </w:tc>
        <w:tc>
          <w:tcPr>
            <w:tcW w:w="128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92 441,08</w:t>
            </w:r>
          </w:p>
        </w:tc>
        <w:tc>
          <w:tcPr>
            <w:tcW w:w="136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104 364,41</w:t>
            </w:r>
          </w:p>
        </w:tc>
        <w:tc>
          <w:tcPr>
            <w:tcW w:w="132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98 266,00</w:t>
            </w:r>
          </w:p>
        </w:tc>
        <w:tc>
          <w:tcPr>
            <w:tcW w:w="136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90 210,00</w:t>
            </w:r>
          </w:p>
        </w:tc>
        <w:tc>
          <w:tcPr>
            <w:tcW w:w="136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92 695,00</w:t>
            </w:r>
          </w:p>
        </w:tc>
        <w:tc>
          <w:tcPr>
            <w:tcW w:w="244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МКУ ГОЩ "ЦГЗ"</w:t>
            </w:r>
          </w:p>
        </w:tc>
      </w:tr>
      <w:tr w:rsidR="00F81243" w:rsidRPr="00F81243" w:rsidTr="00F81243">
        <w:trPr>
          <w:trHeight w:val="2475"/>
        </w:trPr>
        <w:tc>
          <w:tcPr>
            <w:tcW w:w="80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0" w:type="dxa"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Мероприятие 01.02</w:t>
            </w:r>
            <w:r w:rsidRPr="00F81243">
              <w:rPr>
                <w:rFonts w:ascii="Times New Roman" w:hAnsi="Times New Roman" w:cs="Times New Roman"/>
              </w:rPr>
              <w:br/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300" w:type="dxa"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2200" w:type="dxa"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8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477 976,49</w:t>
            </w:r>
          </w:p>
        </w:tc>
        <w:tc>
          <w:tcPr>
            <w:tcW w:w="128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92 441,08</w:t>
            </w:r>
          </w:p>
        </w:tc>
        <w:tc>
          <w:tcPr>
            <w:tcW w:w="136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104 364,41</w:t>
            </w:r>
          </w:p>
        </w:tc>
        <w:tc>
          <w:tcPr>
            <w:tcW w:w="132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98 266,00</w:t>
            </w:r>
          </w:p>
        </w:tc>
        <w:tc>
          <w:tcPr>
            <w:tcW w:w="136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90 210,00</w:t>
            </w:r>
          </w:p>
        </w:tc>
        <w:tc>
          <w:tcPr>
            <w:tcW w:w="136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92 695,00</w:t>
            </w:r>
          </w:p>
        </w:tc>
        <w:tc>
          <w:tcPr>
            <w:tcW w:w="244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МКУ ГОЩ "ЦГЗ"</w:t>
            </w:r>
          </w:p>
        </w:tc>
      </w:tr>
      <w:tr w:rsidR="00F81243" w:rsidRPr="00F81243" w:rsidTr="00F81243">
        <w:trPr>
          <w:trHeight w:val="1200"/>
        </w:trPr>
        <w:tc>
          <w:tcPr>
            <w:tcW w:w="80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F81243" w:rsidRPr="00F81243" w:rsidRDefault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Итого по подпрограмме VI</w:t>
            </w:r>
          </w:p>
        </w:tc>
        <w:tc>
          <w:tcPr>
            <w:tcW w:w="130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220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118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477 976,49</w:t>
            </w:r>
          </w:p>
        </w:tc>
        <w:tc>
          <w:tcPr>
            <w:tcW w:w="128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92 441,08</w:t>
            </w:r>
          </w:p>
        </w:tc>
        <w:tc>
          <w:tcPr>
            <w:tcW w:w="136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104 364,41</w:t>
            </w:r>
          </w:p>
        </w:tc>
        <w:tc>
          <w:tcPr>
            <w:tcW w:w="132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98 266,00</w:t>
            </w:r>
          </w:p>
        </w:tc>
        <w:tc>
          <w:tcPr>
            <w:tcW w:w="136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90 210,00</w:t>
            </w:r>
          </w:p>
        </w:tc>
        <w:tc>
          <w:tcPr>
            <w:tcW w:w="1360" w:type="dxa"/>
            <w:noWrap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92 695,00</w:t>
            </w:r>
          </w:p>
        </w:tc>
        <w:tc>
          <w:tcPr>
            <w:tcW w:w="2440" w:type="dxa"/>
            <w:hideMark/>
          </w:tcPr>
          <w:p w:rsidR="00F81243" w:rsidRPr="00F81243" w:rsidRDefault="00F81243" w:rsidP="00F81243">
            <w:pPr>
              <w:rPr>
                <w:rFonts w:ascii="Times New Roman" w:hAnsi="Times New Roman" w:cs="Times New Roman"/>
              </w:rPr>
            </w:pPr>
            <w:r w:rsidRPr="00F81243">
              <w:rPr>
                <w:rFonts w:ascii="Times New Roman" w:hAnsi="Times New Roman" w:cs="Times New Roman"/>
              </w:rPr>
              <w:t> </w:t>
            </w:r>
          </w:p>
        </w:tc>
      </w:tr>
    </w:tbl>
    <w:p w:rsidR="0071035C" w:rsidRPr="0071035C" w:rsidRDefault="0071035C">
      <w:pPr>
        <w:rPr>
          <w:rFonts w:ascii="Times New Roman" w:hAnsi="Times New Roman" w:cs="Times New Roman"/>
        </w:rPr>
      </w:pPr>
      <w:bookmarkStart w:id="10" w:name="_GoBack"/>
      <w:bookmarkEnd w:id="10"/>
    </w:p>
    <w:sectPr w:rsidR="0071035C" w:rsidRPr="0071035C" w:rsidSect="00B204D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80"/>
    <w:rsid w:val="00035FBF"/>
    <w:rsid w:val="0071035C"/>
    <w:rsid w:val="00761E25"/>
    <w:rsid w:val="00A22D3E"/>
    <w:rsid w:val="00B204D6"/>
    <w:rsid w:val="00C93180"/>
    <w:rsid w:val="00D94B59"/>
    <w:rsid w:val="00E9277C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49011-323E-48F2-9FFC-3F6907D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5FBF"/>
  </w:style>
  <w:style w:type="table" w:styleId="a3">
    <w:name w:val="Table Grid"/>
    <w:basedOn w:val="a1"/>
    <w:uiPriority w:val="39"/>
    <w:rsid w:val="0071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03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035C"/>
    <w:rPr>
      <w:color w:val="800080"/>
      <w:u w:val="single"/>
    </w:rPr>
  </w:style>
  <w:style w:type="paragraph" w:customStyle="1" w:styleId="xl67">
    <w:name w:val="xl67"/>
    <w:basedOn w:val="a"/>
    <w:rsid w:val="007103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7103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710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3">
    <w:name w:val="xl10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710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7103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7103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71035C"/>
    <w:pPr>
      <w:pBdr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7103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9">
    <w:name w:val="xl119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7103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71035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7103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71035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26">
    <w:name w:val="xl126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7">
    <w:name w:val="xl127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28">
    <w:name w:val="xl128"/>
    <w:basedOn w:val="a"/>
    <w:rsid w:val="0071035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71035C"/>
    <w:pPr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30">
    <w:name w:val="xl130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1035C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71035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71035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2">
    <w:name w:val="xl152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3">
    <w:name w:val="xl15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71035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57">
    <w:name w:val="xl157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4">
    <w:name w:val="xl164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71035C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71035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7">
    <w:name w:val="xl177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78">
    <w:name w:val="xl17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9">
    <w:name w:val="xl179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710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710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71035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710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4">
    <w:name w:val="xl194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5">
    <w:name w:val="xl195"/>
    <w:basedOn w:val="a"/>
    <w:rsid w:val="00710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6">
    <w:name w:val="xl196"/>
    <w:basedOn w:val="a"/>
    <w:rsid w:val="00710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7">
    <w:name w:val="xl197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8">
    <w:name w:val="xl198"/>
    <w:basedOn w:val="a"/>
    <w:rsid w:val="00710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710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01">
    <w:name w:val="xl201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02">
    <w:name w:val="xl202"/>
    <w:basedOn w:val="a"/>
    <w:rsid w:val="00710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71035C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71035C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6">
    <w:name w:val="xl206"/>
    <w:basedOn w:val="a"/>
    <w:rsid w:val="0071035C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07">
    <w:name w:val="xl207"/>
    <w:basedOn w:val="a"/>
    <w:rsid w:val="0071035C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08">
    <w:name w:val="xl20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710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710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17">
    <w:name w:val="xl217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18">
    <w:name w:val="xl218"/>
    <w:basedOn w:val="a"/>
    <w:rsid w:val="00710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19">
    <w:name w:val="xl219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20">
    <w:name w:val="xl220"/>
    <w:basedOn w:val="a"/>
    <w:rsid w:val="00710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21">
    <w:name w:val="xl221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22">
    <w:name w:val="xl222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23">
    <w:name w:val="xl223"/>
    <w:basedOn w:val="a"/>
    <w:rsid w:val="007103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7103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5">
    <w:name w:val="xl225"/>
    <w:basedOn w:val="a"/>
    <w:rsid w:val="007103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6">
    <w:name w:val="xl226"/>
    <w:basedOn w:val="a"/>
    <w:rsid w:val="007103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7">
    <w:name w:val="xl227"/>
    <w:basedOn w:val="a"/>
    <w:rsid w:val="0071035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8">
    <w:name w:val="xl228"/>
    <w:basedOn w:val="a"/>
    <w:rsid w:val="007103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9">
    <w:name w:val="xl229"/>
    <w:basedOn w:val="a"/>
    <w:rsid w:val="0071035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0">
    <w:name w:val="xl230"/>
    <w:basedOn w:val="a"/>
    <w:rsid w:val="0071035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1">
    <w:name w:val="xl231"/>
    <w:basedOn w:val="a"/>
    <w:rsid w:val="007103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32">
    <w:name w:val="xl232"/>
    <w:basedOn w:val="a"/>
    <w:rsid w:val="007103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16713</Words>
  <Characters>95267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2025-07-04T11:30:00Z</dcterms:created>
  <dcterms:modified xsi:type="dcterms:W3CDTF">2025-07-07T07:20:00Z</dcterms:modified>
</cp:coreProperties>
</file>