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52" w:rsidRPr="00ED45D7" w:rsidRDefault="00953D5A" w:rsidP="00FF658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852" w:rsidRPr="00ED45D7">
        <w:rPr>
          <w:rFonts w:ascii="Times New Roman" w:hAnsi="Times New Roman" w:cs="Times New Roman"/>
          <w:sz w:val="24"/>
          <w:szCs w:val="24"/>
        </w:rPr>
        <w:t>Утверждено</w:t>
      </w:r>
    </w:p>
    <w:p w:rsidR="00140EE2" w:rsidRPr="00ED45D7" w:rsidRDefault="00A82852" w:rsidP="00E40D05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ED45D7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140EE2" w:rsidRPr="00ED45D7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40EE2" w:rsidRPr="00ED45D7" w:rsidRDefault="00A82852" w:rsidP="00E40D05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D45D7">
        <w:rPr>
          <w:rFonts w:ascii="Times New Roman" w:hAnsi="Times New Roman" w:cs="Times New Roman"/>
          <w:sz w:val="24"/>
          <w:szCs w:val="24"/>
        </w:rPr>
        <w:t xml:space="preserve"> </w:t>
      </w:r>
      <w:r w:rsidR="002C51F1" w:rsidRPr="00ED45D7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A52686" w:rsidRPr="00ED45D7">
        <w:rPr>
          <w:rFonts w:ascii="Times New Roman" w:hAnsi="Times New Roman" w:cs="Times New Roman"/>
          <w:sz w:val="24"/>
          <w:szCs w:val="24"/>
        </w:rPr>
        <w:t>округа Щёлково</w:t>
      </w:r>
    </w:p>
    <w:p w:rsidR="00E93459" w:rsidRPr="00ED45D7" w:rsidRDefault="002C51F1" w:rsidP="00E40D05">
      <w:pPr>
        <w:widowControl w:val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D45D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2852" w:rsidRPr="00ED45D7">
        <w:rPr>
          <w:rFonts w:ascii="Times New Roman" w:hAnsi="Times New Roman" w:cs="Times New Roman"/>
          <w:sz w:val="24"/>
          <w:szCs w:val="24"/>
        </w:rPr>
        <w:t xml:space="preserve"> </w:t>
      </w:r>
      <w:r w:rsidR="00DA5EC8" w:rsidRPr="00ED45D7">
        <w:rPr>
          <w:rFonts w:ascii="Times New Roman" w:hAnsi="Times New Roman" w:cs="Times New Roman"/>
          <w:sz w:val="24"/>
          <w:szCs w:val="24"/>
        </w:rPr>
        <w:t>о</w:t>
      </w:r>
      <w:r w:rsidR="00A82852" w:rsidRPr="00ED45D7">
        <w:rPr>
          <w:rFonts w:ascii="Times New Roman" w:hAnsi="Times New Roman" w:cs="Times New Roman"/>
          <w:sz w:val="24"/>
          <w:szCs w:val="24"/>
        </w:rPr>
        <w:t>т _________________№__________</w:t>
      </w:r>
    </w:p>
    <w:p w:rsidR="00864A14" w:rsidRPr="00ED45D7" w:rsidRDefault="00864A14" w:rsidP="00864A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4A14" w:rsidRPr="00421CEE" w:rsidRDefault="00864A14" w:rsidP="00864A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1CEE">
        <w:rPr>
          <w:rFonts w:ascii="Times New Roman" w:hAnsi="Times New Roman" w:cs="Times New Roman"/>
          <w:sz w:val="28"/>
          <w:szCs w:val="28"/>
        </w:rPr>
        <w:t xml:space="preserve">П О Л О Ж Е Н И Е </w:t>
      </w:r>
    </w:p>
    <w:p w:rsidR="00864A14" w:rsidRPr="00421CEE" w:rsidRDefault="00864A14" w:rsidP="00864A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1CEE">
        <w:rPr>
          <w:rFonts w:ascii="Times New Roman" w:hAnsi="Times New Roman" w:cs="Times New Roman"/>
          <w:sz w:val="28"/>
          <w:szCs w:val="28"/>
        </w:rPr>
        <w:t xml:space="preserve">об организации рационального питания обучающихся                                             в муниципальных общеобразовательных организациях </w:t>
      </w:r>
    </w:p>
    <w:p w:rsidR="00864A14" w:rsidRPr="00421CEE" w:rsidRDefault="00864A14" w:rsidP="00864A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1CEE">
        <w:rPr>
          <w:rFonts w:ascii="Times New Roman" w:hAnsi="Times New Roman" w:cs="Times New Roman"/>
          <w:sz w:val="28"/>
          <w:szCs w:val="28"/>
        </w:rPr>
        <w:t>городского округа Щёлково</w:t>
      </w:r>
    </w:p>
    <w:p w:rsidR="00864A14" w:rsidRPr="00421CEE" w:rsidRDefault="00864A14" w:rsidP="00864A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4A14" w:rsidRPr="00421CEE" w:rsidRDefault="00864A14" w:rsidP="00864A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CEE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864A14" w:rsidRPr="00ED45D7" w:rsidRDefault="00864A14" w:rsidP="00864A14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A14" w:rsidRPr="00ED45D7" w:rsidRDefault="00864A14" w:rsidP="00A94582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1.1. Настоящее Положение об организации рационального питания                       обучающихся в муниципальных общеобразовательных организациях городского округа Щёлково (далее – Положение) направлено</w:t>
      </w:r>
      <w:r w:rsidR="00BB73C6" w:rsidRPr="00ED45D7">
        <w:rPr>
          <w:rFonts w:ascii="Times New Roman" w:hAnsi="Times New Roman" w:cs="Times New Roman"/>
          <w:sz w:val="28"/>
          <w:szCs w:val="28"/>
        </w:rPr>
        <w:t xml:space="preserve"> </w:t>
      </w:r>
      <w:r w:rsidRPr="00ED45D7">
        <w:rPr>
          <w:rFonts w:ascii="Times New Roman" w:hAnsi="Times New Roman" w:cs="Times New Roman"/>
          <w:sz w:val="28"/>
          <w:szCs w:val="28"/>
        </w:rPr>
        <w:t xml:space="preserve">на совершенствование системы организации и улучшение качества питания обучающихся, </w:t>
      </w:r>
      <w:proofErr w:type="gramStart"/>
      <w:r w:rsidRPr="00ED45D7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ED45D7">
        <w:rPr>
          <w:rFonts w:ascii="Times New Roman" w:hAnsi="Times New Roman" w:cs="Times New Roman"/>
          <w:sz w:val="28"/>
          <w:szCs w:val="28"/>
        </w:rPr>
        <w:t xml:space="preserve"> установленных действующим законодательством социальных гарантий отдельным категориям граждан.</w:t>
      </w:r>
    </w:p>
    <w:p w:rsidR="00864A14" w:rsidRPr="00ED45D7" w:rsidRDefault="00864A14" w:rsidP="00A94582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1.2. Положение устанавливает:</w:t>
      </w:r>
    </w:p>
    <w:p w:rsidR="00864A14" w:rsidRPr="00ED45D7" w:rsidRDefault="00864A14" w:rsidP="00A9458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- порядок организации рационального питания школьников                                           в муниципальных общеобразовательных организациях;</w:t>
      </w:r>
    </w:p>
    <w:p w:rsidR="00864A14" w:rsidRPr="00ED45D7" w:rsidRDefault="00864A14" w:rsidP="00A9458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- порядок предоставления льготного</w:t>
      </w:r>
      <w:r w:rsidRPr="00ED4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5D7">
        <w:rPr>
          <w:rFonts w:ascii="Times New Roman" w:hAnsi="Times New Roman" w:cs="Times New Roman"/>
          <w:sz w:val="28"/>
          <w:szCs w:val="28"/>
        </w:rPr>
        <w:t>питания отдельным категориям обучающихся муниципальных общеобразовательных организаций.</w:t>
      </w:r>
    </w:p>
    <w:p w:rsidR="00F2474B" w:rsidRPr="00ED45D7" w:rsidRDefault="00F2474B" w:rsidP="00F2474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1.3. Положение разработано в соответствии с:</w:t>
      </w:r>
    </w:p>
    <w:p w:rsidR="00F2474B" w:rsidRPr="00ED45D7" w:rsidRDefault="00F2474B" w:rsidP="00F2474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- Федеральным Законом от 29.12.2012 № 273-ФЗ «Об образовании                      в Российской Федерации» (далее – Закон);</w:t>
      </w:r>
    </w:p>
    <w:p w:rsidR="00F2474B" w:rsidRPr="00ED45D7" w:rsidRDefault="00F2474B" w:rsidP="00F2474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- Федеральным Законом от 02.01.2000 № 29-ФЗ «О качестве                                   и безопасности пищевых продуктов»;</w:t>
      </w:r>
    </w:p>
    <w:p w:rsidR="00F2474B" w:rsidRPr="00ED45D7" w:rsidRDefault="00F2474B" w:rsidP="00F2474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- Федеральным Законом от 21.12.1996 № 159–ФЗ «О дополнительных гарантиях по социальной поддержке детей-сирот и детей, оставшихся                         без попечения родителей»;</w:t>
      </w:r>
    </w:p>
    <w:p w:rsidR="00F2474B" w:rsidRPr="00ED45D7" w:rsidRDefault="00F2474B" w:rsidP="00F2474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- Письмом Министерства образования и науки Российской Федерации                   от 15.11.2013 № НТ-1139/08 «Об организации получения образования                             в семейной форме»;</w:t>
      </w:r>
    </w:p>
    <w:p w:rsidR="00F2474B" w:rsidRPr="00ED45D7" w:rsidRDefault="00F2474B" w:rsidP="00F2474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- Методическими рекомендациями Федеральной службы по надзору                    в сфере защиты прав потребителей и благополучия населения от 24.08.2007                     № 0100/8604-07-34 «Рекомендуемые среднесуточные наборы продуктов питания детей 7-11 и 11-18 лет»;</w:t>
      </w:r>
    </w:p>
    <w:p w:rsidR="00F2474B" w:rsidRPr="00F2474B" w:rsidRDefault="00F2474B" w:rsidP="00576615">
      <w:pPr>
        <w:pStyle w:val="aa"/>
        <w:spacing w:line="288" w:lineRule="atLeast"/>
        <w:ind w:firstLine="708"/>
        <w:jc w:val="both"/>
        <w:rPr>
          <w:sz w:val="28"/>
          <w:szCs w:val="28"/>
        </w:rPr>
      </w:pPr>
      <w:r w:rsidRPr="00F2474B">
        <w:rPr>
          <w:sz w:val="28"/>
          <w:szCs w:val="28"/>
        </w:rPr>
        <w:t xml:space="preserve">- </w:t>
      </w:r>
      <w:r w:rsidRPr="004E0A07">
        <w:rPr>
          <w:sz w:val="28"/>
          <w:szCs w:val="28"/>
        </w:rPr>
        <w:t xml:space="preserve">«Методическими рекомендациями </w:t>
      </w:r>
      <w:r w:rsidRPr="00F2474B">
        <w:rPr>
          <w:sz w:val="28"/>
          <w:szCs w:val="28"/>
        </w:rPr>
        <w:t xml:space="preserve">2.3.1.0253-21. 2.3.1. Гигиена питания. Рациональное питание. Нормы физиологических потребностей в энергии </w:t>
      </w:r>
      <w:r w:rsidR="004E0A07">
        <w:rPr>
          <w:sz w:val="28"/>
          <w:szCs w:val="28"/>
        </w:rPr>
        <w:t xml:space="preserve">                            </w:t>
      </w:r>
      <w:r w:rsidRPr="00F2474B">
        <w:rPr>
          <w:sz w:val="28"/>
          <w:szCs w:val="28"/>
        </w:rPr>
        <w:lastRenderedPageBreak/>
        <w:t>и пищевых веществах для различных групп населения Российской Федерации. Методические рекомендации</w:t>
      </w:r>
      <w:r w:rsidR="000B180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2474B">
        <w:rPr>
          <w:sz w:val="28"/>
          <w:szCs w:val="28"/>
        </w:rPr>
        <w:t>(утв</w:t>
      </w:r>
      <w:r w:rsidR="000B180E">
        <w:rPr>
          <w:sz w:val="28"/>
          <w:szCs w:val="28"/>
        </w:rPr>
        <w:t>ержденными</w:t>
      </w:r>
      <w:r w:rsidRPr="00F2474B">
        <w:rPr>
          <w:sz w:val="28"/>
          <w:szCs w:val="28"/>
        </w:rPr>
        <w:t xml:space="preserve"> Главным государственным санитарным врачом Р</w:t>
      </w:r>
      <w:r w:rsidR="000B180E">
        <w:rPr>
          <w:sz w:val="28"/>
          <w:szCs w:val="28"/>
        </w:rPr>
        <w:t xml:space="preserve">оссийской </w:t>
      </w:r>
      <w:r w:rsidRPr="00F2474B">
        <w:rPr>
          <w:sz w:val="28"/>
          <w:szCs w:val="28"/>
        </w:rPr>
        <w:t>Ф</w:t>
      </w:r>
      <w:r w:rsidR="000B180E">
        <w:rPr>
          <w:sz w:val="28"/>
          <w:szCs w:val="28"/>
        </w:rPr>
        <w:t>едерации</w:t>
      </w:r>
      <w:r w:rsidRPr="00F2474B">
        <w:rPr>
          <w:sz w:val="28"/>
          <w:szCs w:val="28"/>
        </w:rPr>
        <w:t xml:space="preserve"> 22.07.2021)</w:t>
      </w:r>
      <w:r w:rsidR="00576615">
        <w:rPr>
          <w:sz w:val="28"/>
          <w:szCs w:val="28"/>
        </w:rPr>
        <w:t>;</w:t>
      </w:r>
      <w:r w:rsidRPr="00F2474B">
        <w:rPr>
          <w:sz w:val="28"/>
          <w:szCs w:val="28"/>
        </w:rPr>
        <w:t xml:space="preserve"> </w:t>
      </w:r>
    </w:p>
    <w:p w:rsidR="00F2474B" w:rsidRPr="00421CEE" w:rsidRDefault="00F2474B" w:rsidP="00F2474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Законом Московской области от 19.01.2005 № 24/2005-0З                                  </w:t>
      </w:r>
      <w:proofErr w:type="gramStart"/>
      <w:r w:rsidRPr="00F2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F2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частичной компенсации стоимости питания отдельным категориям </w:t>
      </w:r>
      <w:r w:rsidRPr="00421CEE">
        <w:rPr>
          <w:rFonts w:ascii="Times New Roman" w:hAnsi="Times New Roman" w:cs="Times New Roman"/>
          <w:sz w:val="28"/>
          <w:szCs w:val="28"/>
        </w:rPr>
        <w:t>обучающихся в образовательных организациях»;</w:t>
      </w:r>
    </w:p>
    <w:p w:rsidR="00F2474B" w:rsidRPr="00421CEE" w:rsidRDefault="00F2474B" w:rsidP="00F2474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CEE">
        <w:rPr>
          <w:rFonts w:ascii="Times New Roman" w:hAnsi="Times New Roman" w:cs="Times New Roman"/>
          <w:sz w:val="28"/>
          <w:szCs w:val="28"/>
        </w:rPr>
        <w:t>- Законом Московской области от 12.01.2006 № 1/2006-ОЗ «О мерах социальной поддержки семьи и детей в Московской области»;</w:t>
      </w:r>
    </w:p>
    <w:p w:rsidR="00F2474B" w:rsidRPr="00421CEE" w:rsidRDefault="00F2474B" w:rsidP="00F2474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pacing w:val="28"/>
          <w:sz w:val="28"/>
          <w:szCs w:val="28"/>
        </w:rPr>
      </w:pPr>
      <w:r w:rsidRPr="00421CEE">
        <w:rPr>
          <w:rFonts w:ascii="Times New Roman" w:hAnsi="Times New Roman" w:cs="Times New Roman"/>
          <w:sz w:val="28"/>
          <w:szCs w:val="28"/>
        </w:rPr>
        <w:t xml:space="preserve">- Постановлением Губернатора Московской области от 08.10.2025                               № 350-ПГ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семей»;                                  </w:t>
      </w:r>
      <w:r w:rsidRPr="00421CE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</w:p>
    <w:p w:rsidR="00F2474B" w:rsidRPr="00421CEE" w:rsidRDefault="00F2474B" w:rsidP="00F2474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CEE">
        <w:rPr>
          <w:rFonts w:ascii="Times New Roman" w:hAnsi="Times New Roman" w:cs="Times New Roman"/>
          <w:sz w:val="28"/>
          <w:szCs w:val="28"/>
        </w:rPr>
        <w:t>- Письмом Министерства образования и науки РФ от 14.01.2016                           № 07-81 «Об осуществлении выплат компенсации родителям (законным представителям) детей, обучающихся на дому».</w:t>
      </w:r>
    </w:p>
    <w:p w:rsidR="00864A14" w:rsidRPr="00421CEE" w:rsidRDefault="00864A14" w:rsidP="00A9458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1CEE">
        <w:rPr>
          <w:rFonts w:ascii="Times New Roman" w:hAnsi="Times New Roman" w:cs="Times New Roman"/>
          <w:sz w:val="28"/>
          <w:szCs w:val="28"/>
        </w:rPr>
        <w:t xml:space="preserve">1.4. Основными задачами при организации </w:t>
      </w:r>
      <w:proofErr w:type="gramStart"/>
      <w:r w:rsidRPr="00421CEE">
        <w:rPr>
          <w:rFonts w:ascii="Times New Roman" w:hAnsi="Times New Roman" w:cs="Times New Roman"/>
          <w:sz w:val="28"/>
          <w:szCs w:val="28"/>
        </w:rPr>
        <w:t>питания</w:t>
      </w:r>
      <w:proofErr w:type="gramEnd"/>
      <w:r w:rsidRPr="00421CEE">
        <w:rPr>
          <w:rFonts w:ascii="Times New Roman" w:hAnsi="Times New Roman" w:cs="Times New Roman"/>
          <w:sz w:val="28"/>
          <w:szCs w:val="28"/>
        </w:rPr>
        <w:t xml:space="preserve"> учащихся являются:</w:t>
      </w:r>
    </w:p>
    <w:p w:rsidR="00864A14" w:rsidRPr="00ED45D7" w:rsidRDefault="00864A14" w:rsidP="00A9458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1CEE">
        <w:rPr>
          <w:rFonts w:ascii="Times New Roman" w:hAnsi="Times New Roman" w:cs="Times New Roman"/>
          <w:sz w:val="28"/>
          <w:szCs w:val="28"/>
        </w:rPr>
        <w:t>- обеспечение обучающихся питанием</w:t>
      </w:r>
      <w:r w:rsidRPr="00ED45D7">
        <w:rPr>
          <w:rFonts w:ascii="Times New Roman" w:hAnsi="Times New Roman" w:cs="Times New Roman"/>
          <w:sz w:val="28"/>
          <w:szCs w:val="28"/>
        </w:rPr>
        <w:t>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864A14" w:rsidRPr="00ED45D7" w:rsidRDefault="00864A14" w:rsidP="00A9458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- гарантированное качество и безопасность питания и пищевых продуктов, используемых в питании;</w:t>
      </w:r>
    </w:p>
    <w:p w:rsidR="00864A14" w:rsidRPr="00ED45D7" w:rsidRDefault="00864A14" w:rsidP="00A9458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- предупреждение (профилактика) среди учащихся инфекционных                            и неинфекционных заболеваний, связанных с фактором питания;</w:t>
      </w:r>
    </w:p>
    <w:p w:rsidR="006B2DDA" w:rsidRDefault="00864A14" w:rsidP="00FF658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- пропаганда принципов здорового и полноценного питания, </w:t>
      </w:r>
      <w:r w:rsidR="00D954CF">
        <w:rPr>
          <w:rFonts w:ascii="Times New Roman" w:hAnsi="Times New Roman" w:cs="Times New Roman"/>
          <w:sz w:val="28"/>
          <w:szCs w:val="28"/>
        </w:rPr>
        <w:br/>
      </w:r>
      <w:r w:rsidRPr="00ED45D7">
        <w:rPr>
          <w:rFonts w:ascii="Times New Roman" w:hAnsi="Times New Roman" w:cs="Times New Roman"/>
          <w:sz w:val="28"/>
          <w:szCs w:val="28"/>
        </w:rPr>
        <w:t>а также привитие основ культуры приема пищи.</w:t>
      </w:r>
    </w:p>
    <w:p w:rsidR="00576615" w:rsidRPr="00ED45D7" w:rsidRDefault="00576615" w:rsidP="00E67F3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A14" w:rsidRPr="00421CEE" w:rsidRDefault="00864A14" w:rsidP="00A9458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1CEE">
        <w:rPr>
          <w:rFonts w:ascii="Times New Roman" w:hAnsi="Times New Roman" w:cs="Times New Roman"/>
          <w:sz w:val="28"/>
          <w:szCs w:val="28"/>
        </w:rPr>
        <w:t>Сфера действия настоящего Положения</w:t>
      </w:r>
      <w:r w:rsidR="00421CEE">
        <w:rPr>
          <w:rFonts w:ascii="Times New Roman" w:hAnsi="Times New Roman" w:cs="Times New Roman"/>
          <w:sz w:val="28"/>
          <w:szCs w:val="28"/>
        </w:rPr>
        <w:t>.</w:t>
      </w:r>
    </w:p>
    <w:p w:rsidR="00864A14" w:rsidRPr="00ED45D7" w:rsidRDefault="00864A14" w:rsidP="00A94582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4A14" w:rsidRPr="00ED45D7" w:rsidRDefault="00864A14" w:rsidP="00A94582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распространяется                                            на муниципальные общеобразовательные </w:t>
      </w:r>
      <w:r w:rsidR="00A52686" w:rsidRPr="00ED45D7">
        <w:rPr>
          <w:rFonts w:ascii="Times New Roman" w:hAnsi="Times New Roman" w:cs="Times New Roman"/>
          <w:sz w:val="28"/>
          <w:szCs w:val="28"/>
        </w:rPr>
        <w:t>организации, подведомственные</w:t>
      </w:r>
      <w:r w:rsidRPr="00ED45D7">
        <w:rPr>
          <w:rFonts w:ascii="Times New Roman" w:hAnsi="Times New Roman" w:cs="Times New Roman"/>
          <w:sz w:val="28"/>
          <w:szCs w:val="28"/>
        </w:rPr>
        <w:t xml:space="preserve"> Комитету по образованию Администрации городского округа Щёлково                            и финансируемые за счет средств </w:t>
      </w:r>
      <w:r w:rsidR="00D4069F" w:rsidRPr="00ED45D7">
        <w:rPr>
          <w:rFonts w:ascii="Times New Roman" w:hAnsi="Times New Roman" w:cs="Times New Roman"/>
          <w:sz w:val="28"/>
          <w:szCs w:val="28"/>
        </w:rPr>
        <w:t xml:space="preserve">межбюджетных трансфертов </w:t>
      </w:r>
      <w:r w:rsidR="00850B27" w:rsidRPr="00ED45D7">
        <w:rPr>
          <w:rFonts w:ascii="Times New Roman" w:hAnsi="Times New Roman" w:cs="Times New Roman"/>
          <w:sz w:val="28"/>
          <w:szCs w:val="28"/>
        </w:rPr>
        <w:t>и местного бюджета</w:t>
      </w:r>
      <w:r w:rsidRPr="00ED45D7">
        <w:rPr>
          <w:rFonts w:ascii="Times New Roman" w:hAnsi="Times New Roman" w:cs="Times New Roman"/>
          <w:sz w:val="28"/>
          <w:szCs w:val="28"/>
        </w:rPr>
        <w:t>.</w:t>
      </w:r>
    </w:p>
    <w:p w:rsidR="00864A14" w:rsidRDefault="00864A14" w:rsidP="00A94582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Положение регулирует отношения между общеобразовательными организациями и родителями (законными представителями) учащихся                          по </w:t>
      </w:r>
      <w:r w:rsidR="00A52686" w:rsidRPr="00ED45D7">
        <w:rPr>
          <w:rFonts w:ascii="Times New Roman" w:hAnsi="Times New Roman" w:cs="Times New Roman"/>
          <w:sz w:val="28"/>
          <w:szCs w:val="28"/>
        </w:rPr>
        <w:t>вопросам организации</w:t>
      </w:r>
      <w:r w:rsidRPr="00ED45D7">
        <w:rPr>
          <w:rFonts w:ascii="Times New Roman" w:hAnsi="Times New Roman" w:cs="Times New Roman"/>
          <w:sz w:val="28"/>
          <w:szCs w:val="28"/>
        </w:rPr>
        <w:t xml:space="preserve"> рационального питания обучающихся                                                в муниципальных </w:t>
      </w:r>
      <w:r w:rsidR="00A52686" w:rsidRPr="00ED45D7">
        <w:rPr>
          <w:rFonts w:ascii="Times New Roman" w:hAnsi="Times New Roman" w:cs="Times New Roman"/>
          <w:sz w:val="28"/>
          <w:szCs w:val="28"/>
        </w:rPr>
        <w:t>организациях, в</w:t>
      </w:r>
      <w:r w:rsidRPr="00ED45D7">
        <w:rPr>
          <w:rFonts w:ascii="Times New Roman" w:hAnsi="Times New Roman" w:cs="Times New Roman"/>
          <w:sz w:val="28"/>
          <w:szCs w:val="28"/>
        </w:rPr>
        <w:t xml:space="preserve"> том </w:t>
      </w:r>
      <w:r w:rsidR="00A52686" w:rsidRPr="00ED45D7">
        <w:rPr>
          <w:rFonts w:ascii="Times New Roman" w:hAnsi="Times New Roman" w:cs="Times New Roman"/>
          <w:sz w:val="28"/>
          <w:szCs w:val="28"/>
        </w:rPr>
        <w:t>числе бесплатного</w:t>
      </w:r>
      <w:r w:rsidRPr="00ED45D7">
        <w:rPr>
          <w:rFonts w:ascii="Times New Roman" w:hAnsi="Times New Roman" w:cs="Times New Roman"/>
          <w:sz w:val="28"/>
          <w:szCs w:val="28"/>
        </w:rPr>
        <w:t xml:space="preserve"> </w:t>
      </w:r>
      <w:r w:rsidR="00A52686" w:rsidRPr="00ED45D7">
        <w:rPr>
          <w:rFonts w:ascii="Times New Roman" w:hAnsi="Times New Roman" w:cs="Times New Roman"/>
          <w:sz w:val="28"/>
          <w:szCs w:val="28"/>
        </w:rPr>
        <w:t>питания отдельным категориям</w:t>
      </w:r>
      <w:r w:rsidRPr="00ED45D7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421CEE" w:rsidRPr="00ED45D7" w:rsidRDefault="00421CEE" w:rsidP="00421CEE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F6588" w:rsidRPr="00ED45D7" w:rsidRDefault="00FF6588" w:rsidP="00A9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A14" w:rsidRPr="00421CEE" w:rsidRDefault="00864A14" w:rsidP="00A9458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1CEE">
        <w:rPr>
          <w:rFonts w:ascii="Times New Roman" w:hAnsi="Times New Roman" w:cs="Times New Roman"/>
          <w:sz w:val="28"/>
          <w:szCs w:val="28"/>
        </w:rPr>
        <w:t>Организация качественного и безопасного питания школьников.</w:t>
      </w:r>
    </w:p>
    <w:p w:rsidR="00FF6588" w:rsidRPr="00ED45D7" w:rsidRDefault="00FF6588" w:rsidP="00FF658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45D7">
        <w:rPr>
          <w:rFonts w:ascii="Times New Roman" w:hAnsi="Times New Roman" w:cs="Times New Roman"/>
          <w:b/>
          <w:sz w:val="28"/>
          <w:szCs w:val="28"/>
        </w:rPr>
        <w:tab/>
      </w:r>
    </w:p>
    <w:p w:rsidR="00E2291C" w:rsidRPr="00ED45D7" w:rsidRDefault="00E2291C" w:rsidP="00E2291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3.1. </w:t>
      </w:r>
      <w:r w:rsidRPr="00ED45D7">
        <w:rPr>
          <w:rFonts w:ascii="Times New Roman" w:hAnsi="Times New Roman" w:cs="Times New Roman"/>
          <w:sz w:val="28"/>
          <w:szCs w:val="28"/>
        </w:rPr>
        <w:t xml:space="preserve">Питание организуется в соответствии с санитарно-эпидемиологическими требованиями к организации питания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D45D7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организациях, ежедневным меню, утверждаемым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D45D7">
        <w:rPr>
          <w:rFonts w:ascii="Times New Roman" w:hAnsi="Times New Roman" w:cs="Times New Roman"/>
          <w:sz w:val="28"/>
          <w:szCs w:val="28"/>
        </w:rPr>
        <w:t>и сог</w:t>
      </w:r>
      <w:r>
        <w:rPr>
          <w:rFonts w:ascii="Times New Roman" w:hAnsi="Times New Roman" w:cs="Times New Roman"/>
          <w:sz w:val="28"/>
          <w:szCs w:val="28"/>
        </w:rPr>
        <w:t xml:space="preserve">ласованным </w:t>
      </w:r>
      <w:r w:rsidRPr="00ED45D7">
        <w:rPr>
          <w:rFonts w:ascii="Times New Roman" w:hAnsi="Times New Roman" w:cs="Times New Roman"/>
          <w:sz w:val="28"/>
          <w:szCs w:val="28"/>
        </w:rPr>
        <w:t xml:space="preserve">в установленном порядке, в зависимости от режима работы общеобразовательной организации. </w:t>
      </w:r>
    </w:p>
    <w:p w:rsidR="00B91A9A" w:rsidRDefault="00864A14" w:rsidP="00A9458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Питание в общеобразовательных организациях организуется как                    за счет средств бюджета, так и за счет средств родителей (законных представителей).</w:t>
      </w:r>
      <w:r w:rsidR="00051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A14" w:rsidRPr="00ED45D7" w:rsidRDefault="00051F2B" w:rsidP="00A9458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прав, обязанностей и ответственности участников процесса по организации питания обучающихся</w:t>
      </w:r>
      <w:r w:rsidR="001133D1">
        <w:rPr>
          <w:rFonts w:ascii="Times New Roman" w:hAnsi="Times New Roman" w:cs="Times New Roman"/>
          <w:sz w:val="28"/>
          <w:szCs w:val="28"/>
        </w:rPr>
        <w:t>:</w:t>
      </w:r>
    </w:p>
    <w:p w:rsidR="00280CD5" w:rsidRDefault="006C58B8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A14" w:rsidRPr="00421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</w:t>
      </w:r>
      <w:r w:rsidR="00280CD5" w:rsidRPr="00421C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4A14" w:rsidRPr="00ED45D7" w:rsidRDefault="00280CD5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</w:t>
      </w:r>
      <w:r w:rsidR="00864A14" w:rsidRPr="00ED4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36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64A14" w:rsidRPr="00421C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праве: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4A14" w:rsidRPr="00ED45D7" w:rsidRDefault="006C58B8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вносить предложения в орган</w:t>
      </w:r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управления </w:t>
      </w:r>
      <w:r w:rsidR="00850B27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организации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организации горячего питания обучающихся;</w:t>
      </w:r>
    </w:p>
    <w:p w:rsidR="00864A14" w:rsidRPr="00ED45D7" w:rsidRDefault="006C58B8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запрашивать у детской поликлиники должностные обязанности медицинского персонала, закреплённого за школой. </w:t>
      </w:r>
    </w:p>
    <w:p w:rsidR="00864A14" w:rsidRPr="00ED45D7" w:rsidRDefault="00280CD5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3.2.2.</w:t>
      </w:r>
      <w:r w:rsidR="00864A14" w:rsidRPr="00ED4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366C" w:rsidRPr="008136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4A14" w:rsidRPr="00421CEE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бязан:</w:t>
      </w:r>
    </w:p>
    <w:p w:rsidR="00864A14" w:rsidRPr="00ED45D7" w:rsidRDefault="006C58B8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обеспечивать условия для организации качественного </w:t>
      </w:r>
      <w:r w:rsidR="00A52686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горячего питания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(предоставление помещений столовой и пищеблока, отвечающих санитарно-гигиеническим нормам);</w:t>
      </w:r>
    </w:p>
    <w:p w:rsidR="00864A14" w:rsidRPr="00ED45D7" w:rsidRDefault="006C58B8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</w:t>
      </w:r>
      <w:r w:rsidR="0062297C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с </w:t>
      </w:r>
      <w:r w:rsidR="00737BDC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здравоохранения 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совместной деятельности по организации медицинского обслуживания обучающихся </w:t>
      </w:r>
      <w:r w:rsidR="0072276C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каждый новый учебный год;</w:t>
      </w:r>
    </w:p>
    <w:p w:rsidR="00864A14" w:rsidRPr="00ED45D7" w:rsidRDefault="006C58B8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согласовать график работы медицинского персонала                                                      </w:t>
      </w:r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общеобразовательной организации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A14" w:rsidRPr="00ED45D7" w:rsidRDefault="006C58B8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постоянную информационно-просветительскую работу </w:t>
      </w:r>
      <w:r w:rsidR="0072276C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повышению уровня культуры </w:t>
      </w:r>
      <w:proofErr w:type="gramStart"/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</w:t>
      </w:r>
      <w:proofErr w:type="gramEnd"/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рамках учебной деятельности (в предметном содержании учебных курсов) и </w:t>
      </w:r>
      <w:proofErr w:type="spellStart"/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внеучебных</w:t>
      </w:r>
      <w:proofErr w:type="spellEnd"/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мероприятий;</w:t>
      </w:r>
    </w:p>
    <w:p w:rsidR="00864A14" w:rsidRPr="00ED45D7" w:rsidRDefault="006C58B8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меры для увеличения охвата горячим питанием обучающихся;</w:t>
      </w:r>
    </w:p>
    <w:p w:rsidR="00864A14" w:rsidRPr="00ED45D7" w:rsidRDefault="006C58B8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порядок организации горячего питания, предусмотренный действующим муниципальным контрактом</w:t>
      </w:r>
      <w:r w:rsidR="0062297C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(договором)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A14" w:rsidRPr="00ED45D7" w:rsidRDefault="006C58B8" w:rsidP="00CF1A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ведение ежедневного учета количества фактического посещения и получения обучающимися завтраков</w:t>
      </w:r>
      <w:r w:rsidR="0062297C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(полдников)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обедов за счет средств родителей и </w:t>
      </w:r>
      <w:r w:rsidR="00137163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льготных категорий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обучающихся;</w:t>
      </w:r>
    </w:p>
    <w:p w:rsidR="00864A14" w:rsidRPr="00ED45D7" w:rsidRDefault="006C58B8" w:rsidP="00A94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EA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</w:t>
      </w:r>
      <w:r w:rsidR="00FA0088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A14" w:rsidRPr="00ED45D7">
        <w:rPr>
          <w:rFonts w:ascii="Times New Roman" w:hAnsi="Times New Roman" w:cs="Times New Roman"/>
          <w:sz w:val="28"/>
          <w:szCs w:val="28"/>
        </w:rPr>
        <w:t>ежедневное меню питания обучающихся;</w:t>
      </w:r>
    </w:p>
    <w:p w:rsidR="00864A14" w:rsidRPr="00ED45D7" w:rsidRDefault="006C58B8" w:rsidP="00A94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 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</w:t>
      </w:r>
      <w:r w:rsidR="00864A14" w:rsidRPr="00ED45D7">
        <w:rPr>
          <w:rFonts w:ascii="Times New Roman" w:hAnsi="Times New Roman" w:cs="Times New Roman"/>
          <w:sz w:val="28"/>
          <w:szCs w:val="28"/>
        </w:rPr>
        <w:t>контроль за организацией питания;</w:t>
      </w:r>
    </w:p>
    <w:p w:rsidR="00864A14" w:rsidRPr="00ED45D7" w:rsidRDefault="006C58B8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 </w:t>
      </w:r>
      <w:r w:rsidR="00137163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соблюдением требуемых санитарно-гигиенических норм и правил в столовой, сроков прохождения медосмотра работникам;</w:t>
      </w:r>
    </w:p>
    <w:p w:rsidR="00864A14" w:rsidRPr="00ED45D7" w:rsidRDefault="006C58B8" w:rsidP="00A94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 организовать питьевой режим в общеобразовательной организации </w:t>
      </w:r>
      <w:r w:rsidR="003654A8" w:rsidRPr="00ED45D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64A14" w:rsidRPr="00ED45D7">
        <w:rPr>
          <w:rFonts w:ascii="Times New Roman" w:hAnsi="Times New Roman" w:cs="Times New Roman"/>
          <w:sz w:val="28"/>
          <w:szCs w:val="28"/>
        </w:rPr>
        <w:t>с с</w:t>
      </w:r>
      <w:r w:rsidR="004365D1" w:rsidRPr="00ED45D7">
        <w:rPr>
          <w:rFonts w:ascii="Times New Roman" w:hAnsi="Times New Roman" w:cs="Times New Roman"/>
          <w:sz w:val="28"/>
          <w:szCs w:val="28"/>
        </w:rPr>
        <w:t>облюдением требований СанПиН 2.3/2.4.3590-2</w:t>
      </w:r>
      <w:r w:rsidR="00864A14" w:rsidRPr="00ED45D7">
        <w:rPr>
          <w:rFonts w:ascii="Times New Roman" w:hAnsi="Times New Roman" w:cs="Times New Roman"/>
          <w:sz w:val="28"/>
          <w:szCs w:val="28"/>
        </w:rPr>
        <w:t>0</w:t>
      </w:r>
      <w:r w:rsidR="0062297C" w:rsidRPr="00ED45D7">
        <w:rPr>
          <w:rFonts w:ascii="Times New Roman" w:hAnsi="Times New Roman" w:cs="Times New Roman"/>
          <w:sz w:val="28"/>
          <w:szCs w:val="28"/>
        </w:rPr>
        <w:t>;</w:t>
      </w:r>
    </w:p>
    <w:p w:rsidR="0062297C" w:rsidRPr="00ED45D7" w:rsidRDefault="006C58B8" w:rsidP="00A94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62297C" w:rsidRPr="00ED45D7">
        <w:rPr>
          <w:rFonts w:ascii="Times New Roman" w:hAnsi="Times New Roman" w:cs="Times New Roman"/>
          <w:sz w:val="28"/>
          <w:szCs w:val="28"/>
        </w:rPr>
        <w:t xml:space="preserve"> организовать формирование, предоставление и достоверность соответствующей отчетности;</w:t>
      </w:r>
    </w:p>
    <w:p w:rsidR="00864A14" w:rsidRPr="00ED45D7" w:rsidRDefault="006C58B8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13)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издать приказы:</w:t>
      </w:r>
    </w:p>
    <w:p w:rsidR="00864A14" w:rsidRPr="00ED45D7" w:rsidRDefault="003654A8" w:rsidP="003654A8">
      <w:pPr>
        <w:tabs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8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="00494A30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Положения об </w:t>
      </w:r>
      <w:r w:rsidR="00A52686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рационального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 питания школьников</w:t>
      </w:r>
      <w:r w:rsidR="00494A30" w:rsidRPr="00ED45D7">
        <w:rPr>
          <w:rFonts w:ascii="Times New Roman" w:hAnsi="Times New Roman" w:cs="Times New Roman"/>
          <w:sz w:val="28"/>
          <w:szCs w:val="28"/>
        </w:rPr>
        <w:t xml:space="preserve"> </w:t>
      </w:r>
      <w:r w:rsidR="00864A14" w:rsidRPr="00ED45D7">
        <w:rPr>
          <w:rFonts w:ascii="Times New Roman" w:hAnsi="Times New Roman" w:cs="Times New Roman"/>
          <w:sz w:val="28"/>
          <w:szCs w:val="28"/>
        </w:rPr>
        <w:t>в общеобразовательной организации;</w:t>
      </w:r>
    </w:p>
    <w:p w:rsidR="00864A14" w:rsidRPr="00ED45D7" w:rsidRDefault="003654A8" w:rsidP="003654A8">
      <w:pPr>
        <w:tabs>
          <w:tab w:val="left" w:pos="851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 </w:t>
      </w:r>
      <w:r w:rsidR="006C58B8">
        <w:rPr>
          <w:rFonts w:ascii="Times New Roman" w:hAnsi="Times New Roman" w:cs="Times New Roman"/>
          <w:sz w:val="28"/>
          <w:szCs w:val="28"/>
        </w:rPr>
        <w:t>-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 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лица, ответственного за организацию питания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общеобразовательном учреждении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 из числа работников общеобразовательной организации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A14" w:rsidRPr="00ED45D7" w:rsidRDefault="003654A8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8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лица, ответственного за проведение мониторинга организации питания </w:t>
      </w:r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общеобразовательной организа</w:t>
      </w:r>
      <w:r w:rsidR="00A94582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A14" w:rsidRPr="00ED45D7" w:rsidRDefault="003654A8" w:rsidP="003654A8">
      <w:pPr>
        <w:tabs>
          <w:tab w:val="left" w:pos="851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8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создании и работе </w:t>
      </w:r>
      <w:proofErr w:type="spellStart"/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контролю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организацией питания;</w:t>
      </w:r>
    </w:p>
    <w:p w:rsidR="00864A14" w:rsidRPr="00ED45D7" w:rsidRDefault="003654A8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8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создании и работе комиссии по контролю за организацией питания;</w:t>
      </w:r>
    </w:p>
    <w:p w:rsidR="00864A14" w:rsidRPr="00ED45D7" w:rsidRDefault="003654A8" w:rsidP="003654A8">
      <w:pPr>
        <w:tabs>
          <w:tab w:val="left" w:pos="851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8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списков</w:t>
      </w:r>
      <w:r w:rsidR="00737BDC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7BDC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обеспечивающихся 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</w:t>
      </w:r>
      <w:r w:rsidR="00737BDC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за счёт средств родительской платы;</w:t>
      </w:r>
      <w:r w:rsidRPr="00ED45D7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  </w:t>
      </w:r>
    </w:p>
    <w:p w:rsidR="00944353" w:rsidRDefault="003654A8" w:rsidP="00944353">
      <w:pPr>
        <w:pStyle w:val="ConsPlusNormal"/>
        <w:tabs>
          <w:tab w:val="left" w:pos="851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    </w:t>
      </w:r>
      <w:r w:rsidR="006C58B8">
        <w:rPr>
          <w:rFonts w:ascii="Times New Roman" w:hAnsi="Times New Roman" w:cs="Times New Roman"/>
          <w:sz w:val="28"/>
          <w:szCs w:val="28"/>
        </w:rPr>
        <w:t xml:space="preserve">- </w:t>
      </w:r>
      <w:r w:rsidR="00864A14" w:rsidRPr="00ED45D7">
        <w:rPr>
          <w:rFonts w:ascii="Times New Roman" w:hAnsi="Times New Roman" w:cs="Times New Roman"/>
          <w:sz w:val="28"/>
          <w:szCs w:val="28"/>
        </w:rPr>
        <w:t>об утверждении списков детей</w:t>
      </w:r>
      <w:r w:rsidR="006C58B8" w:rsidRPr="006C58B8">
        <w:rPr>
          <w:rFonts w:ascii="Times New Roman" w:hAnsi="Times New Roman" w:cs="Times New Roman"/>
          <w:sz w:val="28"/>
          <w:szCs w:val="28"/>
        </w:rPr>
        <w:t xml:space="preserve"> </w:t>
      </w:r>
      <w:r w:rsidR="006C58B8" w:rsidRPr="00ED45D7">
        <w:rPr>
          <w:rFonts w:ascii="Times New Roman" w:hAnsi="Times New Roman" w:cs="Times New Roman"/>
          <w:sz w:val="28"/>
          <w:szCs w:val="28"/>
        </w:rPr>
        <w:t>для предоставления льготного двухразового питания (завтрак, обед)</w:t>
      </w:r>
      <w:r w:rsidR="00944353">
        <w:rPr>
          <w:rFonts w:ascii="Times New Roman" w:hAnsi="Times New Roman" w:cs="Times New Roman"/>
          <w:sz w:val="28"/>
          <w:szCs w:val="28"/>
        </w:rPr>
        <w:t>;</w:t>
      </w:r>
    </w:p>
    <w:p w:rsidR="00A54F45" w:rsidRPr="00944353" w:rsidRDefault="00944353" w:rsidP="00944353">
      <w:pPr>
        <w:pStyle w:val="ConsPlusNormal"/>
        <w:tabs>
          <w:tab w:val="left" w:pos="851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A54F45">
        <w:t xml:space="preserve"> </w:t>
      </w:r>
      <w:r w:rsidR="00A54F45" w:rsidRPr="00ED45D7">
        <w:rPr>
          <w:rFonts w:ascii="Times New Roman" w:hAnsi="Times New Roman" w:cs="Times New Roman"/>
          <w:sz w:val="28"/>
          <w:szCs w:val="28"/>
        </w:rPr>
        <w:t>об утверждении списков детей</w:t>
      </w:r>
      <w:r w:rsidR="00A54F45" w:rsidRPr="006C58B8">
        <w:rPr>
          <w:rFonts w:ascii="Times New Roman" w:hAnsi="Times New Roman" w:cs="Times New Roman"/>
          <w:sz w:val="28"/>
          <w:szCs w:val="28"/>
        </w:rPr>
        <w:t xml:space="preserve"> </w:t>
      </w:r>
      <w:r w:rsidR="00A54F45" w:rsidRPr="00ED45D7">
        <w:rPr>
          <w:rFonts w:ascii="Times New Roman" w:hAnsi="Times New Roman" w:cs="Times New Roman"/>
          <w:sz w:val="28"/>
          <w:szCs w:val="28"/>
        </w:rPr>
        <w:t xml:space="preserve">для предоставления льготного </w:t>
      </w:r>
      <w:r w:rsidR="00A54F45">
        <w:rPr>
          <w:rFonts w:ascii="Times New Roman" w:hAnsi="Times New Roman" w:cs="Times New Roman"/>
          <w:sz w:val="28"/>
          <w:szCs w:val="28"/>
        </w:rPr>
        <w:t xml:space="preserve">одноразового </w:t>
      </w:r>
      <w:r w:rsidR="00D971DC" w:rsidRPr="00944353">
        <w:rPr>
          <w:rFonts w:ascii="Times New Roman" w:hAnsi="Times New Roman" w:cs="Times New Roman"/>
          <w:sz w:val="28"/>
          <w:szCs w:val="28"/>
        </w:rPr>
        <w:t>питания (</w:t>
      </w:r>
      <w:r w:rsidR="00421CEE" w:rsidRPr="00944353">
        <w:rPr>
          <w:rFonts w:ascii="Times New Roman" w:hAnsi="Times New Roman" w:cs="Times New Roman"/>
          <w:sz w:val="28"/>
          <w:szCs w:val="28"/>
        </w:rPr>
        <w:t>завтрак или</w:t>
      </w:r>
      <w:r w:rsidR="00A54F45" w:rsidRPr="00944353">
        <w:rPr>
          <w:rFonts w:ascii="Times New Roman" w:hAnsi="Times New Roman" w:cs="Times New Roman"/>
          <w:sz w:val="28"/>
          <w:szCs w:val="28"/>
        </w:rPr>
        <w:t xml:space="preserve"> полдник):</w:t>
      </w:r>
    </w:p>
    <w:p w:rsidR="003654A8" w:rsidRPr="00ED45D7" w:rsidRDefault="00B91A9A" w:rsidP="003654A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об утверждении списков детей-инвалидов и детей с </w:t>
      </w:r>
      <w:proofErr w:type="gramStart"/>
      <w:r w:rsidR="00421CEE" w:rsidRPr="00ED45D7">
        <w:rPr>
          <w:rFonts w:ascii="Times New Roman" w:hAnsi="Times New Roman" w:cs="Times New Roman"/>
          <w:sz w:val="28"/>
          <w:szCs w:val="28"/>
        </w:rPr>
        <w:t xml:space="preserve">ОВЗ, </w:t>
      </w:r>
      <w:r w:rsidR="00421CEE">
        <w:rPr>
          <w:rFonts w:ascii="Times New Roman" w:hAnsi="Times New Roman" w:cs="Times New Roman"/>
          <w:sz w:val="28"/>
          <w:szCs w:val="28"/>
        </w:rPr>
        <w:t xml:space="preserve"> </w:t>
      </w:r>
      <w:r w:rsidR="00280C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80CD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не посещающих </w:t>
      </w:r>
      <w:r w:rsidR="000C7F91" w:rsidRPr="00ED45D7">
        <w:rPr>
          <w:rFonts w:ascii="Times New Roman" w:hAnsi="Times New Roman" w:cs="Times New Roman"/>
          <w:sz w:val="28"/>
          <w:szCs w:val="28"/>
        </w:rPr>
        <w:t>общеобразовательную организацию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 и получающих образование на дому, </w:t>
      </w:r>
      <w:r w:rsidR="00280CD5">
        <w:rPr>
          <w:rFonts w:ascii="Times New Roman" w:hAnsi="Times New Roman" w:cs="Times New Roman"/>
          <w:sz w:val="28"/>
          <w:szCs w:val="28"/>
        </w:rPr>
        <w:t xml:space="preserve"> </w:t>
      </w:r>
      <w:r w:rsidR="00864A14" w:rsidRPr="00ED45D7">
        <w:rPr>
          <w:rFonts w:ascii="Times New Roman" w:hAnsi="Times New Roman" w:cs="Times New Roman"/>
          <w:sz w:val="28"/>
          <w:szCs w:val="28"/>
        </w:rPr>
        <w:t>для получения компенсации за питание в денежном эквиваленте;</w:t>
      </w:r>
    </w:p>
    <w:p w:rsidR="003654A8" w:rsidRPr="00ED45D7" w:rsidRDefault="00B91A9A" w:rsidP="003654A8">
      <w:pPr>
        <w:pStyle w:val="ConsPlusNormal"/>
        <w:tabs>
          <w:tab w:val="left" w:pos="851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A52686" w:rsidRPr="00ED45D7">
        <w:rPr>
          <w:rFonts w:ascii="Times New Roman" w:hAnsi="Times New Roman" w:cs="Times New Roman"/>
          <w:sz w:val="28"/>
          <w:szCs w:val="28"/>
        </w:rPr>
        <w:t xml:space="preserve"> об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 утверждении графика отпуска </w:t>
      </w:r>
      <w:r w:rsidR="00A52686" w:rsidRPr="00ED45D7">
        <w:rPr>
          <w:rFonts w:ascii="Times New Roman" w:hAnsi="Times New Roman" w:cs="Times New Roman"/>
          <w:sz w:val="28"/>
          <w:szCs w:val="28"/>
        </w:rPr>
        <w:t>питания по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 классам; </w:t>
      </w:r>
    </w:p>
    <w:p w:rsidR="00864A14" w:rsidRPr="00ED45D7" w:rsidRDefault="00B91A9A" w:rsidP="003654A8">
      <w:pPr>
        <w:pStyle w:val="ConsPlusNormal"/>
        <w:tabs>
          <w:tab w:val="left" w:pos="851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 об </w:t>
      </w:r>
      <w:r w:rsidR="00A52686" w:rsidRPr="00ED45D7">
        <w:rPr>
          <w:rFonts w:ascii="Times New Roman" w:hAnsi="Times New Roman" w:cs="Times New Roman"/>
          <w:sz w:val="28"/>
          <w:szCs w:val="28"/>
        </w:rPr>
        <w:t>утверждении графика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 дежурства учителей и учащихся в столовой. </w:t>
      </w:r>
    </w:p>
    <w:p w:rsidR="00B91A9A" w:rsidRDefault="00B91A9A" w:rsidP="005307CB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Pr="00ED45D7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персональную ответственность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1A9A" w:rsidRPr="00ED45D7" w:rsidRDefault="00B91A9A" w:rsidP="00B91A9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целевое расходование денежных средств, выделяемых на организацию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питания;</w:t>
      </w:r>
    </w:p>
    <w:p w:rsidR="00A02BB4" w:rsidRDefault="00B91A9A" w:rsidP="00B91A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- организацию и качество питания обучающихся</w:t>
      </w:r>
      <w:r w:rsidR="00A02BB4">
        <w:rPr>
          <w:rFonts w:ascii="Times New Roman" w:hAnsi="Times New Roman" w:cs="Times New Roman"/>
          <w:sz w:val="28"/>
          <w:szCs w:val="28"/>
        </w:rPr>
        <w:t>;</w:t>
      </w:r>
    </w:p>
    <w:p w:rsidR="00A02BB4" w:rsidRDefault="00B91A9A" w:rsidP="00A02B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- </w:t>
      </w:r>
      <w:r w:rsidR="00A02BB4" w:rsidRPr="00ED45D7">
        <w:rPr>
          <w:rFonts w:ascii="Times New Roman" w:hAnsi="Times New Roman" w:cs="Times New Roman"/>
          <w:sz w:val="28"/>
          <w:szCs w:val="28"/>
        </w:rPr>
        <w:t>утверждение графика питания;</w:t>
      </w:r>
    </w:p>
    <w:p w:rsidR="00B91A9A" w:rsidRPr="00ED45D7" w:rsidRDefault="00A02BB4" w:rsidP="00A02B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1A9A" w:rsidRPr="00ED45D7">
        <w:rPr>
          <w:rFonts w:ascii="Times New Roman" w:hAnsi="Times New Roman" w:cs="Times New Roman"/>
          <w:sz w:val="28"/>
          <w:szCs w:val="28"/>
        </w:rPr>
        <w:t>охват льготным питанием обучающихся, относящихся к льготным категориям;</w:t>
      </w:r>
    </w:p>
    <w:p w:rsidR="00A02BB4" w:rsidRDefault="00B91A9A" w:rsidP="00B91A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- своевременное утверждение списков на льготное питание обучающихся</w:t>
      </w:r>
      <w:r w:rsidR="00A02BB4">
        <w:rPr>
          <w:rFonts w:ascii="Times New Roman" w:hAnsi="Times New Roman" w:cs="Times New Roman"/>
          <w:sz w:val="28"/>
          <w:szCs w:val="28"/>
        </w:rPr>
        <w:t>;</w:t>
      </w:r>
    </w:p>
    <w:p w:rsidR="00B91A9A" w:rsidRPr="00ED45D7" w:rsidRDefault="00B91A9A" w:rsidP="00B91A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- ведение ежедневного учёта обучающихся, получающих льготное питание;</w:t>
      </w:r>
    </w:p>
    <w:p w:rsidR="00B91A9A" w:rsidRPr="00BB78E4" w:rsidRDefault="00B91A9A" w:rsidP="00BB78E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- предоставление ежемесячного отчёта в муниципально</w:t>
      </w:r>
      <w:r w:rsidR="00D219E9">
        <w:rPr>
          <w:rFonts w:ascii="Times New Roman" w:hAnsi="Times New Roman" w:cs="Times New Roman"/>
          <w:sz w:val="28"/>
          <w:szCs w:val="28"/>
        </w:rPr>
        <w:t>е</w:t>
      </w:r>
      <w:r w:rsidRPr="00ED45D7">
        <w:rPr>
          <w:rFonts w:ascii="Times New Roman" w:hAnsi="Times New Roman" w:cs="Times New Roman"/>
          <w:sz w:val="28"/>
          <w:szCs w:val="28"/>
        </w:rPr>
        <w:t xml:space="preserve"> казённо</w:t>
      </w:r>
      <w:r w:rsidR="00D219E9">
        <w:rPr>
          <w:rFonts w:ascii="Times New Roman" w:hAnsi="Times New Roman" w:cs="Times New Roman"/>
          <w:sz w:val="28"/>
          <w:szCs w:val="28"/>
        </w:rPr>
        <w:t>е</w:t>
      </w:r>
      <w:r w:rsidRPr="00ED45D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219E9">
        <w:rPr>
          <w:rFonts w:ascii="Times New Roman" w:hAnsi="Times New Roman" w:cs="Times New Roman"/>
          <w:sz w:val="28"/>
          <w:szCs w:val="28"/>
        </w:rPr>
        <w:t>е</w:t>
      </w:r>
      <w:r w:rsidRPr="00ED45D7">
        <w:rPr>
          <w:rFonts w:ascii="Times New Roman" w:hAnsi="Times New Roman" w:cs="Times New Roman"/>
          <w:sz w:val="28"/>
          <w:szCs w:val="28"/>
        </w:rPr>
        <w:t xml:space="preserve"> городского округа Щёлково «Централизованная бухгалтерия».</w:t>
      </w:r>
    </w:p>
    <w:p w:rsidR="00864A14" w:rsidRPr="00421CEE" w:rsidRDefault="00280CD5" w:rsidP="00A9458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1CE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64A14" w:rsidRPr="0042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96D1A" w:rsidRPr="0042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</w:t>
      </w:r>
      <w:r w:rsidR="00864A14" w:rsidRPr="00421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питания</w:t>
      </w:r>
      <w:r w:rsidR="00864A14" w:rsidRPr="00421CEE">
        <w:rPr>
          <w:rFonts w:ascii="Times New Roman" w:hAnsi="Times New Roman" w:cs="Times New Roman"/>
          <w:sz w:val="28"/>
          <w:szCs w:val="28"/>
        </w:rPr>
        <w:t>.</w:t>
      </w:r>
    </w:p>
    <w:p w:rsidR="00864A14" w:rsidRPr="00ED45D7" w:rsidRDefault="00864A14" w:rsidP="00A9458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К обслуживанию горячим питанием обучающихся, поставке продовольственных товаров для организации </w:t>
      </w:r>
      <w:proofErr w:type="gramStart"/>
      <w:r w:rsidRPr="00ED45D7">
        <w:rPr>
          <w:rFonts w:ascii="Times New Roman" w:hAnsi="Times New Roman" w:cs="Times New Roman"/>
          <w:sz w:val="28"/>
          <w:szCs w:val="28"/>
        </w:rPr>
        <w:t>питания</w:t>
      </w:r>
      <w:proofErr w:type="gramEnd"/>
      <w:r w:rsidRPr="00ED45D7">
        <w:rPr>
          <w:rFonts w:ascii="Times New Roman" w:hAnsi="Times New Roman" w:cs="Times New Roman"/>
          <w:sz w:val="28"/>
          <w:szCs w:val="28"/>
        </w:rPr>
        <w:t xml:space="preserve"> обучающихся допускаются предприятия</w:t>
      </w:r>
      <w:r w:rsidR="002918E4" w:rsidRPr="00ED45D7">
        <w:rPr>
          <w:rFonts w:ascii="Times New Roman" w:hAnsi="Times New Roman" w:cs="Times New Roman"/>
          <w:sz w:val="28"/>
          <w:szCs w:val="28"/>
        </w:rPr>
        <w:t xml:space="preserve"> </w:t>
      </w:r>
      <w:r w:rsidRPr="00ED45D7">
        <w:rPr>
          <w:rFonts w:ascii="Times New Roman" w:hAnsi="Times New Roman" w:cs="Times New Roman"/>
          <w:sz w:val="28"/>
          <w:szCs w:val="28"/>
        </w:rPr>
        <w:t>– победители конкурсного отбора (конкурса, аукциона) муниципального заказа.</w:t>
      </w:r>
    </w:p>
    <w:p w:rsidR="00864A14" w:rsidRPr="00421CEE" w:rsidRDefault="00BB78E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r w:rsidR="00421CEE" w:rsidRPr="00421C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детского</w:t>
      </w:r>
      <w:r w:rsidR="00864A14" w:rsidRPr="0042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имеет право:</w:t>
      </w:r>
    </w:p>
    <w:p w:rsidR="00864A14" w:rsidRPr="00ED45D7" w:rsidRDefault="00BB78E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носить предложения по вопросам улучшения организации питания                </w:t>
      </w:r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A14" w:rsidRPr="00ED45D7" w:rsidRDefault="00BB78E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рганизовывать дополнительную форму питания в виде буфета;</w:t>
      </w:r>
    </w:p>
    <w:p w:rsidR="00864A14" w:rsidRPr="00421CEE" w:rsidRDefault="00BB78E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</w:t>
      </w:r>
      <w:r w:rsidR="00896D1A" w:rsidRPr="00421C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детского питания обязано</w:t>
      </w:r>
      <w:r w:rsidR="00864A14" w:rsidRPr="00421C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6EA4" w:rsidRPr="00ED45D7" w:rsidRDefault="00256EA4" w:rsidP="00256E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утверждать </w:t>
      </w:r>
      <w:r w:rsidRPr="00ED45D7">
        <w:rPr>
          <w:rFonts w:ascii="Times New Roman" w:hAnsi="Times New Roman" w:cs="Times New Roman"/>
          <w:sz w:val="28"/>
          <w:szCs w:val="28"/>
        </w:rPr>
        <w:t>ежедневное меню питания обучающихся;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оказывать услуги по организации </w:t>
      </w:r>
      <w:proofErr w:type="gramStart"/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</w:t>
      </w:r>
      <w:proofErr w:type="gramEnd"/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CEE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в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действующего законодательства, </w:t>
      </w:r>
      <w:r w:rsidR="00494A30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контракта (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494A30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технического задания;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условия труда для работников школьной столовой, отвечающим требованиям действующих нормативных актов в области гигиены труда;</w:t>
      </w:r>
    </w:p>
    <w:p w:rsidR="00864A14" w:rsidRPr="00ED45D7" w:rsidRDefault="00864A14" w:rsidP="00A9458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поставлять для приготовления пищи продукты питания надлежащего качества с наличием соответствующих сертификатов и других документов, подтверждающих качество, </w:t>
      </w:r>
      <w:r w:rsidRPr="00ED45D7">
        <w:rPr>
          <w:rFonts w:ascii="Times New Roman" w:hAnsi="Times New Roman" w:cs="Times New Roman"/>
          <w:sz w:val="28"/>
          <w:szCs w:val="28"/>
        </w:rPr>
        <w:t xml:space="preserve">происхождение, и безопасность </w:t>
      </w:r>
      <w:proofErr w:type="gramStart"/>
      <w:r w:rsidRPr="00ED45D7">
        <w:rPr>
          <w:rFonts w:ascii="Times New Roman" w:hAnsi="Times New Roman" w:cs="Times New Roman"/>
          <w:sz w:val="28"/>
          <w:szCs w:val="28"/>
        </w:rPr>
        <w:t xml:space="preserve">продукции,   </w:t>
      </w:r>
      <w:proofErr w:type="gramEnd"/>
      <w:r w:rsidRPr="00ED45D7">
        <w:rPr>
          <w:rFonts w:ascii="Times New Roman" w:hAnsi="Times New Roman" w:cs="Times New Roman"/>
          <w:sz w:val="28"/>
          <w:szCs w:val="28"/>
        </w:rPr>
        <w:t xml:space="preserve">                        а также принадлежность к определенной партии пищевых продуктов; 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услуги с соблюдением правильной технологии приготовления блюд и фактического ежедневного меню, утвержденного директором</w:t>
      </w:r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</w:t>
      </w:r>
      <w:r w:rsidR="000A4243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вательной организации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A14" w:rsidRPr="00ED45D7" w:rsidRDefault="00864A14" w:rsidP="00A94582">
      <w:pPr>
        <w:pStyle w:val="a3"/>
        <w:spacing w:after="0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утверждать перечень </w:t>
      </w:r>
      <w:r w:rsidRPr="00941C7D">
        <w:rPr>
          <w:rFonts w:ascii="Times New Roman" w:hAnsi="Times New Roman" w:cs="Times New Roman"/>
          <w:sz w:val="28"/>
          <w:szCs w:val="28"/>
        </w:rPr>
        <w:t>буфетной продукции</w:t>
      </w:r>
      <w:r w:rsidR="00BC1E3A" w:rsidRPr="00941C7D">
        <w:rPr>
          <w:rFonts w:ascii="Times New Roman" w:hAnsi="Times New Roman" w:cs="Times New Roman"/>
          <w:sz w:val="28"/>
          <w:szCs w:val="28"/>
        </w:rPr>
        <w:t xml:space="preserve"> с соблюдением требований СанПиН 2.3/2.4.3590-20</w:t>
      </w:r>
      <w:r w:rsidRPr="00941C7D">
        <w:rPr>
          <w:rFonts w:ascii="Times New Roman" w:hAnsi="Times New Roman" w:cs="Times New Roman"/>
          <w:sz w:val="28"/>
          <w:szCs w:val="28"/>
        </w:rPr>
        <w:t>, которая должна быть представлена расширенным ассортиментом выпечки, салатов, соков, напитков, фруктов</w:t>
      </w:r>
      <w:r w:rsidRPr="00302767">
        <w:rPr>
          <w:rFonts w:ascii="Times New Roman" w:hAnsi="Times New Roman" w:cs="Times New Roman"/>
          <w:sz w:val="28"/>
          <w:szCs w:val="28"/>
        </w:rPr>
        <w:t>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эффективные технологии приготовления пищи                        при оказании услуг;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предоставлять услуги своевременно и с надлежащим </w:t>
      </w:r>
      <w:proofErr w:type="gramStart"/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качеством,   </w:t>
      </w:r>
      <w:proofErr w:type="gramEnd"/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 соответствии с заявкой</w:t>
      </w:r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организации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учет количества обучающихся, имеющих право на горячее питание за счет средств родителей, и производить сверку с данными образова</w:t>
      </w:r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организации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нести ответственность за качество и своевременную поставку продуктов для обеспечения горячим питанием обучающ</w:t>
      </w:r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 образовательной организации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 Р</w:t>
      </w:r>
      <w:r w:rsidR="003B6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B600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A14" w:rsidRPr="00ED45D7" w:rsidRDefault="00864A14" w:rsidP="00A9458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- соблюдать нормы питания на од</w:t>
      </w:r>
      <w:r w:rsidR="00500190" w:rsidRPr="00ED45D7">
        <w:rPr>
          <w:rFonts w:ascii="Times New Roman" w:hAnsi="Times New Roman" w:cs="Times New Roman"/>
          <w:sz w:val="28"/>
          <w:szCs w:val="28"/>
        </w:rPr>
        <w:t>ного обучающегося в день, устано</w:t>
      </w:r>
      <w:r w:rsidRPr="00ED45D7">
        <w:rPr>
          <w:rFonts w:ascii="Times New Roman" w:hAnsi="Times New Roman" w:cs="Times New Roman"/>
          <w:sz w:val="28"/>
          <w:szCs w:val="28"/>
        </w:rPr>
        <w:t xml:space="preserve">вленные действующими на момент осуществления питания требованиями СанПиН. </w:t>
      </w:r>
    </w:p>
    <w:p w:rsidR="00864A14" w:rsidRPr="004029CE" w:rsidRDefault="001133D1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864A14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за организацию пита</w:t>
      </w:r>
      <w:r w:rsidR="000C7F91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образовательной организации</w:t>
      </w:r>
      <w:r w:rsidR="00864A14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4A14" w:rsidRPr="00ED45D7" w:rsidRDefault="00BB78E4" w:rsidP="00A94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="00864A14" w:rsidRPr="00ED45D7">
        <w:rPr>
          <w:rFonts w:ascii="Times New Roman" w:hAnsi="Times New Roman" w:cs="Times New Roman"/>
          <w:sz w:val="28"/>
          <w:szCs w:val="28"/>
        </w:rPr>
        <w:t>Для осуществления контроля за организацией питания могут назначаться ответственные лица из числа п</w:t>
      </w:r>
      <w:r w:rsidR="00A94582" w:rsidRPr="00ED45D7">
        <w:rPr>
          <w:rFonts w:ascii="Times New Roman" w:hAnsi="Times New Roman" w:cs="Times New Roman"/>
          <w:sz w:val="28"/>
          <w:szCs w:val="28"/>
        </w:rPr>
        <w:t xml:space="preserve">реподавательского </w:t>
      </w:r>
      <w:r w:rsidR="005766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64A14" w:rsidRPr="00ED45D7">
        <w:rPr>
          <w:rFonts w:ascii="Times New Roman" w:hAnsi="Times New Roman" w:cs="Times New Roman"/>
          <w:sz w:val="28"/>
          <w:szCs w:val="28"/>
        </w:rPr>
        <w:t>и административно-управленческого персонала, осуществляющие контроль: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- </w:t>
      </w:r>
      <w:r w:rsidR="00421CEE">
        <w:rPr>
          <w:rFonts w:ascii="Times New Roman" w:hAnsi="Times New Roman" w:cs="Times New Roman"/>
          <w:sz w:val="28"/>
          <w:szCs w:val="28"/>
        </w:rPr>
        <w:t xml:space="preserve">      </w:t>
      </w:r>
      <w:r w:rsidRPr="00ED45D7">
        <w:rPr>
          <w:rFonts w:ascii="Times New Roman" w:hAnsi="Times New Roman" w:cs="Times New Roman"/>
          <w:sz w:val="28"/>
          <w:szCs w:val="28"/>
        </w:rPr>
        <w:t>за посещением столовой учащимися и организацией питания во время приема пищи;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- за </w:t>
      </w:r>
      <w:r w:rsidR="00737BDC" w:rsidRPr="00ED45D7">
        <w:rPr>
          <w:rFonts w:ascii="Times New Roman" w:hAnsi="Times New Roman" w:cs="Times New Roman"/>
          <w:sz w:val="28"/>
          <w:szCs w:val="28"/>
        </w:rPr>
        <w:t xml:space="preserve">соблюдением </w:t>
      </w:r>
      <w:r w:rsidRPr="00ED45D7">
        <w:rPr>
          <w:rFonts w:ascii="Times New Roman" w:hAnsi="Times New Roman" w:cs="Times New Roman"/>
          <w:sz w:val="28"/>
          <w:szCs w:val="28"/>
        </w:rPr>
        <w:t>санитарн</w:t>
      </w:r>
      <w:r w:rsidR="00737BDC" w:rsidRPr="00ED45D7">
        <w:rPr>
          <w:rFonts w:ascii="Times New Roman" w:hAnsi="Times New Roman" w:cs="Times New Roman"/>
          <w:sz w:val="28"/>
          <w:szCs w:val="28"/>
        </w:rPr>
        <w:t xml:space="preserve">о-эпидемиологических требований </w:t>
      </w:r>
      <w:r w:rsidR="00A94582" w:rsidRPr="00ED45D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37BDC" w:rsidRPr="00ED45D7">
        <w:rPr>
          <w:rFonts w:ascii="Times New Roman" w:hAnsi="Times New Roman" w:cs="Times New Roman"/>
          <w:sz w:val="28"/>
          <w:szCs w:val="28"/>
        </w:rPr>
        <w:t xml:space="preserve">на пищеблоке и </w:t>
      </w:r>
      <w:r w:rsidRPr="00ED45D7">
        <w:rPr>
          <w:rFonts w:ascii="Times New Roman" w:hAnsi="Times New Roman" w:cs="Times New Roman"/>
          <w:sz w:val="28"/>
          <w:szCs w:val="28"/>
        </w:rPr>
        <w:t>обеденн</w:t>
      </w:r>
      <w:r w:rsidR="00737BDC" w:rsidRPr="00ED45D7">
        <w:rPr>
          <w:rFonts w:ascii="Times New Roman" w:hAnsi="Times New Roman" w:cs="Times New Roman"/>
          <w:sz w:val="28"/>
          <w:szCs w:val="28"/>
        </w:rPr>
        <w:t>ом зале</w:t>
      </w:r>
      <w:r w:rsidRPr="00ED45D7">
        <w:rPr>
          <w:rFonts w:ascii="Times New Roman" w:hAnsi="Times New Roman" w:cs="Times New Roman"/>
          <w:sz w:val="28"/>
          <w:szCs w:val="28"/>
        </w:rPr>
        <w:t>;</w:t>
      </w:r>
    </w:p>
    <w:p w:rsidR="0032072C" w:rsidRPr="00ED45D7" w:rsidRDefault="00864A14" w:rsidP="00A94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- </w:t>
      </w:r>
      <w:r w:rsidR="00421CEE">
        <w:rPr>
          <w:rFonts w:ascii="Times New Roman" w:hAnsi="Times New Roman" w:cs="Times New Roman"/>
          <w:sz w:val="28"/>
          <w:szCs w:val="28"/>
        </w:rPr>
        <w:t xml:space="preserve">      </w:t>
      </w:r>
      <w:r w:rsidRPr="00ED45D7">
        <w:rPr>
          <w:rFonts w:ascii="Times New Roman" w:hAnsi="Times New Roman" w:cs="Times New Roman"/>
          <w:sz w:val="28"/>
          <w:szCs w:val="28"/>
        </w:rPr>
        <w:t>за состояние информационных стендов</w:t>
      </w:r>
      <w:r w:rsidR="0032072C" w:rsidRPr="00ED45D7">
        <w:rPr>
          <w:rFonts w:ascii="Times New Roman" w:hAnsi="Times New Roman" w:cs="Times New Roman"/>
          <w:sz w:val="28"/>
          <w:szCs w:val="28"/>
        </w:rPr>
        <w:t>;</w:t>
      </w:r>
    </w:p>
    <w:p w:rsidR="00864A14" w:rsidRPr="00ED45D7" w:rsidRDefault="0032072C" w:rsidP="00A94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- </w:t>
      </w:r>
      <w:r w:rsidR="00421CEE">
        <w:rPr>
          <w:rFonts w:ascii="Times New Roman" w:hAnsi="Times New Roman" w:cs="Times New Roman"/>
          <w:sz w:val="28"/>
          <w:szCs w:val="28"/>
        </w:rPr>
        <w:t xml:space="preserve"> </w:t>
      </w:r>
      <w:r w:rsidRPr="00ED45D7">
        <w:rPr>
          <w:rFonts w:ascii="Times New Roman" w:hAnsi="Times New Roman" w:cs="Times New Roman"/>
          <w:sz w:val="28"/>
          <w:szCs w:val="28"/>
        </w:rPr>
        <w:t xml:space="preserve">за соблюдением обучающимися правил гигиены и поведения </w:t>
      </w:r>
      <w:r w:rsidR="00A94582" w:rsidRPr="00ED45D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D45D7">
        <w:rPr>
          <w:rFonts w:ascii="Times New Roman" w:hAnsi="Times New Roman" w:cs="Times New Roman"/>
          <w:sz w:val="28"/>
          <w:szCs w:val="28"/>
        </w:rPr>
        <w:t>в обеденном зале</w:t>
      </w:r>
      <w:r w:rsidR="00864A14" w:rsidRPr="00ED45D7">
        <w:rPr>
          <w:rFonts w:ascii="Times New Roman" w:hAnsi="Times New Roman" w:cs="Times New Roman"/>
          <w:sz w:val="28"/>
          <w:szCs w:val="28"/>
        </w:rPr>
        <w:t>.</w:t>
      </w:r>
    </w:p>
    <w:p w:rsidR="00864A14" w:rsidRPr="00BB78E4" w:rsidRDefault="00BB78E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3.4.2. </w:t>
      </w:r>
      <w:r w:rsidR="00864A14" w:rsidRPr="00BB78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организацию пита</w:t>
      </w:r>
      <w:r w:rsidR="000C7F91" w:rsidRPr="00BB7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образовательной организации</w:t>
      </w:r>
      <w:r w:rsidR="00864A14" w:rsidRPr="00BB78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предоставление обучающимся горячего питания за счет средств родителей в соответствии с перспективным меню;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координирует и контролирует деятельность классных руководителей                  и сотрудников </w:t>
      </w:r>
      <w:r w:rsidR="00737BDC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питания;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формирует списки обучающихся для предоставления горячего питания </w:t>
      </w:r>
      <w:r w:rsidR="000A4243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родителей;</w:t>
      </w:r>
    </w:p>
    <w:p w:rsidR="000A4243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и ведет ежедневный учет количества фактически полученных обучающимися платных горячих завтраков</w:t>
      </w:r>
      <w:r w:rsidR="00864382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(полдников)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обедов по класса</w:t>
      </w:r>
      <w:r w:rsidR="000A4243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м;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контролирует сбор платы, взимаемой с родителей (законных представителей) за питание обучающихся </w:t>
      </w:r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общеобразовательной </w:t>
      </w:r>
      <w:proofErr w:type="gramStart"/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BC1E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</w:t>
      </w:r>
      <w:proofErr w:type="gramEnd"/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соответствующую ведомость</w:t>
      </w:r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(табель учета);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координирует и контролирует предоставление питания льготным категориям обучающихся;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ведет ежедневный учет количества фактически полученных завтраков </w:t>
      </w:r>
      <w:r w:rsidR="00A94582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обедов льготными категориями обучающихся;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координирует работу </w:t>
      </w:r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общеобразовательной организаци</w:t>
      </w:r>
      <w:r w:rsidR="000A4243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652E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формированию культуры питания;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мониторинг охвата обучающихся горячим питанием;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санитарное состояние обеденного зала, присутствие классных руководителей в обеденном зале при приеме пищи обучающимися их класса;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представление </w:t>
      </w:r>
      <w:r w:rsidR="0032072C" w:rsidRPr="0094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Предприятию детского питания </w:t>
      </w:r>
      <w:r w:rsidRPr="00941C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                                 для предоставления горячего питания;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график посещения учащимися </w:t>
      </w:r>
      <w:r w:rsidR="00BC1E3A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столовой под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руководством классного руководителя, воспитателя группы продленного дня и направляет его на утверждение директору</w:t>
      </w:r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организации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4243" w:rsidRPr="00ED45D7" w:rsidRDefault="000A4243" w:rsidP="000634B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</w:t>
      </w:r>
      <w:r w:rsidR="00864382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</w:t>
      </w:r>
      <w:r w:rsidR="00864382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 w:rsidR="00864382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</w:t>
      </w:r>
      <w:r w:rsidR="00864382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организацией питания обучающихся.</w:t>
      </w:r>
    </w:p>
    <w:p w:rsidR="00864A14" w:rsidRPr="004029CE" w:rsidRDefault="001133D1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864A14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Классные руководи</w:t>
      </w:r>
      <w:r w:rsidR="000C7F91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 образовательной организации</w:t>
      </w:r>
      <w:r w:rsidR="00864A14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проводят постоянную информационно-просветительскую работу                    по повышению уровня культуры </w:t>
      </w:r>
      <w:proofErr w:type="gramStart"/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</w:t>
      </w:r>
      <w:proofErr w:type="gramEnd"/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рамках учебной деятельности (в предметном содержании учебных курсов) и </w:t>
      </w:r>
      <w:proofErr w:type="spellStart"/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внеучебных</w:t>
      </w:r>
      <w:proofErr w:type="spellEnd"/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предусматривают в планах воспитательной работы мероприятий, направленных на формирование здорового образа жизни обучающихся, потребности в сбалансированном и рациональном питании, вынос</w:t>
      </w:r>
      <w:r w:rsidR="00864382" w:rsidRPr="00ED45D7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я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т                         на родительские собрания вопросы обеспечения полноценного питания обучающихся;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организуют систематическую работу с родителями (законными представителями) (беседы, лектории и др</w:t>
      </w:r>
      <w:r w:rsidR="00F2757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угое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роли питания в формировании здоровья человека), привлекают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информируют родителей (законных представителей) о порядке предоставления обучающимся горячего питания;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проводят мониторинги качества питания для обучающихся и родителей</w:t>
      </w:r>
      <w:r w:rsidR="00864382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382" w:rsidRPr="00ED45D7" w:rsidRDefault="00864382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организуют участие родителей в дегустации школьного питания;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организуют учас</w:t>
      </w:r>
      <w:r w:rsidR="00C601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тие </w:t>
      </w:r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программе «Разговор о правильном питании», в Дне дегустации школьного питания;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организуют работу по увеличению охвата обучающихся горячим питанием за счет средств родителей (законных представителей) и их учет; 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ведут </w:t>
      </w:r>
      <w:r w:rsidR="0006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ежедневный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табель учета полученных обучающимся за</w:t>
      </w:r>
      <w:r w:rsidR="0006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втраков, </w:t>
      </w:r>
      <w:r w:rsid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полдников </w:t>
      </w:r>
      <w:r w:rsidR="004029CE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обедов</w:t>
      </w:r>
      <w:r w:rsidR="00864382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родителей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ведут</w:t>
      </w:r>
      <w:r w:rsidR="0006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ежедневный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табель учета полученных завтраков и обедов льготными категориями обучающихся;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контролируют организацию и питание учащихся класса в столовой</w:t>
      </w:r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организации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представляют ответственному за организацию питания данные </w:t>
      </w:r>
      <w:r w:rsidR="000A4243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количестве фактически полученных обучающимися горячих завтраков, обедов и полдников;</w:t>
      </w:r>
    </w:p>
    <w:p w:rsidR="00864382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64382" w:rsidRPr="00ED45D7">
        <w:rPr>
          <w:rFonts w:ascii="Times New Roman" w:hAnsi="Times New Roman" w:cs="Times New Roman"/>
          <w:sz w:val="28"/>
          <w:szCs w:val="28"/>
        </w:rPr>
        <w:t xml:space="preserve">сопровождают учащихся в столовую, следят за дисциплиной </w:t>
      </w:r>
      <w:r w:rsidR="004029CE" w:rsidRPr="00ED45D7">
        <w:rPr>
          <w:rFonts w:ascii="Times New Roman" w:hAnsi="Times New Roman" w:cs="Times New Roman"/>
          <w:sz w:val="28"/>
          <w:szCs w:val="28"/>
        </w:rPr>
        <w:t>обучающихся во</w:t>
      </w:r>
      <w:r w:rsidR="00864382" w:rsidRPr="00ED45D7">
        <w:rPr>
          <w:rFonts w:ascii="Times New Roman" w:hAnsi="Times New Roman" w:cs="Times New Roman"/>
          <w:sz w:val="28"/>
          <w:szCs w:val="28"/>
        </w:rPr>
        <w:t xml:space="preserve"> время приема пищи</w:t>
      </w:r>
      <w:r w:rsidR="003F29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299C" w:rsidRPr="00ED45D7" w:rsidRDefault="003F299C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029CE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</w:t>
      </w:r>
      <w:r w:rsid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способствующие получению обучающимися</w:t>
      </w:r>
    </w:p>
    <w:p w:rsidR="001133D1" w:rsidRPr="001133D1" w:rsidRDefault="000C7F91" w:rsidP="003F29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 </w:t>
      </w:r>
      <w:r w:rsidR="001133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горячему питанию.</w:t>
      </w:r>
    </w:p>
    <w:p w:rsidR="000634B7" w:rsidRPr="004029CE" w:rsidRDefault="001133D1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864A14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обучающи</w:t>
      </w:r>
      <w:r w:rsidR="000C7F91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хся образовательной организации</w:t>
      </w:r>
      <w:r w:rsidR="000634B7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4A14" w:rsidRPr="000634B7" w:rsidRDefault="000634B7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B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BD10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64A14" w:rsidRPr="000634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меют право: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подавать заявление на обеспечение своих детей питанием за счет средств родителей;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вносить предложения по улучшению </w:t>
      </w:r>
      <w:proofErr w:type="gramStart"/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питания</w:t>
      </w:r>
      <w:proofErr w:type="gramEnd"/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лично, через родительские комитеты и иные органы общественного самоуправления;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знакомиться с примерным и ежедневным меню, ценами на готовую продукцию в школьной столовой и буфете;</w:t>
      </w:r>
    </w:p>
    <w:p w:rsidR="0032072C" w:rsidRPr="00ED45D7" w:rsidRDefault="0032072C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участие в ежедневном «</w:t>
      </w:r>
      <w:r w:rsidR="007F30F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одительском контроле» качества питания;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предоставлять документы для оформления льготного питания.</w:t>
      </w:r>
    </w:p>
    <w:p w:rsidR="00864A14" w:rsidRPr="000634B7" w:rsidRDefault="000634B7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B7">
        <w:rPr>
          <w:rFonts w:ascii="Times New Roman" w:eastAsia="Times New Roman" w:hAnsi="Times New Roman" w:cs="Times New Roman"/>
          <w:sz w:val="28"/>
          <w:szCs w:val="28"/>
          <w:lang w:eastAsia="ru-RU"/>
        </w:rPr>
        <w:t>3.6.2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0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4A14" w:rsidRPr="000634B7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бязаны: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6D1A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</w:t>
      </w:r>
      <w:r w:rsidR="00F30CE5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</w:t>
      </w:r>
      <w:r w:rsidR="00727327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на карту</w:t>
      </w:r>
      <w:r w:rsidR="00B5491B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605847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76C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605847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приобретения </w:t>
      </w:r>
      <w:r w:rsidR="00727327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горячего питания </w:t>
      </w:r>
      <w:r w:rsidR="00B5491B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обучающихся, на которых </w:t>
      </w:r>
      <w:r w:rsidR="00727327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B5491B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распространяются льготы на питание)</w:t>
      </w:r>
      <w:r w:rsidR="000A4243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91B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буфетной продукции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 </w:t>
      </w:r>
      <w:r w:rsidR="00BC1E3A" w:rsidRPr="00F06D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06D0C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сообщать классному руководителю о болезни ребенка </w:t>
      </w:r>
      <w:r w:rsidR="0072276C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его временном отсутствии </w:t>
      </w:r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общеобразовательной организации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A14" w:rsidRPr="00102D72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D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2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D72" w:rsidRPr="00102D72">
        <w:rPr>
          <w:rFonts w:ascii="Times New Roman" w:hAnsi="Times New Roman" w:cs="Times New Roman"/>
          <w:sz w:val="28"/>
          <w:szCs w:val="28"/>
        </w:rPr>
        <w:t xml:space="preserve">предоставлять для ребёнка, нуждающегося в лечебном и диетическом питании индивидуальное меню, разработанное специалистом-диетологом </w:t>
      </w:r>
      <w:r w:rsidR="00102D7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02D72" w:rsidRPr="00102D72">
        <w:rPr>
          <w:rFonts w:ascii="Times New Roman" w:hAnsi="Times New Roman" w:cs="Times New Roman"/>
          <w:sz w:val="28"/>
          <w:szCs w:val="28"/>
        </w:rPr>
        <w:t>с учетом заболевания ребенка (по назначениям лечащего врача);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разъяснительную работу со своими детьми по привитию                       им навыков здорового образа жизни и правильного питания.</w:t>
      </w:r>
    </w:p>
    <w:p w:rsidR="001133D1" w:rsidRPr="000634B7" w:rsidRDefault="00864A14" w:rsidP="00063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45D7">
        <w:rPr>
          <w:rFonts w:ascii="Times New Roman" w:hAnsi="Times New Roman" w:cs="Times New Roman"/>
          <w:sz w:val="28"/>
          <w:szCs w:val="28"/>
        </w:rPr>
        <w:t>своевременно представлять необходимые документы и нести ответственность за достоверность данных с це</w:t>
      </w:r>
      <w:r w:rsidR="00C60191" w:rsidRPr="00ED45D7">
        <w:rPr>
          <w:rFonts w:ascii="Times New Roman" w:hAnsi="Times New Roman" w:cs="Times New Roman"/>
          <w:sz w:val="28"/>
          <w:szCs w:val="28"/>
        </w:rPr>
        <w:t xml:space="preserve">лью предоставления обучающимся </w:t>
      </w:r>
      <w:r w:rsidRPr="00ED45D7">
        <w:rPr>
          <w:rFonts w:ascii="Times New Roman" w:hAnsi="Times New Roman" w:cs="Times New Roman"/>
          <w:sz w:val="28"/>
          <w:szCs w:val="28"/>
        </w:rPr>
        <w:t>льготного питания.</w:t>
      </w:r>
    </w:p>
    <w:p w:rsidR="000634B7" w:rsidRPr="004029CE" w:rsidRDefault="001133D1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="00864A14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0C7F91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иеся образовательной организации</w:t>
      </w:r>
      <w:r w:rsidR="000634B7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4A14" w:rsidRPr="000634B7" w:rsidRDefault="000634B7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B7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</w:t>
      </w:r>
      <w:r w:rsidR="00BD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64A14" w:rsidRPr="000634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меют право:</w:t>
      </w:r>
    </w:p>
    <w:p w:rsidR="004B1867" w:rsidRPr="00ED45D7" w:rsidRDefault="004B1867" w:rsidP="004B18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получать ежедневное, полноценное, горячее питание в период очного посещения образовательной организации;</w:t>
      </w:r>
    </w:p>
    <w:p w:rsidR="004B1867" w:rsidRPr="00ED45D7" w:rsidRDefault="004B1867" w:rsidP="004B1867">
      <w:pPr>
        <w:spacing w:after="0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88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получать сухие пайки, в случае невозможности предоставления горячего питания по причине приостановления образовательного процесса </w:t>
      </w:r>
      <w:r w:rsidR="00176520" w:rsidRPr="00887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субъекта Р</w:t>
      </w:r>
      <w:r w:rsidR="00BD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176520" w:rsidRPr="008871E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D10F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176520" w:rsidRPr="0088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период освобождения от занятий </w:t>
      </w:r>
      <w:r w:rsidR="00BD10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6520" w:rsidRPr="008871E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привлечения</w:t>
      </w:r>
      <w:r w:rsidR="00BD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520" w:rsidRPr="008871EA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общественно значимой деятельности, при условии,</w:t>
      </w:r>
      <w:r w:rsidR="00BD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520" w:rsidRPr="008871E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обучающиеся в указанный период не обеспечиваются питанием                                                      в общеобразовательной организации за счёт средств консолидированного бюджета Московской области;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получать информацию о стоимости </w:t>
      </w:r>
      <w:r w:rsidR="0032072C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ассортименте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 заблаговременно;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вносить предложения по улучшению организации и качества питания </w:t>
      </w:r>
      <w:r w:rsidR="00A94582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C7F9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общеобразовательной организации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A14" w:rsidRPr="000634B7" w:rsidRDefault="000634B7" w:rsidP="00A9458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 </w:t>
      </w:r>
      <w:r w:rsidR="00B041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4A14" w:rsidRPr="000634B7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бязаны:</w:t>
      </w:r>
    </w:p>
    <w:p w:rsidR="00864A14" w:rsidRPr="00ED45D7" w:rsidRDefault="00864A14" w:rsidP="00A9458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правила поведения</w:t>
      </w:r>
      <w:r w:rsidR="0032072C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гигиены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столовой;</w:t>
      </w:r>
    </w:p>
    <w:p w:rsidR="00864A14" w:rsidRPr="00ED45D7" w:rsidRDefault="00864A14" w:rsidP="00A9458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культуру питания;</w:t>
      </w:r>
    </w:p>
    <w:p w:rsidR="00864A14" w:rsidRPr="00ED45D7" w:rsidRDefault="00864A14" w:rsidP="000634B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утверждённый график посещения столовой.</w:t>
      </w:r>
    </w:p>
    <w:p w:rsidR="00864A14" w:rsidRPr="004029CE" w:rsidRDefault="001133D1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="00864A14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работник, закрепленны</w:t>
      </w:r>
      <w:r w:rsidR="000C7F91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й за образовательной организацией</w:t>
      </w:r>
      <w:r w:rsidR="00864A14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медицинский контроль качества питания ежедневно;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отслеживает соблюдение действующих </w:t>
      </w:r>
      <w:proofErr w:type="spellStart"/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эпидемиологических норм и правил сотрудниками Организации детского питания (работниками школьной столовой);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контроль за санитарным состоянием пищеблока, количественным составом рациона питания, за качеством сырья, ассортиментом используемых продуктов, правильностью отбора и условиями хранения суточных проб;</w:t>
      </w:r>
    </w:p>
    <w:p w:rsidR="00E2291C" w:rsidRPr="000634B7" w:rsidRDefault="00864A14" w:rsidP="003F29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регулярно проводит работу по гигиеническому воспитанию</w:t>
      </w:r>
      <w:r w:rsidR="000A4243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2E1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сотрудниками организации детского питания (работниками школьной столовой), учащимися, педагогами и родителями.</w:t>
      </w:r>
    </w:p>
    <w:p w:rsidR="000634B7" w:rsidRPr="004029CE" w:rsidRDefault="001133D1" w:rsidP="000634B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</w:t>
      </w:r>
      <w:proofErr w:type="spellStart"/>
      <w:r w:rsidR="000634B7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="000634B7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r w:rsidR="00A613D3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="00864A14"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A14" w:rsidRPr="000634B7" w:rsidRDefault="008D3528" w:rsidP="000634B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3.9.1. 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организацией </w:t>
      </w:r>
      <w:proofErr w:type="gramStart"/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</w:t>
      </w:r>
      <w:proofErr w:type="gramEnd"/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</w:t>
      </w:r>
      <w:r w:rsidR="00A613D3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хся в образовательной организации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proofErr w:type="spellStart"/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комиссией, утвержденной приказом директора, в состав которой входят: директор (или представитель администрации, назначен</w:t>
      </w:r>
      <w:r w:rsidR="003F2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директором), ответственный 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организацию питания, </w:t>
      </w:r>
      <w:r w:rsidR="00864A14" w:rsidRPr="00ED45D7">
        <w:rPr>
          <w:rFonts w:ascii="Times New Roman" w:hAnsi="Times New Roman" w:cs="Times New Roman"/>
          <w:sz w:val="28"/>
          <w:szCs w:val="28"/>
        </w:rPr>
        <w:t>заведующая производством,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работник, члены Управляющего совета или представители родительской общественности (родительского комитета).</w:t>
      </w:r>
    </w:p>
    <w:p w:rsidR="00864A14" w:rsidRPr="00ED45D7" w:rsidRDefault="00864A14" w:rsidP="00A9458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3.9.2.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Комиссия: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ежедневно проверяет качество, объем и выход приготовленных </w:t>
      </w:r>
      <w:proofErr w:type="gramStart"/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блюд, </w:t>
      </w:r>
      <w:r w:rsidR="00290E82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290E82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соответствие утвержденному меню, заполняет «Журнал бракеража готовой кулинарной продукции» (в котором должно стоять</w:t>
      </w:r>
      <w:r w:rsidR="004B1867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трех подписей</w:t>
      </w:r>
      <w:r w:rsidR="000A4243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еженедельно проверяет соблюдение санитарных норм и правил, ведение «Журнала бракеража пищевых продуктов и продовольственного сырья»;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вправе снять с реализации блюда, приготовленные с нарушениями санитарно-эпидемиологических требований.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результатам проверок вправе требовать от руководителя Организации принятия мер по устранению нарушений и привлечению</w:t>
      </w:r>
      <w:r w:rsidR="000A4243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ответственности виновных лиц.</w:t>
      </w:r>
    </w:p>
    <w:p w:rsidR="00864A14" w:rsidRPr="00ED45D7" w:rsidRDefault="00864A14" w:rsidP="00A9458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Проверка качества пищи, соблюдение рецептур и технологических режимов осуществляется </w:t>
      </w:r>
      <w:proofErr w:type="spellStart"/>
      <w:r w:rsidRPr="00ED45D7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ED45D7">
        <w:rPr>
          <w:rFonts w:ascii="Times New Roman" w:hAnsi="Times New Roman" w:cs="Times New Roman"/>
          <w:sz w:val="28"/>
          <w:szCs w:val="28"/>
        </w:rPr>
        <w:t xml:space="preserve"> комиссией до приема                                                </w:t>
      </w:r>
      <w:r w:rsidR="00A52686" w:rsidRPr="00ED45D7">
        <w:rPr>
          <w:rFonts w:ascii="Times New Roman" w:hAnsi="Times New Roman" w:cs="Times New Roman"/>
          <w:sz w:val="28"/>
          <w:szCs w:val="28"/>
        </w:rPr>
        <w:t>ее обучающимися</w:t>
      </w:r>
      <w:r w:rsidRPr="00ED45D7">
        <w:rPr>
          <w:rFonts w:ascii="Times New Roman" w:hAnsi="Times New Roman" w:cs="Times New Roman"/>
          <w:sz w:val="28"/>
          <w:szCs w:val="28"/>
        </w:rPr>
        <w:t xml:space="preserve">. Результаты проверки ежедневно заносятся </w:t>
      </w:r>
      <w:r w:rsidR="00A52686" w:rsidRPr="00ED45D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52686" w:rsidRPr="00ED45D7">
        <w:rPr>
          <w:rFonts w:ascii="Times New Roman" w:hAnsi="Times New Roman" w:cs="Times New Roman"/>
          <w:sz w:val="28"/>
          <w:szCs w:val="28"/>
        </w:rPr>
        <w:t>бракеражный</w:t>
      </w:r>
      <w:proofErr w:type="spellEnd"/>
      <w:r w:rsidRPr="00ED45D7">
        <w:rPr>
          <w:rFonts w:ascii="Times New Roman" w:hAnsi="Times New Roman" w:cs="Times New Roman"/>
          <w:sz w:val="28"/>
          <w:szCs w:val="28"/>
        </w:rPr>
        <w:t xml:space="preserve"> журнал </w:t>
      </w:r>
      <w:r w:rsidR="00A52686" w:rsidRPr="00ED45D7">
        <w:rPr>
          <w:rFonts w:ascii="Times New Roman" w:hAnsi="Times New Roman" w:cs="Times New Roman"/>
          <w:sz w:val="28"/>
          <w:szCs w:val="28"/>
        </w:rPr>
        <w:t>готовой продукции</w:t>
      </w:r>
      <w:r w:rsidRPr="00ED45D7">
        <w:rPr>
          <w:rFonts w:ascii="Times New Roman" w:hAnsi="Times New Roman" w:cs="Times New Roman"/>
          <w:sz w:val="28"/>
          <w:szCs w:val="28"/>
        </w:rPr>
        <w:t>.</w:t>
      </w:r>
    </w:p>
    <w:p w:rsidR="006B2DDA" w:rsidRPr="00ED45D7" w:rsidRDefault="00864A14" w:rsidP="000634B7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 В случаях выявления несоответствия поставляемых продовольственных товаров и оказываемых услуг по организации </w:t>
      </w:r>
      <w:proofErr w:type="gramStart"/>
      <w:r w:rsidRPr="00ED45D7">
        <w:rPr>
          <w:rFonts w:ascii="Times New Roman" w:hAnsi="Times New Roman" w:cs="Times New Roman"/>
          <w:sz w:val="28"/>
          <w:szCs w:val="28"/>
        </w:rPr>
        <w:t>питания</w:t>
      </w:r>
      <w:proofErr w:type="gramEnd"/>
      <w:r w:rsidRPr="00ED45D7">
        <w:rPr>
          <w:rFonts w:ascii="Times New Roman" w:hAnsi="Times New Roman" w:cs="Times New Roman"/>
          <w:sz w:val="28"/>
          <w:szCs w:val="28"/>
        </w:rPr>
        <w:t xml:space="preserve"> обучающихся по качеству, срокам, объемам и ассортименту руководитель</w:t>
      </w:r>
      <w:r w:rsidR="00A613D3" w:rsidRPr="00ED45D7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Pr="00ED45D7">
        <w:rPr>
          <w:rFonts w:ascii="Times New Roman" w:hAnsi="Times New Roman" w:cs="Times New Roman"/>
          <w:sz w:val="28"/>
          <w:szCs w:val="28"/>
        </w:rPr>
        <w:t xml:space="preserve"> организует </w:t>
      </w:r>
      <w:r w:rsidR="00BE62B6" w:rsidRPr="00ED45D7">
        <w:rPr>
          <w:rFonts w:ascii="Times New Roman" w:hAnsi="Times New Roman" w:cs="Times New Roman"/>
          <w:sz w:val="28"/>
          <w:szCs w:val="28"/>
        </w:rPr>
        <w:t xml:space="preserve">претензионную работу </w:t>
      </w:r>
      <w:r w:rsidRPr="00ED45D7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  <w:r w:rsidRPr="00ED45D7">
        <w:rPr>
          <w:rFonts w:ascii="Times New Roman" w:hAnsi="Times New Roman" w:cs="Times New Roman"/>
          <w:sz w:val="28"/>
          <w:szCs w:val="28"/>
        </w:rPr>
        <w:tab/>
      </w:r>
    </w:p>
    <w:p w:rsidR="00864A14" w:rsidRPr="008D3528" w:rsidRDefault="001133D1" w:rsidP="008D35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CE">
        <w:rPr>
          <w:rFonts w:ascii="Times New Roman" w:eastAsia="Times New Roman" w:hAnsi="Times New Roman" w:cs="Times New Roman"/>
          <w:sz w:val="28"/>
          <w:szCs w:val="28"/>
          <w:lang w:eastAsia="ru-RU"/>
        </w:rPr>
        <w:t>3.10.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17B3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</w:t>
      </w:r>
      <w:r w:rsidR="004029CE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 </w:t>
      </w:r>
      <w:proofErr w:type="gramStart"/>
      <w:r w:rsidR="004029CE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117B3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пищеблоке</w:t>
      </w:r>
      <w:proofErr w:type="gramEnd"/>
      <w:r w:rsidR="009117B3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обязательном  порядке</w:t>
      </w:r>
      <w:r w:rsidR="008D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A1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ведётся документация пищеблока: 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журнал бракеража готовой </w:t>
      </w:r>
      <w:proofErr w:type="gramStart"/>
      <w:r w:rsidR="00AD5ADF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пищевой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</w:t>
      </w:r>
      <w:proofErr w:type="gramEnd"/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0088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журнал бракеража </w:t>
      </w:r>
      <w:r w:rsidR="00256EA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скоропортящейся пищевой продукции; </w:t>
      </w:r>
    </w:p>
    <w:p w:rsidR="00864A14" w:rsidRPr="00ED45D7" w:rsidRDefault="00FA0088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D5ADF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гигиенический журнал</w:t>
      </w:r>
      <w:r w:rsidR="00256EA4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(сотрудники)</w:t>
      </w:r>
      <w:r w:rsidR="00AD5ADF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проведения витаминизации третьих и сладких блюд;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температурного режима холодильного оборудования;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ведомость контроля за рационом питания; </w:t>
      </w:r>
    </w:p>
    <w:p w:rsidR="00AD5ADF" w:rsidRPr="00ED45D7" w:rsidRDefault="00AD5ADF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088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температуры и влажности в складских помещениях;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 </w:t>
      </w:r>
      <w:r w:rsidR="00A52686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дневное меню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технологическая карта кулинарного изделия (</w:t>
      </w:r>
      <w:proofErr w:type="gramStart"/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блюда) </w:t>
      </w:r>
      <w:r w:rsidR="000A4243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0A4243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технико-технологические карты;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 генеральных уборок пищеблока;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ежедневное </w:t>
      </w:r>
      <w:r w:rsidR="00B504A0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утверждённое и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согласованное меню;</w:t>
      </w:r>
    </w:p>
    <w:p w:rsidR="00864A14" w:rsidRPr="00ED45D7" w:rsidRDefault="00864A14" w:rsidP="00A94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инструкции;</w:t>
      </w:r>
    </w:p>
    <w:p w:rsidR="001133D1" w:rsidRDefault="00864A14" w:rsidP="001133D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ассортиментный перечень блюд и изделий пищеблока и буфетной продукции;</w:t>
      </w:r>
    </w:p>
    <w:p w:rsidR="001133D1" w:rsidRDefault="001133D1" w:rsidP="001133D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пищеблока;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водителей,</w:t>
      </w:r>
    </w:p>
    <w:p w:rsidR="00864A14" w:rsidRPr="00ED45D7" w:rsidRDefault="00864A14" w:rsidP="001133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сопровождающих </w:t>
      </w:r>
      <w:r w:rsidR="00113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подвоз продуктов.</w:t>
      </w:r>
    </w:p>
    <w:p w:rsidR="00864A14" w:rsidRPr="00ED45D7" w:rsidRDefault="00864A14" w:rsidP="00A945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64A14" w:rsidRPr="004029CE" w:rsidRDefault="00864A14" w:rsidP="00A9458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29CE">
        <w:rPr>
          <w:rFonts w:ascii="Times New Roman" w:hAnsi="Times New Roman" w:cs="Times New Roman"/>
          <w:sz w:val="28"/>
          <w:szCs w:val="28"/>
        </w:rPr>
        <w:t xml:space="preserve">Порядок предоставления льготного питания отдельным категориям </w:t>
      </w:r>
      <w:r w:rsidR="00A52686" w:rsidRPr="004029CE">
        <w:rPr>
          <w:rFonts w:ascii="Times New Roman" w:hAnsi="Times New Roman" w:cs="Times New Roman"/>
          <w:sz w:val="28"/>
          <w:szCs w:val="28"/>
        </w:rPr>
        <w:t>обучающихся в</w:t>
      </w:r>
      <w:r w:rsidRPr="004029CE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 городского округа Щёлково.</w:t>
      </w:r>
    </w:p>
    <w:p w:rsidR="00944353" w:rsidRDefault="00944353" w:rsidP="00FC16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4A14" w:rsidRPr="00ED45D7" w:rsidRDefault="00864A14" w:rsidP="00A94582">
      <w:pPr>
        <w:pStyle w:val="a3"/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Муниципальные общеобразовательные </w:t>
      </w:r>
      <w:r w:rsidR="00A52686" w:rsidRPr="00ED45D7">
        <w:rPr>
          <w:rFonts w:ascii="Times New Roman" w:hAnsi="Times New Roman" w:cs="Times New Roman"/>
          <w:sz w:val="28"/>
          <w:szCs w:val="28"/>
        </w:rPr>
        <w:t>организации городского</w:t>
      </w:r>
      <w:r w:rsidRPr="00ED45D7">
        <w:rPr>
          <w:rFonts w:ascii="Times New Roman" w:hAnsi="Times New Roman" w:cs="Times New Roman"/>
          <w:sz w:val="28"/>
          <w:szCs w:val="28"/>
        </w:rPr>
        <w:t xml:space="preserve"> округа Щёлково оказывают социальную поддержку отдельным категориям обучающихся путем предоставления льготного питания за счет средств бюджета Московской области в виде субвенций муниципальному бюджету.</w:t>
      </w:r>
    </w:p>
    <w:p w:rsidR="00864A14" w:rsidRPr="00ED45D7" w:rsidRDefault="00864A14" w:rsidP="00A94582">
      <w:pPr>
        <w:pStyle w:val="a3"/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Сумма средств, выделяемых на </w:t>
      </w:r>
      <w:r w:rsidR="00A52686" w:rsidRPr="00ED45D7">
        <w:rPr>
          <w:rFonts w:ascii="Times New Roman" w:hAnsi="Times New Roman" w:cs="Times New Roman"/>
          <w:sz w:val="28"/>
          <w:szCs w:val="28"/>
        </w:rPr>
        <w:t>каждого обучающегося</w:t>
      </w:r>
      <w:r w:rsidRPr="00ED45D7">
        <w:rPr>
          <w:rFonts w:ascii="Times New Roman" w:hAnsi="Times New Roman" w:cs="Times New Roman"/>
          <w:sz w:val="28"/>
          <w:szCs w:val="28"/>
        </w:rPr>
        <w:t xml:space="preserve"> в расчете </w:t>
      </w:r>
      <w:r w:rsidR="000A4243" w:rsidRPr="00ED45D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D45D7">
        <w:rPr>
          <w:rFonts w:ascii="Times New Roman" w:hAnsi="Times New Roman" w:cs="Times New Roman"/>
          <w:sz w:val="28"/>
          <w:szCs w:val="28"/>
        </w:rPr>
        <w:t>на один учебный день, определяется ежегодно постановлением Администрации городского округа Щёлково.</w:t>
      </w:r>
    </w:p>
    <w:p w:rsidR="00864A14" w:rsidRPr="00ED45D7" w:rsidRDefault="00864A14" w:rsidP="00A9458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4.3. </w:t>
      </w:r>
      <w:r w:rsidR="00A52686" w:rsidRPr="00ED45D7">
        <w:rPr>
          <w:rFonts w:ascii="Times New Roman" w:hAnsi="Times New Roman" w:cs="Times New Roman"/>
          <w:sz w:val="28"/>
          <w:szCs w:val="28"/>
        </w:rPr>
        <w:t>Адресная социальная</w:t>
      </w:r>
      <w:r w:rsidRPr="00ED45D7">
        <w:rPr>
          <w:rFonts w:ascii="Times New Roman" w:hAnsi="Times New Roman" w:cs="Times New Roman"/>
          <w:sz w:val="28"/>
          <w:szCs w:val="28"/>
        </w:rPr>
        <w:t xml:space="preserve"> помощь в виде льготного питания оказывается следующим категориям обучающихся 1-11 классов:</w:t>
      </w:r>
    </w:p>
    <w:p w:rsidR="00864A14" w:rsidRPr="004029CE" w:rsidRDefault="00864A14" w:rsidP="00A9458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9CE">
        <w:rPr>
          <w:rFonts w:ascii="Times New Roman" w:hAnsi="Times New Roman" w:cs="Times New Roman"/>
          <w:sz w:val="28"/>
          <w:szCs w:val="28"/>
        </w:rPr>
        <w:t xml:space="preserve">  4.3.1. В виде льготного двухразового питания (завтрак, обед):</w:t>
      </w:r>
    </w:p>
    <w:p w:rsidR="00FC16BA" w:rsidRPr="00ED45D7" w:rsidRDefault="008D3528" w:rsidP="00FC16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C16BA" w:rsidRPr="00ED45D7">
        <w:rPr>
          <w:rFonts w:ascii="Times New Roman" w:hAnsi="Times New Roman" w:cs="Times New Roman"/>
          <w:sz w:val="28"/>
          <w:szCs w:val="28"/>
        </w:rPr>
        <w:t xml:space="preserve"> обучающимся из многодетных семей;</w:t>
      </w:r>
    </w:p>
    <w:p w:rsidR="00FC16BA" w:rsidRPr="00ED45D7" w:rsidRDefault="008D3528" w:rsidP="00FC16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C16BA" w:rsidRPr="00ED45D7">
        <w:rPr>
          <w:rFonts w:ascii="Times New Roman" w:hAnsi="Times New Roman" w:cs="Times New Roman"/>
          <w:sz w:val="28"/>
          <w:szCs w:val="28"/>
        </w:rPr>
        <w:t>детям-инвалидам, посещающим учебные занятия                                                               в общеобразовательной организации;</w:t>
      </w:r>
    </w:p>
    <w:p w:rsidR="00FC16BA" w:rsidRDefault="008D3528" w:rsidP="00FC16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C16BA" w:rsidRPr="00ED45D7">
        <w:rPr>
          <w:rFonts w:ascii="Times New Roman" w:hAnsi="Times New Roman" w:cs="Times New Roman"/>
          <w:sz w:val="28"/>
          <w:szCs w:val="28"/>
        </w:rPr>
        <w:t>обучающимся с ограниченными возможностями здоровья (далее – ОВЗ), посещающими учебные занятия в общеобразовательной организации</w:t>
      </w:r>
      <w:r w:rsidR="00FC16BA">
        <w:rPr>
          <w:rFonts w:ascii="Times New Roman" w:hAnsi="Times New Roman" w:cs="Times New Roman"/>
          <w:sz w:val="28"/>
          <w:szCs w:val="28"/>
        </w:rPr>
        <w:t>;</w:t>
      </w:r>
    </w:p>
    <w:p w:rsidR="00E9517C" w:rsidRPr="00F06D0C" w:rsidRDefault="008D3528" w:rsidP="00E9517C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06D0C">
        <w:rPr>
          <w:rFonts w:ascii="Times New Roman" w:hAnsi="Times New Roman" w:cs="Times New Roman"/>
          <w:sz w:val="28"/>
          <w:szCs w:val="28"/>
        </w:rPr>
        <w:t>4)</w:t>
      </w:r>
      <w:r w:rsidR="00E9517C" w:rsidRPr="00F06D0C">
        <w:rPr>
          <w:rFonts w:ascii="Times New Roman" w:hAnsi="Times New Roman" w:cs="Times New Roman"/>
          <w:sz w:val="28"/>
          <w:szCs w:val="28"/>
        </w:rPr>
        <w:t xml:space="preserve"> обучающимся 1-9 классов Муниципального </w:t>
      </w:r>
      <w:r w:rsidR="00D219E9" w:rsidRPr="00F06D0C">
        <w:rPr>
          <w:rFonts w:ascii="Times New Roman" w:hAnsi="Times New Roman" w:cs="Times New Roman"/>
          <w:sz w:val="28"/>
          <w:szCs w:val="28"/>
        </w:rPr>
        <w:t>автономного</w:t>
      </w:r>
      <w:r w:rsidR="00E9517C" w:rsidRPr="00F06D0C">
        <w:rPr>
          <w:rFonts w:ascii="Times New Roman" w:hAnsi="Times New Roman" w:cs="Times New Roman"/>
          <w:sz w:val="28"/>
          <w:szCs w:val="28"/>
        </w:rPr>
        <w:t xml:space="preserve"> </w:t>
      </w:r>
      <w:r w:rsidR="00E9517C" w:rsidRPr="00F06D0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общеобразовательного учреждения</w:t>
      </w:r>
      <w:r w:rsidR="00E9517C" w:rsidRPr="00F06D0C">
        <w:rPr>
          <w:rFonts w:ascii="Times New Roman" w:hAnsi="Times New Roman" w:cs="Times New Roman"/>
          <w:sz w:val="28"/>
          <w:szCs w:val="28"/>
        </w:rPr>
        <w:t xml:space="preserve"> </w:t>
      </w:r>
      <w:r w:rsidR="00E9517C" w:rsidRPr="00F06D0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219E9" w:rsidRPr="00F06D0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 комплекс</w:t>
      </w:r>
      <w:r w:rsidR="00E9517C" w:rsidRPr="00F06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обучающихся с ограниченными возможностями здоровья»</w:t>
      </w:r>
      <w:r w:rsidR="00402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Щёлково;</w:t>
      </w:r>
      <w:r w:rsidR="00E9517C" w:rsidRPr="00F06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1133D1" w:rsidRPr="00F06D0C" w:rsidRDefault="008D3528" w:rsidP="00FC16BA">
      <w:pPr>
        <w:pStyle w:val="ConsPlusNormal"/>
        <w:tabs>
          <w:tab w:val="left" w:pos="851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06D0C">
        <w:rPr>
          <w:rFonts w:ascii="Times New Roman" w:hAnsi="Times New Roman" w:cs="Times New Roman"/>
          <w:sz w:val="28"/>
          <w:szCs w:val="28"/>
        </w:rPr>
        <w:t>5)</w:t>
      </w:r>
      <w:r w:rsidR="00FC16BA" w:rsidRPr="00F06D0C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1133D1" w:rsidRPr="00F06D0C">
        <w:rPr>
          <w:rFonts w:ascii="Times New Roman" w:hAnsi="Times New Roman" w:cs="Times New Roman"/>
          <w:sz w:val="28"/>
          <w:szCs w:val="28"/>
        </w:rPr>
        <w:t xml:space="preserve"> из </w:t>
      </w:r>
      <w:r w:rsidR="001133D1" w:rsidRPr="00F06D0C">
        <w:rPr>
          <w:rFonts w:ascii="Times New Roman" w:hAnsi="Times New Roman" w:cs="Times New Roman"/>
          <w:sz w:val="28"/>
        </w:rPr>
        <w:t>семей</w:t>
      </w:r>
      <w:r w:rsidR="001133D1" w:rsidRPr="00F06D0C">
        <w:rPr>
          <w:rFonts w:ascii="Times New Roman" w:hAnsi="Times New Roman" w:cs="Times New Roman"/>
          <w:spacing w:val="1"/>
          <w:sz w:val="28"/>
        </w:rPr>
        <w:t xml:space="preserve"> </w:t>
      </w:r>
      <w:r w:rsidR="001133D1" w:rsidRPr="00F06D0C">
        <w:rPr>
          <w:rFonts w:ascii="Times New Roman" w:hAnsi="Times New Roman" w:cs="Times New Roman"/>
          <w:sz w:val="28"/>
        </w:rPr>
        <w:t>граждан</w:t>
      </w:r>
      <w:r w:rsidR="001133D1" w:rsidRPr="00F06D0C">
        <w:rPr>
          <w:rFonts w:ascii="Times New Roman" w:hAnsi="Times New Roman" w:cs="Times New Roman"/>
          <w:sz w:val="28"/>
          <w:szCs w:val="28"/>
        </w:rPr>
        <w:t>:</w:t>
      </w:r>
    </w:p>
    <w:p w:rsidR="0092121D" w:rsidRPr="00F06D0C" w:rsidRDefault="008D3528" w:rsidP="001133D1">
      <w:pPr>
        <w:pStyle w:val="ConsPlusNormal"/>
        <w:tabs>
          <w:tab w:val="left" w:pos="851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D0C">
        <w:rPr>
          <w:rFonts w:ascii="Times New Roman" w:hAnsi="Times New Roman" w:cs="Times New Roman"/>
          <w:sz w:val="28"/>
          <w:szCs w:val="28"/>
        </w:rPr>
        <w:t>-</w:t>
      </w:r>
      <w:r w:rsidR="001133D1" w:rsidRPr="00F06D0C">
        <w:rPr>
          <w:rFonts w:ascii="Times New Roman" w:hAnsi="Times New Roman" w:cs="Times New Roman"/>
          <w:sz w:val="28"/>
          <w:szCs w:val="28"/>
        </w:rPr>
        <w:t xml:space="preserve"> </w:t>
      </w:r>
      <w:r w:rsidR="0092121D" w:rsidRPr="00F06D0C">
        <w:rPr>
          <w:rFonts w:ascii="Times New Roman" w:hAnsi="Times New Roman" w:cs="Times New Roman"/>
          <w:sz w:val="28"/>
          <w:szCs w:val="28"/>
        </w:rPr>
        <w:t>участника специальной военной операции;</w:t>
      </w:r>
    </w:p>
    <w:p w:rsidR="0092121D" w:rsidRPr="00F06D0C" w:rsidRDefault="0092121D" w:rsidP="004029CE">
      <w:pPr>
        <w:pStyle w:val="ConsPlusNormal"/>
        <w:tabs>
          <w:tab w:val="left" w:pos="851"/>
        </w:tabs>
        <w:spacing w:line="276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D0C">
        <w:rPr>
          <w:rFonts w:ascii="Times New Roman" w:hAnsi="Times New Roman" w:cs="Times New Roman"/>
          <w:sz w:val="28"/>
          <w:szCs w:val="28"/>
        </w:rPr>
        <w:t>- погибшего (умершего) участника специальной военной операции.</w:t>
      </w:r>
    </w:p>
    <w:p w:rsidR="0092121D" w:rsidRPr="0092121D" w:rsidRDefault="0092121D" w:rsidP="004029C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D0C">
        <w:rPr>
          <w:rFonts w:ascii="Times New Roman" w:hAnsi="Times New Roman" w:cs="Times New Roman"/>
          <w:sz w:val="28"/>
          <w:szCs w:val="28"/>
        </w:rPr>
        <w:t xml:space="preserve">Участник специальной военной операции - лицо, принимающее (принимавшее) участие в выполнении задач в ходе специальной военной операции на территориях, указанных </w:t>
      </w:r>
      <w:r w:rsidRPr="004029CE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tooltip="Федеральный закон от 12.01.1995 N 5-ФЗ (ред. от 27.10.2025) &quot;О ветеранах&quot; {КонсультантПлюс}">
        <w:r w:rsidRPr="004029CE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F06D0C">
        <w:rPr>
          <w:rFonts w:ascii="Times New Roman" w:hAnsi="Times New Roman" w:cs="Times New Roman"/>
          <w:sz w:val="28"/>
          <w:szCs w:val="28"/>
        </w:rPr>
        <w:t xml:space="preserve"> приложения к Фед</w:t>
      </w:r>
      <w:r w:rsidR="00857BE5">
        <w:rPr>
          <w:rFonts w:ascii="Times New Roman" w:hAnsi="Times New Roman" w:cs="Times New Roman"/>
          <w:sz w:val="28"/>
          <w:szCs w:val="28"/>
        </w:rPr>
        <w:t>еральному закону от 12.01.1995 №</w:t>
      </w:r>
      <w:r w:rsidR="004029CE">
        <w:rPr>
          <w:rFonts w:ascii="Times New Roman" w:hAnsi="Times New Roman" w:cs="Times New Roman"/>
          <w:sz w:val="28"/>
          <w:szCs w:val="28"/>
        </w:rPr>
        <w:t xml:space="preserve"> 5-ФЗ «О ветеранах».</w:t>
      </w:r>
    </w:p>
    <w:p w:rsidR="00864A14" w:rsidRPr="004029CE" w:rsidRDefault="00864A14" w:rsidP="004029CE">
      <w:pPr>
        <w:pStyle w:val="ConsPlusNormal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CE">
        <w:rPr>
          <w:rFonts w:ascii="Times New Roman" w:hAnsi="Times New Roman" w:cs="Times New Roman"/>
          <w:sz w:val="28"/>
          <w:szCs w:val="28"/>
        </w:rPr>
        <w:t>4.3.2. В виде льго</w:t>
      </w:r>
      <w:r w:rsidR="003776E4" w:rsidRPr="004029CE">
        <w:rPr>
          <w:rFonts w:ascii="Times New Roman" w:hAnsi="Times New Roman" w:cs="Times New Roman"/>
          <w:sz w:val="28"/>
          <w:szCs w:val="28"/>
        </w:rPr>
        <w:t>тно</w:t>
      </w:r>
      <w:r w:rsidR="0013356B" w:rsidRPr="004029CE">
        <w:rPr>
          <w:rFonts w:ascii="Times New Roman" w:hAnsi="Times New Roman" w:cs="Times New Roman"/>
          <w:sz w:val="28"/>
          <w:szCs w:val="28"/>
        </w:rPr>
        <w:t>го одноразового питания</w:t>
      </w:r>
      <w:r w:rsidRPr="004029CE">
        <w:rPr>
          <w:rFonts w:ascii="Times New Roman" w:hAnsi="Times New Roman" w:cs="Times New Roman"/>
          <w:sz w:val="28"/>
          <w:szCs w:val="28"/>
        </w:rPr>
        <w:t>:</w:t>
      </w:r>
    </w:p>
    <w:p w:rsidR="00E9517C" w:rsidRPr="00ED45D7" w:rsidRDefault="00E9517C" w:rsidP="00E9517C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491D6F">
        <w:rPr>
          <w:rFonts w:ascii="Times New Roman" w:hAnsi="Times New Roman" w:cs="Times New Roman"/>
          <w:b/>
          <w:sz w:val="28"/>
          <w:szCs w:val="28"/>
        </w:rPr>
        <w:t>-</w:t>
      </w:r>
      <w:r w:rsidRPr="00ED45D7">
        <w:rPr>
          <w:rFonts w:ascii="Times New Roman" w:hAnsi="Times New Roman" w:cs="Times New Roman"/>
          <w:sz w:val="28"/>
          <w:szCs w:val="28"/>
        </w:rPr>
        <w:t xml:space="preserve">  обучающимся, находящимся в трудной жизненной ситуации (</w:t>
      </w:r>
      <w:r w:rsidRPr="00ED45D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обучающиеся из семей </w:t>
      </w:r>
      <w:r w:rsidR="00BF522B"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Pr="00ED45D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жертв экологических и техногенных катастроф, стихийных бедствий</w:t>
      </w:r>
      <w:r w:rsidRPr="00ED45D7">
        <w:rPr>
          <w:rFonts w:ascii="Times New Roman" w:hAnsi="Times New Roman" w:cs="Times New Roman"/>
          <w:sz w:val="28"/>
          <w:szCs w:val="28"/>
        </w:rPr>
        <w:t>,</w:t>
      </w:r>
      <w:r w:rsidRPr="00ED45D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дети, жизнедеятельность которых объективно нарушена                 в результате сложившихся обстоятельств и которые не могут преодолеть данные обстоятельства самостоятельно или с помощью семьи, обучающиеся, проживающие в малоимущей семье) (</w:t>
      </w:r>
      <w:r w:rsidRPr="00ED45D7">
        <w:rPr>
          <w:rFonts w:ascii="Times New Roman" w:hAnsi="Times New Roman" w:cs="Times New Roman"/>
          <w:sz w:val="28"/>
          <w:szCs w:val="28"/>
        </w:rPr>
        <w:t>завтрак для обучающихся в первую смену или полдник для обучающихся во вторую смену)</w:t>
      </w:r>
      <w:r w:rsidRPr="00ED45D7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E9517C" w:rsidRPr="008D3528" w:rsidRDefault="00E9517C" w:rsidP="008D3528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 </w:t>
      </w:r>
      <w:r w:rsidRPr="00ED45D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D45D7">
        <w:rPr>
          <w:rFonts w:ascii="Times New Roman" w:hAnsi="Times New Roman" w:cs="Times New Roman"/>
          <w:sz w:val="28"/>
          <w:szCs w:val="28"/>
        </w:rPr>
        <w:t>обучающимся</w:t>
      </w:r>
      <w:r w:rsidRPr="00ED45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образовательным программам начального общего образования (</w:t>
      </w:r>
      <w:r w:rsidRPr="00ED45D7">
        <w:rPr>
          <w:rFonts w:ascii="Times New Roman" w:hAnsi="Times New Roman" w:cs="Times New Roman"/>
          <w:sz w:val="28"/>
          <w:szCs w:val="28"/>
        </w:rPr>
        <w:t>завтрак для обучающихся в первую смену или полдник                                    для обучающихся во вторую смену)</w:t>
      </w:r>
      <w:r w:rsidR="004300F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ED45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DF494A" w:rsidRPr="002C3A6A" w:rsidRDefault="00864A14" w:rsidP="002C3A6A">
      <w:pPr>
        <w:pStyle w:val="a3"/>
        <w:numPr>
          <w:ilvl w:val="1"/>
          <w:numId w:val="20"/>
        </w:numPr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A6A">
        <w:rPr>
          <w:rFonts w:ascii="Times New Roman" w:hAnsi="Times New Roman" w:cs="Times New Roman"/>
          <w:sz w:val="28"/>
          <w:szCs w:val="28"/>
        </w:rPr>
        <w:t xml:space="preserve">Льготное </w:t>
      </w:r>
      <w:r w:rsidR="002C3A6A" w:rsidRPr="004029CE">
        <w:rPr>
          <w:rFonts w:ascii="Times New Roman" w:hAnsi="Times New Roman" w:cs="Times New Roman"/>
          <w:sz w:val="28"/>
          <w:szCs w:val="28"/>
        </w:rPr>
        <w:t>двухразовое</w:t>
      </w:r>
      <w:r w:rsidR="008D3528" w:rsidRPr="004029CE">
        <w:rPr>
          <w:rFonts w:ascii="Times New Roman" w:hAnsi="Times New Roman" w:cs="Times New Roman"/>
          <w:sz w:val="28"/>
          <w:szCs w:val="28"/>
        </w:rPr>
        <w:t xml:space="preserve"> </w:t>
      </w:r>
      <w:r w:rsidR="002C3A6A" w:rsidRPr="004029CE">
        <w:rPr>
          <w:rFonts w:ascii="Times New Roman" w:hAnsi="Times New Roman" w:cs="Times New Roman"/>
          <w:sz w:val="28"/>
          <w:szCs w:val="28"/>
        </w:rPr>
        <w:t>питание</w:t>
      </w:r>
      <w:r w:rsidR="008D3528" w:rsidRPr="002C3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686" w:rsidRPr="002C3A6A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DF494A" w:rsidRPr="002C3A6A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2C3A6A">
        <w:rPr>
          <w:rFonts w:ascii="Times New Roman" w:hAnsi="Times New Roman" w:cs="Times New Roman"/>
          <w:sz w:val="28"/>
          <w:szCs w:val="28"/>
        </w:rPr>
        <w:t xml:space="preserve">                     на основании документов, представленных в таблице 1:</w:t>
      </w:r>
    </w:p>
    <w:p w:rsidR="005F08AA" w:rsidRPr="00ED45D7" w:rsidRDefault="002C3A6A" w:rsidP="002C3A6A">
      <w:pPr>
        <w:pStyle w:val="ConsPlusNormal"/>
        <w:spacing w:line="276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Таблица 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4253"/>
      </w:tblGrid>
      <w:tr w:rsidR="005F08AA" w:rsidRPr="00ED45D7" w:rsidTr="008E72A4">
        <w:trPr>
          <w:tblHeader/>
        </w:trPr>
        <w:tc>
          <w:tcPr>
            <w:tcW w:w="817" w:type="dxa"/>
          </w:tcPr>
          <w:p w:rsidR="005F08AA" w:rsidRPr="00ED45D7" w:rsidRDefault="005F08AA" w:rsidP="005F08A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D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5F08AA" w:rsidRPr="00ED45D7" w:rsidRDefault="00C26E5D" w:rsidP="00C26E5D">
            <w:pPr>
              <w:pStyle w:val="ad"/>
              <w:shd w:val="clear" w:color="auto" w:fill="auto"/>
              <w:ind w:firstLine="0"/>
              <w:jc w:val="left"/>
            </w:pPr>
            <w:r w:rsidRPr="00ED45D7">
              <w:rPr>
                <w:lang w:eastAsia="ru-RU" w:bidi="ru-RU"/>
              </w:rPr>
              <w:t>Категория обучающихся</w:t>
            </w:r>
          </w:p>
        </w:tc>
        <w:tc>
          <w:tcPr>
            <w:tcW w:w="4253" w:type="dxa"/>
            <w:vAlign w:val="center"/>
          </w:tcPr>
          <w:p w:rsidR="005F08AA" w:rsidRPr="00ED45D7" w:rsidRDefault="005F08AA" w:rsidP="005F08AA">
            <w:pPr>
              <w:pStyle w:val="ad"/>
              <w:shd w:val="clear" w:color="auto" w:fill="auto"/>
              <w:ind w:firstLine="0"/>
              <w:jc w:val="left"/>
            </w:pPr>
            <w:r w:rsidRPr="00ED45D7">
              <w:rPr>
                <w:lang w:eastAsia="ru-RU" w:bidi="ru-RU"/>
              </w:rPr>
              <w:t>Документы, подтверждающие льготу</w:t>
            </w:r>
          </w:p>
        </w:tc>
      </w:tr>
      <w:tr w:rsidR="005F08AA" w:rsidRPr="00ED45D7" w:rsidTr="007570B4">
        <w:tc>
          <w:tcPr>
            <w:tcW w:w="817" w:type="dxa"/>
          </w:tcPr>
          <w:p w:rsidR="005F08AA" w:rsidRPr="00ED45D7" w:rsidRDefault="005F08AA" w:rsidP="00DF49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0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5F08AA" w:rsidRPr="00ED45D7" w:rsidRDefault="005F08AA" w:rsidP="00DF49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D7">
              <w:rPr>
                <w:rFonts w:ascii="Times New Roman" w:hAnsi="Times New Roman" w:cs="Times New Roman"/>
                <w:sz w:val="28"/>
                <w:szCs w:val="28"/>
              </w:rPr>
              <w:t>Обучающиеся из многодетных семей</w:t>
            </w:r>
          </w:p>
        </w:tc>
        <w:tc>
          <w:tcPr>
            <w:tcW w:w="4253" w:type="dxa"/>
          </w:tcPr>
          <w:p w:rsidR="005F08AA" w:rsidRPr="00ED45D7" w:rsidRDefault="008904C8" w:rsidP="007570B4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D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5F08AA"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 от родителей (законных </w:t>
            </w:r>
            <w:proofErr w:type="gramStart"/>
            <w:r w:rsidR="005F08AA"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представителей)   </w:t>
            </w:r>
            <w:proofErr w:type="gramEnd"/>
            <w:r w:rsidR="005F08AA"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о предоставлении льгот</w:t>
            </w:r>
            <w:r w:rsidR="004300F2">
              <w:rPr>
                <w:rFonts w:ascii="Times New Roman" w:hAnsi="Times New Roman" w:cs="Times New Roman"/>
                <w:sz w:val="28"/>
                <w:szCs w:val="28"/>
              </w:rPr>
              <w:t xml:space="preserve">ного питания по форме согласно приложению </w:t>
            </w:r>
            <w:r w:rsidR="000A4243"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08AA"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1 к настоящему Положению </w:t>
            </w:r>
          </w:p>
          <w:p w:rsidR="005F08AA" w:rsidRPr="00ED45D7" w:rsidRDefault="004029CE" w:rsidP="007570B4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5F08AA"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CE5" w:rsidRPr="00ED45D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6E5D" w:rsidRPr="00ED45D7">
              <w:rPr>
                <w:rFonts w:ascii="Times New Roman" w:hAnsi="Times New Roman" w:cs="Times New Roman"/>
                <w:sz w:val="28"/>
                <w:szCs w:val="28"/>
              </w:rPr>
              <w:t>окумент, выданный</w:t>
            </w:r>
            <w:r w:rsidR="005F08AA"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 органом социальной защиты населения субъекта Российской Федерации, подтверждающего статус многодетной семьи                            </w:t>
            </w:r>
            <w:proofErr w:type="gramStart"/>
            <w:r w:rsidR="005F08AA"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="00C26E5D"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F08AA" w:rsidRPr="00ED45D7">
              <w:rPr>
                <w:rFonts w:ascii="Times New Roman" w:hAnsi="Times New Roman" w:cs="Times New Roman"/>
                <w:sz w:val="28"/>
                <w:szCs w:val="28"/>
              </w:rPr>
              <w:t>выдержанными сроками действия)</w:t>
            </w:r>
            <w:r w:rsidR="0013356B"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 или электронное удостоверение многодетной семьи</w:t>
            </w:r>
            <w:r w:rsidR="005F08AA" w:rsidRPr="00ED45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F08AA" w:rsidRPr="00ED45D7" w:rsidTr="007570B4">
        <w:tc>
          <w:tcPr>
            <w:tcW w:w="817" w:type="dxa"/>
          </w:tcPr>
          <w:p w:rsidR="005F08AA" w:rsidRPr="00ED45D7" w:rsidRDefault="008904C8" w:rsidP="00DF49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0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5F08AA" w:rsidRPr="00ED45D7" w:rsidRDefault="005F08AA" w:rsidP="00DF49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D7"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4253" w:type="dxa"/>
          </w:tcPr>
          <w:p w:rsidR="008904C8" w:rsidRPr="00F06D0C" w:rsidRDefault="008904C8" w:rsidP="00175352">
            <w:pPr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F06D0C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F30CE5" w:rsidRPr="00F06D0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06D0C">
              <w:rPr>
                <w:rFonts w:ascii="Times New Roman" w:hAnsi="Times New Roman" w:cs="Times New Roman"/>
                <w:sz w:val="28"/>
                <w:szCs w:val="28"/>
              </w:rPr>
              <w:t xml:space="preserve">аявление родителей (законных представителей),  </w:t>
            </w:r>
          </w:p>
          <w:p w:rsidR="005F08AA" w:rsidRPr="00ED45D7" w:rsidRDefault="00BB116B" w:rsidP="00BB116B">
            <w:pPr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F06D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29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904C8" w:rsidRPr="00F06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CE5" w:rsidRPr="00F06D0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26E5D" w:rsidRPr="00F06D0C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  <w:r w:rsidR="008904C8" w:rsidRPr="00F06D0C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удостоверения (справки)</w:t>
            </w:r>
            <w:r w:rsidR="008904C8"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 об инвалидности </w:t>
            </w:r>
            <w:r w:rsidR="00175352"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8904C8" w:rsidRPr="00ED45D7">
              <w:rPr>
                <w:rFonts w:ascii="Times New Roman" w:hAnsi="Times New Roman" w:cs="Times New Roman"/>
                <w:sz w:val="28"/>
                <w:szCs w:val="28"/>
              </w:rPr>
              <w:t>с выдержанными сроками действия.</w:t>
            </w:r>
          </w:p>
        </w:tc>
      </w:tr>
      <w:tr w:rsidR="005F08AA" w:rsidRPr="00ED45D7" w:rsidTr="007570B4">
        <w:tc>
          <w:tcPr>
            <w:tcW w:w="817" w:type="dxa"/>
          </w:tcPr>
          <w:p w:rsidR="005F08AA" w:rsidRPr="00ED45D7" w:rsidRDefault="008904C8" w:rsidP="00DF49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30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5F08AA" w:rsidRPr="00ED45D7" w:rsidRDefault="008904C8" w:rsidP="00DF49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F08AA" w:rsidRPr="00ED45D7">
              <w:rPr>
                <w:rFonts w:ascii="Times New Roman" w:hAnsi="Times New Roman" w:cs="Times New Roman"/>
                <w:sz w:val="28"/>
                <w:szCs w:val="28"/>
              </w:rPr>
              <w:t>бучающиеся с ОВЗ</w:t>
            </w:r>
          </w:p>
        </w:tc>
        <w:tc>
          <w:tcPr>
            <w:tcW w:w="4253" w:type="dxa"/>
          </w:tcPr>
          <w:p w:rsidR="008904C8" w:rsidRPr="00ED45D7" w:rsidRDefault="008904C8" w:rsidP="00175352">
            <w:pPr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F30CE5" w:rsidRPr="00ED45D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D45D7">
              <w:rPr>
                <w:rFonts w:ascii="Times New Roman" w:hAnsi="Times New Roman" w:cs="Times New Roman"/>
                <w:sz w:val="28"/>
                <w:szCs w:val="28"/>
              </w:rPr>
              <w:t>аявление родителей (законных представителей),</w:t>
            </w:r>
          </w:p>
          <w:p w:rsidR="005F08AA" w:rsidRPr="00ED45D7" w:rsidRDefault="008904C8" w:rsidP="004029CE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F30CE5" w:rsidRPr="00ED45D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аключение психолого-медико-педагогической комиссии (далее – </w:t>
            </w:r>
            <w:proofErr w:type="gramStart"/>
            <w:r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ПМПК)   </w:t>
            </w:r>
            <w:proofErr w:type="gramEnd"/>
            <w:r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о признании обучающегося лицом с ОВЗ.</w:t>
            </w:r>
          </w:p>
        </w:tc>
      </w:tr>
      <w:tr w:rsidR="00BA6DB8" w:rsidRPr="00ED45D7" w:rsidTr="007570B4">
        <w:tc>
          <w:tcPr>
            <w:tcW w:w="817" w:type="dxa"/>
          </w:tcPr>
          <w:p w:rsidR="00BA6DB8" w:rsidRPr="00ED45D7" w:rsidRDefault="00BA6DB8" w:rsidP="00BA6D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BA6DB8" w:rsidRPr="00ED45D7" w:rsidRDefault="00BA6DB8" w:rsidP="009212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1-9 классов </w:t>
            </w:r>
            <w:r w:rsidR="0092121D" w:rsidRPr="00F06D0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автономного </w:t>
            </w:r>
            <w:r w:rsidR="0092121D" w:rsidRPr="00F06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общеобразовательного учреждения</w:t>
            </w:r>
            <w:r w:rsidR="0092121D" w:rsidRPr="00F06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21D" w:rsidRPr="00F06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«Образовательный комплекс для обучающихся с ограниченными возможностями здоровья» городского округа </w:t>
            </w:r>
            <w:proofErr w:type="gramStart"/>
            <w:r w:rsidR="0092121D" w:rsidRPr="00F06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Щёлково</w:t>
            </w:r>
            <w:r w:rsidRPr="00F06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D4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4253" w:type="dxa"/>
          </w:tcPr>
          <w:p w:rsidR="00BA6DB8" w:rsidRPr="00ED45D7" w:rsidRDefault="00BA6DB8" w:rsidP="00BA6DB8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D7">
              <w:rPr>
                <w:rFonts w:ascii="Times New Roman" w:hAnsi="Times New Roman" w:cs="Times New Roman"/>
                <w:sz w:val="28"/>
                <w:szCs w:val="28"/>
              </w:rPr>
              <w:t>1) Заявление родителей (законных представителей),</w:t>
            </w:r>
          </w:p>
          <w:p w:rsidR="00BA6DB8" w:rsidRPr="00ED45D7" w:rsidRDefault="004029CE" w:rsidP="00BA6DB8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BA6DB8"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Заключение психолого-медико-педагогической комиссии (далее – ПМПК</w:t>
            </w:r>
            <w:proofErr w:type="gramStart"/>
            <w:r w:rsidR="00BA6DB8"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).   </w:t>
            </w:r>
            <w:proofErr w:type="gramEnd"/>
            <w:r w:rsidR="00BA6DB8"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</w:tr>
      <w:tr w:rsidR="00BA6DB8" w:rsidRPr="00ED45D7" w:rsidTr="007570B4">
        <w:tc>
          <w:tcPr>
            <w:tcW w:w="817" w:type="dxa"/>
          </w:tcPr>
          <w:p w:rsidR="00BA6DB8" w:rsidRPr="00ED45D7" w:rsidRDefault="00BA6DB8" w:rsidP="00BA6D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D4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BA6DB8" w:rsidRPr="00F27154" w:rsidRDefault="00BA6DB8" w:rsidP="00BB116B">
            <w:pPr>
              <w:pStyle w:val="ConsPlusNormal"/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06D0C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1-11 </w:t>
            </w:r>
            <w:proofErr w:type="gramStart"/>
            <w:r w:rsidRPr="00F06D0C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="00F06D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06D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47210" w:rsidRPr="00F06D0C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BB116B" w:rsidRPr="00F06D0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="00D47210" w:rsidRPr="00F06D0C">
              <w:rPr>
                <w:rFonts w:ascii="Times New Roman" w:hAnsi="Times New Roman" w:cs="Times New Roman"/>
                <w:sz w:val="28"/>
                <w:szCs w:val="28"/>
              </w:rPr>
              <w:t xml:space="preserve"> семьи</w:t>
            </w:r>
            <w:r w:rsidRPr="00F06D0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="0092121D" w:rsidRPr="00F06D0C">
              <w:rPr>
                <w:rFonts w:ascii="Times New Roman" w:hAnsi="Times New Roman" w:cs="Times New Roman"/>
                <w:sz w:val="28"/>
                <w:szCs w:val="28"/>
              </w:rPr>
              <w:t>участника специальной военной операции</w:t>
            </w:r>
            <w:r w:rsidR="0092121D" w:rsidRPr="00ED45D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</w:tcPr>
          <w:p w:rsidR="00BA6DB8" w:rsidRPr="00ED45D7" w:rsidRDefault="004029CE" w:rsidP="00BA6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1)</w:t>
            </w:r>
            <w:r w:rsidR="006B3FCD">
              <w:rPr>
                <w:rFonts w:ascii="Times New Roman" w:hAnsi="Times New Roman" w:cs="Times New Roman"/>
                <w:sz w:val="28"/>
              </w:rPr>
              <w:t xml:space="preserve"> Заявление</w:t>
            </w:r>
            <w:r w:rsidR="00BA6DB8" w:rsidRPr="00ED45D7">
              <w:rPr>
                <w:rFonts w:ascii="Times New Roman" w:hAnsi="Times New Roman" w:cs="Times New Roman"/>
                <w:sz w:val="28"/>
              </w:rPr>
              <w:t xml:space="preserve"> о предоставлении меры социальной поддержки                     по </w:t>
            </w:r>
            <w:proofErr w:type="gramStart"/>
            <w:r w:rsidR="00BA6DB8" w:rsidRPr="00ED45D7">
              <w:rPr>
                <w:rFonts w:ascii="Times New Roman" w:hAnsi="Times New Roman" w:cs="Times New Roman"/>
                <w:sz w:val="28"/>
              </w:rPr>
              <w:t>форме  согласно</w:t>
            </w:r>
            <w:proofErr w:type="gramEnd"/>
            <w:r w:rsidR="00BA6DB8" w:rsidRPr="00ED45D7">
              <w:rPr>
                <w:rFonts w:ascii="Times New Roman" w:hAnsi="Times New Roman" w:cs="Times New Roman"/>
                <w:sz w:val="28"/>
              </w:rPr>
              <w:t xml:space="preserve"> приложению                       к настоящему постановлению; </w:t>
            </w:r>
          </w:p>
          <w:p w:rsidR="00BA6DB8" w:rsidRPr="00ED45D7" w:rsidRDefault="004029CE" w:rsidP="00BB11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2)</w:t>
            </w:r>
            <w:r w:rsidR="00BA6DB8" w:rsidRPr="00ED45D7">
              <w:rPr>
                <w:rFonts w:ascii="Times New Roman" w:hAnsi="Times New Roman" w:cs="Times New Roman"/>
                <w:sz w:val="28"/>
              </w:rPr>
              <w:t xml:space="preserve"> Документ, удостоверяющий личность заявителя;</w:t>
            </w:r>
          </w:p>
          <w:p w:rsidR="0092121D" w:rsidRPr="00F06D0C" w:rsidRDefault="00BA6DB8" w:rsidP="00BB11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16B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  </w:t>
            </w:r>
            <w:r w:rsidR="004029C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3) С</w:t>
            </w:r>
            <w:r w:rsidR="0092121D" w:rsidRPr="00F06D0C">
              <w:rPr>
                <w:rFonts w:ascii="Times New Roman" w:hAnsi="Times New Roman" w:cs="Times New Roman"/>
                <w:sz w:val="28"/>
                <w:szCs w:val="28"/>
              </w:rPr>
              <w:t xml:space="preserve">ведения, полученные с использованием единой системы межведомственного электронного взаимодействия из Министерства обороны Российской Федерации, подтверждающие участие в специальной военной операции (далее - сведения об участии в специальной военной операции) или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выдаваемой участнику специальной военной операции (члену семьи участника специальной военной операции), по формам согласно </w:t>
            </w:r>
            <w:hyperlink r:id="rId9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">
              <w:r w:rsidR="0092121D" w:rsidRPr="004029CE">
                <w:rPr>
                  <w:rFonts w:ascii="Times New Roman" w:hAnsi="Times New Roman" w:cs="Times New Roman"/>
                  <w:sz w:val="28"/>
                  <w:szCs w:val="28"/>
                </w:rPr>
                <w:t>приложениям 1</w:t>
              </w:r>
            </w:hyperlink>
            <w:r w:rsidR="0092121D" w:rsidRPr="00402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">
              <w:r w:rsidR="0092121D" w:rsidRPr="004029CE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  <w:r w:rsidR="0092121D" w:rsidRPr="00402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21D" w:rsidRPr="00F06D0C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Росс</w:t>
            </w:r>
            <w:r w:rsidR="004029CE">
              <w:rPr>
                <w:rFonts w:ascii="Times New Roman" w:hAnsi="Times New Roman" w:cs="Times New Roman"/>
                <w:sz w:val="28"/>
                <w:szCs w:val="28"/>
              </w:rPr>
              <w:t>ийской Федерации от 09.10.2024 №</w:t>
            </w:r>
            <w:r w:rsidR="0092121D" w:rsidRPr="00F06D0C">
              <w:rPr>
                <w:rFonts w:ascii="Times New Roman" w:hAnsi="Times New Roman" w:cs="Times New Roman"/>
                <w:sz w:val="28"/>
                <w:szCs w:val="28"/>
              </w:rPr>
              <w:t xml:space="preserve"> 1354 </w:t>
            </w:r>
            <w:r w:rsidR="004029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121D" w:rsidRPr="00F06D0C">
              <w:rPr>
                <w:rFonts w:ascii="Times New Roman" w:hAnsi="Times New Roman" w:cs="Times New Roman"/>
                <w:sz w:val="28"/>
                <w:szCs w:val="28"/>
              </w:rPr>
      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  <w:r w:rsidR="004029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121D" w:rsidRPr="00F06D0C">
              <w:rPr>
                <w:rFonts w:ascii="Times New Roman" w:hAnsi="Times New Roman" w:cs="Times New Roman"/>
                <w:sz w:val="28"/>
                <w:szCs w:val="28"/>
              </w:rPr>
              <w:t xml:space="preserve"> (далее - справка об участии в специальной военной операции).</w:t>
            </w:r>
          </w:p>
          <w:p w:rsidR="00BA6DB8" w:rsidRPr="00ED45D7" w:rsidRDefault="00BA6DB8" w:rsidP="00BA6DB8">
            <w:pPr>
              <w:rPr>
                <w:rFonts w:ascii="Times New Roman" w:hAnsi="Times New Roman" w:cs="Times New Roman"/>
                <w:sz w:val="28"/>
              </w:rPr>
            </w:pPr>
            <w:r w:rsidRPr="00F06D0C">
              <w:rPr>
                <w:rFonts w:ascii="Times New Roman" w:hAnsi="Times New Roman" w:cs="Times New Roman"/>
                <w:sz w:val="28"/>
              </w:rPr>
              <w:t xml:space="preserve">     4) Свидетельство о рождении</w:t>
            </w:r>
            <w:r w:rsidRPr="00ED45D7">
              <w:rPr>
                <w:rFonts w:ascii="Times New Roman" w:hAnsi="Times New Roman" w:cs="Times New Roman"/>
                <w:sz w:val="28"/>
              </w:rPr>
              <w:t xml:space="preserve"> (паспорт) ребёнка; </w:t>
            </w:r>
          </w:p>
          <w:p w:rsidR="00BA6DB8" w:rsidRPr="00ED45D7" w:rsidRDefault="004029CE" w:rsidP="00BA6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5) </w:t>
            </w:r>
            <w:r w:rsidR="00BA6DB8" w:rsidRPr="00ED45D7">
              <w:rPr>
                <w:rFonts w:ascii="Times New Roman" w:hAnsi="Times New Roman" w:cs="Times New Roman"/>
                <w:sz w:val="28"/>
              </w:rPr>
              <w:t>Свидетельство                                 о заключении брака;</w:t>
            </w:r>
          </w:p>
          <w:p w:rsidR="00BA6DB8" w:rsidRPr="00F06D0C" w:rsidRDefault="004029CE" w:rsidP="00F06D0C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6)</w:t>
            </w:r>
            <w:r w:rsidR="00BA6DB8" w:rsidRPr="00ED45D7">
              <w:rPr>
                <w:rFonts w:ascii="Times New Roman" w:hAnsi="Times New Roman" w:cs="Times New Roman"/>
                <w:sz w:val="28"/>
              </w:rPr>
              <w:t xml:space="preserve"> Свидетельства                                    </w:t>
            </w:r>
            <w:r w:rsidR="00F06D0C">
              <w:rPr>
                <w:rFonts w:ascii="Times New Roman" w:hAnsi="Times New Roman" w:cs="Times New Roman"/>
                <w:sz w:val="28"/>
              </w:rPr>
              <w:t>об усыновлении ребёнка</w:t>
            </w:r>
          </w:p>
        </w:tc>
      </w:tr>
      <w:tr w:rsidR="00BA6DB8" w:rsidRPr="00ED45D7" w:rsidTr="007570B4">
        <w:tc>
          <w:tcPr>
            <w:tcW w:w="817" w:type="dxa"/>
          </w:tcPr>
          <w:p w:rsidR="00BA6DB8" w:rsidRPr="00ED45D7" w:rsidRDefault="00BA6DB8" w:rsidP="00BA6D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BA6DB8" w:rsidRDefault="00BA6DB8" w:rsidP="00BB116B">
            <w:pPr>
              <w:pStyle w:val="ConsPlusNormal"/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1</w:t>
            </w:r>
            <w:r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gramStart"/>
            <w:r w:rsidRPr="00ED45D7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="00F06D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ED4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210" w:rsidRPr="00F06D0C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BB116B" w:rsidRPr="00F06D0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47210" w:rsidRPr="00F06D0C">
              <w:rPr>
                <w:rFonts w:ascii="Times New Roman" w:hAnsi="Times New Roman" w:cs="Times New Roman"/>
                <w:sz w:val="28"/>
                <w:szCs w:val="28"/>
              </w:rPr>
              <w:t xml:space="preserve"> семьи</w:t>
            </w:r>
            <w:r w:rsidRPr="00F06D0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2121D" w:rsidRPr="00F06D0C">
              <w:rPr>
                <w:rFonts w:ascii="Times New Roman" w:hAnsi="Times New Roman" w:cs="Times New Roman"/>
                <w:sz w:val="28"/>
                <w:szCs w:val="28"/>
              </w:rPr>
              <w:t>погибшего (умершего) участника специальной военной операции</w:t>
            </w:r>
          </w:p>
        </w:tc>
        <w:tc>
          <w:tcPr>
            <w:tcW w:w="4253" w:type="dxa"/>
          </w:tcPr>
          <w:p w:rsidR="00BA6DB8" w:rsidRPr="00ED45D7" w:rsidRDefault="004029CE" w:rsidP="00BA6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</w:t>
            </w:r>
            <w:r w:rsidR="00A35233">
              <w:rPr>
                <w:rFonts w:ascii="Times New Roman" w:hAnsi="Times New Roman" w:cs="Times New Roman"/>
                <w:sz w:val="28"/>
              </w:rPr>
              <w:t xml:space="preserve"> Заявление</w:t>
            </w:r>
            <w:r w:rsidR="00BA6DB8" w:rsidRPr="00ED45D7">
              <w:rPr>
                <w:rFonts w:ascii="Times New Roman" w:hAnsi="Times New Roman" w:cs="Times New Roman"/>
                <w:sz w:val="28"/>
              </w:rPr>
              <w:t xml:space="preserve"> о предоставлении меры социальной поддержки                     по </w:t>
            </w:r>
            <w:proofErr w:type="gramStart"/>
            <w:r w:rsidR="00BA6DB8" w:rsidRPr="00ED45D7">
              <w:rPr>
                <w:rFonts w:ascii="Times New Roman" w:hAnsi="Times New Roman" w:cs="Times New Roman"/>
                <w:sz w:val="28"/>
              </w:rPr>
              <w:t>форме  согласно</w:t>
            </w:r>
            <w:proofErr w:type="gramEnd"/>
            <w:r w:rsidR="00BA6DB8" w:rsidRPr="00ED45D7">
              <w:rPr>
                <w:rFonts w:ascii="Times New Roman" w:hAnsi="Times New Roman" w:cs="Times New Roman"/>
                <w:sz w:val="28"/>
              </w:rPr>
              <w:t xml:space="preserve"> приложению                       к настоящему постановлению; </w:t>
            </w:r>
          </w:p>
          <w:p w:rsidR="00BA6DB8" w:rsidRPr="00ED45D7" w:rsidRDefault="004029CE" w:rsidP="00BA6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 w:rsidR="00BA6DB8" w:rsidRPr="00ED45D7">
              <w:rPr>
                <w:rFonts w:ascii="Times New Roman" w:hAnsi="Times New Roman" w:cs="Times New Roman"/>
                <w:sz w:val="28"/>
              </w:rPr>
              <w:t xml:space="preserve"> Документ, удостоверяющий личность заявителя;</w:t>
            </w:r>
          </w:p>
          <w:p w:rsidR="00BA6DB8" w:rsidRPr="00ED45D7" w:rsidRDefault="004029CE" w:rsidP="00BA6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3)</w:t>
            </w:r>
            <w:r w:rsidR="00BA6DB8" w:rsidRPr="00BB116B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="00BB116B" w:rsidRPr="00F06D0C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С</w:t>
            </w:r>
            <w:r w:rsidR="00191292" w:rsidRPr="00F06D0C">
              <w:rPr>
                <w:rFonts w:ascii="Times New Roman" w:hAnsi="Times New Roman" w:cs="Times New Roman"/>
                <w:sz w:val="28"/>
                <w:szCs w:val="28"/>
              </w:rPr>
              <w:t>ведения об участии в</w:t>
            </w:r>
            <w:r w:rsidR="00191292" w:rsidRPr="00BB116B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специальной военной операции или с</w:t>
            </w:r>
            <w:r w:rsidR="00BA6DB8" w:rsidRPr="00BB11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правка об участии в специальной военной </w:t>
            </w:r>
            <w:proofErr w:type="gramStart"/>
            <w:r w:rsidR="00BB116B" w:rsidRPr="00BB11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операции</w:t>
            </w:r>
            <w:r w:rsidR="00BB116B" w:rsidRPr="00BB11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B116B" w:rsidRPr="00ED45D7"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4)</w:t>
            </w:r>
            <w:r w:rsidR="00BA6DB8" w:rsidRPr="00ED45D7">
              <w:rPr>
                <w:rFonts w:ascii="Times New Roman" w:hAnsi="Times New Roman" w:cs="Times New Roman"/>
                <w:sz w:val="28"/>
              </w:rPr>
              <w:t xml:space="preserve"> Свидетельство о рождении (паспорт) ребёнка; </w:t>
            </w:r>
          </w:p>
          <w:p w:rsidR="00BB116B" w:rsidRDefault="00BB116B" w:rsidP="00BA6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029CE">
              <w:rPr>
                <w:rFonts w:ascii="Times New Roman" w:hAnsi="Times New Roman" w:cs="Times New Roman"/>
                <w:sz w:val="28"/>
              </w:rPr>
              <w:t>5)</w:t>
            </w:r>
            <w:r w:rsidR="00BA6DB8" w:rsidRPr="00ED45D7">
              <w:rPr>
                <w:rFonts w:ascii="Times New Roman" w:hAnsi="Times New Roman" w:cs="Times New Roman"/>
                <w:sz w:val="28"/>
              </w:rPr>
              <w:t xml:space="preserve"> Свидетельство                                 о заключении брака;</w:t>
            </w:r>
          </w:p>
          <w:p w:rsidR="00BA6DB8" w:rsidRPr="00ED45D7" w:rsidRDefault="004029CE" w:rsidP="00F06D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6)</w:t>
            </w:r>
            <w:r w:rsidR="00BA6DB8" w:rsidRPr="00ED45D7">
              <w:rPr>
                <w:rFonts w:ascii="Times New Roman" w:hAnsi="Times New Roman" w:cs="Times New Roman"/>
                <w:sz w:val="28"/>
              </w:rPr>
              <w:t xml:space="preserve"> Свидетельств</w:t>
            </w:r>
            <w:r w:rsidR="00BB116B">
              <w:rPr>
                <w:rFonts w:ascii="Times New Roman" w:hAnsi="Times New Roman" w:cs="Times New Roman"/>
                <w:sz w:val="28"/>
              </w:rPr>
              <w:t>о</w:t>
            </w:r>
            <w:r w:rsidR="00BA6DB8" w:rsidRPr="00ED45D7">
              <w:rPr>
                <w:rFonts w:ascii="Times New Roman" w:hAnsi="Times New Roman" w:cs="Times New Roman"/>
                <w:sz w:val="28"/>
              </w:rPr>
              <w:t xml:space="preserve">                                    об усыновлении ребёнка;</w:t>
            </w:r>
          </w:p>
        </w:tc>
      </w:tr>
    </w:tbl>
    <w:p w:rsidR="00DF494A" w:rsidRPr="00ED45D7" w:rsidRDefault="00DF494A" w:rsidP="00DF494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A14" w:rsidRPr="00ED45D7" w:rsidRDefault="006B3FCD" w:rsidP="00BE62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Обучающимся детям-инвалидам и обучающимся с ОВЗ, имеющим право на получение ежедневного бесплатного </w:t>
      </w:r>
      <w:r w:rsidR="00A52686" w:rsidRPr="00ED45D7">
        <w:rPr>
          <w:rFonts w:ascii="Times New Roman" w:hAnsi="Times New Roman" w:cs="Times New Roman"/>
          <w:sz w:val="28"/>
          <w:szCs w:val="28"/>
        </w:rPr>
        <w:t>питания,</w:t>
      </w:r>
      <w:r w:rsidR="000A4243" w:rsidRPr="00ED45D7">
        <w:rPr>
          <w:rFonts w:ascii="Times New Roman" w:hAnsi="Times New Roman" w:cs="Times New Roman"/>
          <w:sz w:val="28"/>
          <w:szCs w:val="28"/>
        </w:rPr>
        <w:t xml:space="preserve"> </w:t>
      </w:r>
      <w:r w:rsidR="00864A14" w:rsidRPr="00ED45D7">
        <w:rPr>
          <w:rFonts w:ascii="Times New Roman" w:hAnsi="Times New Roman" w:cs="Times New Roman"/>
          <w:sz w:val="28"/>
          <w:szCs w:val="28"/>
        </w:rPr>
        <w:t>не посещающи</w:t>
      </w:r>
      <w:r w:rsidR="00A613D3" w:rsidRPr="00ED45D7">
        <w:rPr>
          <w:rFonts w:ascii="Times New Roman" w:hAnsi="Times New Roman" w:cs="Times New Roman"/>
          <w:sz w:val="28"/>
          <w:szCs w:val="28"/>
        </w:rPr>
        <w:t>м общеобразовательную организацию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 и получающим образование </w:t>
      </w:r>
      <w:r w:rsidR="00FB1381" w:rsidRPr="00ED45D7">
        <w:rPr>
          <w:rFonts w:ascii="Times New Roman" w:hAnsi="Times New Roman" w:cs="Times New Roman"/>
          <w:sz w:val="28"/>
          <w:szCs w:val="28"/>
        </w:rPr>
        <w:t>вне образовательной организации</w:t>
      </w:r>
      <w:r w:rsidR="00864A14" w:rsidRPr="00ED45D7">
        <w:rPr>
          <w:rFonts w:ascii="Times New Roman" w:hAnsi="Times New Roman" w:cs="Times New Roman"/>
          <w:sz w:val="28"/>
          <w:szCs w:val="28"/>
        </w:rPr>
        <w:t>, по заявлению родителей (законных представителей)</w:t>
      </w:r>
      <w:r w:rsidR="009117B3" w:rsidRPr="00ED45D7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 компенсация</w:t>
      </w:r>
      <w:r w:rsidR="00A61386" w:rsidRPr="00ED45D7">
        <w:rPr>
          <w:rFonts w:ascii="Times New Roman" w:hAnsi="Times New Roman" w:cs="Times New Roman"/>
          <w:sz w:val="28"/>
          <w:szCs w:val="28"/>
        </w:rPr>
        <w:t xml:space="preserve"> за питание в денежном эквиваленте</w:t>
      </w:r>
      <w:r w:rsidR="00864A14" w:rsidRPr="00ED45D7">
        <w:rPr>
          <w:rFonts w:ascii="Times New Roman" w:hAnsi="Times New Roman" w:cs="Times New Roman"/>
          <w:sz w:val="28"/>
          <w:szCs w:val="28"/>
        </w:rPr>
        <w:t>.</w:t>
      </w:r>
    </w:p>
    <w:p w:rsidR="00864A14" w:rsidRPr="00F06D0C" w:rsidRDefault="006B3FCD" w:rsidP="00BE62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D0C">
        <w:rPr>
          <w:rFonts w:ascii="Times New Roman" w:hAnsi="Times New Roman" w:cs="Times New Roman"/>
          <w:sz w:val="28"/>
          <w:szCs w:val="28"/>
        </w:rPr>
        <w:t xml:space="preserve">4.5.1. </w:t>
      </w:r>
      <w:r w:rsidR="00864A14" w:rsidRPr="00F06D0C">
        <w:rPr>
          <w:rFonts w:ascii="Times New Roman" w:hAnsi="Times New Roman" w:cs="Times New Roman"/>
          <w:sz w:val="28"/>
          <w:szCs w:val="28"/>
        </w:rPr>
        <w:t xml:space="preserve">Выдача компенсации в денежном эквиваленте производится </w:t>
      </w:r>
      <w:r w:rsidR="003F299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B116B" w:rsidRPr="00F06D0C">
        <w:rPr>
          <w:rFonts w:ascii="Times New Roman" w:hAnsi="Times New Roman" w:cs="Times New Roman"/>
          <w:sz w:val="28"/>
          <w:szCs w:val="28"/>
        </w:rPr>
        <w:t xml:space="preserve">по заявлению родителей (законных представителей) </w:t>
      </w:r>
      <w:r w:rsidR="00191292" w:rsidRPr="00F06D0C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организацией </w:t>
      </w:r>
      <w:r w:rsidR="00864A14" w:rsidRPr="00F06D0C">
        <w:rPr>
          <w:rFonts w:ascii="Times New Roman" w:hAnsi="Times New Roman" w:cs="Times New Roman"/>
          <w:sz w:val="28"/>
          <w:szCs w:val="28"/>
        </w:rPr>
        <w:t xml:space="preserve">ежемесячно. </w:t>
      </w:r>
    </w:p>
    <w:p w:rsidR="00864A14" w:rsidRPr="00F06D0C" w:rsidRDefault="006B3FCD" w:rsidP="00BE62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D0C">
        <w:rPr>
          <w:rFonts w:ascii="Times New Roman" w:hAnsi="Times New Roman" w:cs="Times New Roman"/>
          <w:sz w:val="28"/>
          <w:szCs w:val="28"/>
        </w:rPr>
        <w:t xml:space="preserve">4.5.2. </w:t>
      </w:r>
      <w:r w:rsidR="00864A14" w:rsidRPr="00F06D0C">
        <w:rPr>
          <w:rFonts w:ascii="Times New Roman" w:hAnsi="Times New Roman" w:cs="Times New Roman"/>
          <w:sz w:val="28"/>
          <w:szCs w:val="28"/>
        </w:rPr>
        <w:t xml:space="preserve">Компенсация в денежном </w:t>
      </w:r>
      <w:r w:rsidR="00A52686" w:rsidRPr="00F06D0C">
        <w:rPr>
          <w:rFonts w:ascii="Times New Roman" w:hAnsi="Times New Roman" w:cs="Times New Roman"/>
          <w:sz w:val="28"/>
          <w:szCs w:val="28"/>
        </w:rPr>
        <w:t xml:space="preserve">эквиваленте </w:t>
      </w:r>
      <w:r w:rsidR="00864A14" w:rsidRPr="00F06D0C">
        <w:rPr>
          <w:rFonts w:ascii="Times New Roman" w:hAnsi="Times New Roman" w:cs="Times New Roman"/>
          <w:sz w:val="28"/>
          <w:szCs w:val="28"/>
        </w:rPr>
        <w:t xml:space="preserve">осуществляется на основании: </w:t>
      </w:r>
    </w:p>
    <w:p w:rsidR="00BB116B" w:rsidRPr="00F06D0C" w:rsidRDefault="00BB116B" w:rsidP="00BB11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D0C">
        <w:rPr>
          <w:rFonts w:ascii="Times New Roman" w:hAnsi="Times New Roman" w:cs="Times New Roman"/>
          <w:sz w:val="28"/>
          <w:szCs w:val="28"/>
        </w:rPr>
        <w:t>- заявления родителей (законных представителей);</w:t>
      </w:r>
    </w:p>
    <w:p w:rsidR="00BB116B" w:rsidRPr="00F06D0C" w:rsidRDefault="00BB116B" w:rsidP="00BB11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D0C">
        <w:rPr>
          <w:rFonts w:ascii="Times New Roman" w:hAnsi="Times New Roman" w:cs="Times New Roman"/>
          <w:sz w:val="28"/>
          <w:szCs w:val="28"/>
        </w:rPr>
        <w:t>- справки учреждения медико-социальной экспертизы об установлении инвалидности обучающегося;</w:t>
      </w:r>
    </w:p>
    <w:p w:rsidR="00BB116B" w:rsidRPr="00F06D0C" w:rsidRDefault="00BB116B" w:rsidP="00BB11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D0C">
        <w:rPr>
          <w:rFonts w:ascii="Times New Roman" w:hAnsi="Times New Roman" w:cs="Times New Roman"/>
          <w:sz w:val="28"/>
          <w:szCs w:val="28"/>
        </w:rPr>
        <w:t>- заключения психолого-медико-педагогической комиссии (далее – ПМПК) о признании обучающегося лицом с ОВЗ;</w:t>
      </w:r>
    </w:p>
    <w:p w:rsidR="00BB116B" w:rsidRPr="00F06D0C" w:rsidRDefault="00BB116B" w:rsidP="00BB11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D0C">
        <w:rPr>
          <w:rFonts w:ascii="Times New Roman" w:hAnsi="Times New Roman" w:cs="Times New Roman"/>
          <w:sz w:val="28"/>
          <w:szCs w:val="28"/>
        </w:rPr>
        <w:t>- договора об оказании образовательных услуг обучающемуся ребёнку-инвалиду или ребёнку с ОВЗ в части организации обучения по основным общеобразовательным программам на дому;</w:t>
      </w:r>
    </w:p>
    <w:p w:rsidR="00BB116B" w:rsidRPr="00F06D0C" w:rsidRDefault="00BB116B" w:rsidP="00BB1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D0C">
        <w:rPr>
          <w:rFonts w:ascii="Times New Roman" w:hAnsi="Times New Roman" w:cs="Times New Roman"/>
          <w:sz w:val="28"/>
          <w:szCs w:val="28"/>
        </w:rPr>
        <w:t xml:space="preserve">- банковских реквизитов одного из родителей (законных представителей) для перечисления компенсационной выплаты. </w:t>
      </w:r>
    </w:p>
    <w:p w:rsidR="00864A14" w:rsidRPr="00ED45D7" w:rsidRDefault="006B3FCD" w:rsidP="00BE62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D0C">
        <w:rPr>
          <w:rFonts w:ascii="Times New Roman" w:hAnsi="Times New Roman" w:cs="Times New Roman"/>
          <w:sz w:val="28"/>
          <w:szCs w:val="28"/>
        </w:rPr>
        <w:t xml:space="preserve">4.5.3. </w:t>
      </w:r>
      <w:r w:rsidR="00864A14" w:rsidRPr="00F06D0C">
        <w:rPr>
          <w:rFonts w:ascii="Times New Roman" w:hAnsi="Times New Roman" w:cs="Times New Roman"/>
          <w:sz w:val="28"/>
          <w:szCs w:val="28"/>
        </w:rPr>
        <w:t xml:space="preserve">На основании заявления родителей (законных представителей) директор школы издаёт приказ </w:t>
      </w:r>
      <w:r w:rsidR="00AA0335" w:rsidRPr="00F06D0C">
        <w:rPr>
          <w:rFonts w:ascii="Times New Roman" w:hAnsi="Times New Roman" w:cs="Times New Roman"/>
          <w:sz w:val="28"/>
          <w:szCs w:val="28"/>
        </w:rPr>
        <w:t>об утверждении списка обучающихся, которым предоставляется компенсационная выплата н</w:t>
      </w:r>
      <w:r w:rsidR="00AA0335" w:rsidRPr="00F06D0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а питание детям – инвалидам </w:t>
      </w:r>
      <w:r w:rsidR="003F299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                           </w:t>
      </w:r>
      <w:r w:rsidR="00AA0335" w:rsidRPr="00F06D0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и </w:t>
      </w:r>
      <w:r w:rsidR="00AA0335" w:rsidRPr="00F06D0C">
        <w:rPr>
          <w:rFonts w:ascii="Times New Roman" w:hAnsi="Times New Roman" w:cs="Times New Roman"/>
          <w:sz w:val="28"/>
          <w:szCs w:val="28"/>
        </w:rPr>
        <w:t>обучающимся с ОВЗ</w:t>
      </w:r>
      <w:r w:rsidR="00AA0335" w:rsidRPr="00F06D0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, </w:t>
      </w:r>
      <w:r w:rsidR="00AA0335" w:rsidRPr="00F06D0C">
        <w:rPr>
          <w:rFonts w:ascii="Times New Roman" w:hAnsi="Times New Roman" w:cs="Times New Roman"/>
          <w:sz w:val="28"/>
          <w:szCs w:val="28"/>
        </w:rPr>
        <w:t>имеющим право на получение ежедневного бесплатного питания, не посещающим общеобразовательное учреждение и получающим образование на дому</w:t>
      </w:r>
      <w:r w:rsidR="00AA0335" w:rsidRPr="00F06D0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864A14" w:rsidRPr="00ED45D7" w:rsidRDefault="006B3FCD" w:rsidP="00BE62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4.5.4. </w:t>
      </w:r>
      <w:r w:rsidR="00864A14" w:rsidRPr="00ED45D7">
        <w:rPr>
          <w:rFonts w:ascii="Times New Roman" w:hAnsi="Times New Roman" w:cs="Times New Roman"/>
          <w:sz w:val="28"/>
          <w:szCs w:val="28"/>
        </w:rPr>
        <w:t>Питание обучающихся на дому осуществляется в форме компенс</w:t>
      </w:r>
      <w:r>
        <w:rPr>
          <w:rFonts w:ascii="Times New Roman" w:hAnsi="Times New Roman" w:cs="Times New Roman"/>
          <w:sz w:val="28"/>
          <w:szCs w:val="28"/>
        </w:rPr>
        <w:t xml:space="preserve">ации 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в денежном эквиваленте на соответствующую сумму средств бюджета, предоставленных на оказание данной меры социальной поддержки. Стоимость питания на одного обучающегося на дому устанавливается постановлением Администрации городского округа Щёлково на текущий календарный </w:t>
      </w:r>
      <w:proofErr w:type="gramStart"/>
      <w:r w:rsidR="00864A14" w:rsidRPr="00ED45D7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A14" w:rsidRPr="00ED45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64A14" w:rsidRPr="00ED45D7">
        <w:rPr>
          <w:rFonts w:ascii="Times New Roman" w:hAnsi="Times New Roman" w:cs="Times New Roman"/>
          <w:sz w:val="28"/>
          <w:szCs w:val="28"/>
        </w:rPr>
        <w:t xml:space="preserve"> соответствии с утверждёнными бюджетными средствами</w:t>
      </w:r>
      <w:r w:rsidR="003F299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 на питание обучающихся.</w:t>
      </w:r>
    </w:p>
    <w:p w:rsidR="00A35233" w:rsidRDefault="006B3FCD" w:rsidP="00A352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4.5.5. </w:t>
      </w:r>
      <w:r w:rsidR="00864A14" w:rsidRPr="00ED45D7">
        <w:rPr>
          <w:rFonts w:ascii="Times New Roman" w:hAnsi="Times New Roman" w:cs="Times New Roman"/>
          <w:sz w:val="28"/>
          <w:szCs w:val="28"/>
        </w:rPr>
        <w:t>Родители (законные представители) несут ответственность                                 за своевременное представление необходимых документов и их достоверность для предоставления компенсации на питание в денежном эквиваленте детям-инвалидам, имеющим статус обучающихся с ограниченными возможностями здоровья, получающими образование на дому.</w:t>
      </w:r>
    </w:p>
    <w:p w:rsidR="008871EA" w:rsidRPr="00857BE5" w:rsidRDefault="008871EA" w:rsidP="00F06D0C">
      <w:pPr>
        <w:pStyle w:val="ConsPlusNormal"/>
        <w:tabs>
          <w:tab w:val="left" w:pos="851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D0C">
        <w:rPr>
          <w:rFonts w:ascii="Times New Roman" w:hAnsi="Times New Roman" w:cs="Times New Roman"/>
          <w:sz w:val="28"/>
          <w:szCs w:val="28"/>
        </w:rPr>
        <w:t xml:space="preserve">4.5.6. </w:t>
      </w:r>
      <w:r w:rsidR="00857BE5" w:rsidRPr="00857BE5">
        <w:rPr>
          <w:rFonts w:ascii="Times New Roman" w:hAnsi="Times New Roman" w:cs="Times New Roman"/>
          <w:sz w:val="28"/>
          <w:szCs w:val="28"/>
        </w:rPr>
        <w:t>Льготное питание, предусмотрен</w:t>
      </w:r>
      <w:r w:rsidR="00857BE5">
        <w:rPr>
          <w:rFonts w:ascii="Times New Roman" w:hAnsi="Times New Roman" w:cs="Times New Roman"/>
          <w:sz w:val="28"/>
          <w:szCs w:val="28"/>
        </w:rPr>
        <w:t>ное детям членам семей участников</w:t>
      </w:r>
      <w:r w:rsidR="00857BE5" w:rsidRPr="00857BE5">
        <w:rPr>
          <w:rFonts w:ascii="Times New Roman" w:hAnsi="Times New Roman" w:cs="Times New Roman"/>
          <w:sz w:val="28"/>
          <w:szCs w:val="28"/>
        </w:rPr>
        <w:t xml:space="preserve"> специальной </w:t>
      </w:r>
      <w:r w:rsidR="00857BE5">
        <w:rPr>
          <w:rFonts w:ascii="Times New Roman" w:hAnsi="Times New Roman" w:cs="Times New Roman"/>
          <w:sz w:val="28"/>
          <w:szCs w:val="28"/>
        </w:rPr>
        <w:t>военной операции, не предоставляе</w:t>
      </w:r>
      <w:r w:rsidR="00857BE5" w:rsidRPr="00857BE5">
        <w:rPr>
          <w:rFonts w:ascii="Times New Roman" w:hAnsi="Times New Roman" w:cs="Times New Roman"/>
          <w:sz w:val="28"/>
          <w:szCs w:val="28"/>
        </w:rPr>
        <w:t>тся в случае, если участник специальной военной операции уволен с военной службы ранее срока, установленного контрактом, по осн</w:t>
      </w:r>
      <w:r w:rsidR="008309CB">
        <w:rPr>
          <w:rFonts w:ascii="Times New Roman" w:hAnsi="Times New Roman" w:cs="Times New Roman"/>
          <w:sz w:val="28"/>
          <w:szCs w:val="28"/>
        </w:rPr>
        <w:t>ованию, указанному в подпункте «</w:t>
      </w:r>
      <w:r w:rsidR="00857BE5" w:rsidRPr="00857BE5">
        <w:rPr>
          <w:rFonts w:ascii="Times New Roman" w:hAnsi="Times New Roman" w:cs="Times New Roman"/>
          <w:sz w:val="28"/>
          <w:szCs w:val="28"/>
        </w:rPr>
        <w:t>в</w:t>
      </w:r>
      <w:r w:rsidR="008309CB">
        <w:rPr>
          <w:rFonts w:ascii="Times New Roman" w:hAnsi="Times New Roman" w:cs="Times New Roman"/>
          <w:sz w:val="28"/>
          <w:szCs w:val="28"/>
        </w:rPr>
        <w:t>»</w:t>
      </w:r>
      <w:r w:rsidR="00857BE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57BE5" w:rsidRPr="00857BE5">
        <w:rPr>
          <w:rFonts w:ascii="Times New Roman" w:hAnsi="Times New Roman" w:cs="Times New Roman"/>
          <w:sz w:val="28"/>
          <w:szCs w:val="28"/>
        </w:rPr>
        <w:t xml:space="preserve"> пункта 5 Указа Президента Росс</w:t>
      </w:r>
      <w:r w:rsidR="00857BE5">
        <w:rPr>
          <w:rFonts w:ascii="Times New Roman" w:hAnsi="Times New Roman" w:cs="Times New Roman"/>
          <w:sz w:val="28"/>
          <w:szCs w:val="28"/>
        </w:rPr>
        <w:t>ийской Федерации от 21.09.2022 №</w:t>
      </w:r>
      <w:r w:rsidR="00857BE5" w:rsidRPr="00857BE5">
        <w:rPr>
          <w:rFonts w:ascii="Times New Roman" w:hAnsi="Times New Roman" w:cs="Times New Roman"/>
          <w:sz w:val="28"/>
          <w:szCs w:val="28"/>
        </w:rPr>
        <w:t xml:space="preserve"> 647 </w:t>
      </w:r>
      <w:r w:rsidR="00857BE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309CB">
        <w:rPr>
          <w:rFonts w:ascii="Times New Roman" w:hAnsi="Times New Roman" w:cs="Times New Roman"/>
          <w:sz w:val="28"/>
          <w:szCs w:val="28"/>
        </w:rPr>
        <w:t>«</w:t>
      </w:r>
      <w:r w:rsidR="00857BE5" w:rsidRPr="00857BE5">
        <w:rPr>
          <w:rFonts w:ascii="Times New Roman" w:hAnsi="Times New Roman" w:cs="Times New Roman"/>
          <w:sz w:val="28"/>
          <w:szCs w:val="28"/>
        </w:rPr>
        <w:t>Об объявлении частичной мобилизации в Российской Федерации</w:t>
      </w:r>
      <w:r w:rsidR="008309CB">
        <w:rPr>
          <w:rFonts w:ascii="Times New Roman" w:hAnsi="Times New Roman" w:cs="Times New Roman"/>
          <w:sz w:val="28"/>
          <w:szCs w:val="28"/>
        </w:rPr>
        <w:t>»</w:t>
      </w:r>
      <w:r w:rsidR="00857BE5" w:rsidRPr="00857BE5">
        <w:rPr>
          <w:rFonts w:ascii="Times New Roman" w:hAnsi="Times New Roman" w:cs="Times New Roman"/>
          <w:sz w:val="28"/>
          <w:szCs w:val="28"/>
        </w:rPr>
        <w:t xml:space="preserve">. </w:t>
      </w:r>
      <w:r w:rsidR="00857BE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57BE5" w:rsidRPr="00857BE5">
        <w:rPr>
          <w:rFonts w:ascii="Times New Roman" w:hAnsi="Times New Roman" w:cs="Times New Roman"/>
          <w:sz w:val="28"/>
          <w:szCs w:val="28"/>
        </w:rPr>
        <w:t>О наступлении ука</w:t>
      </w:r>
      <w:r w:rsidR="00857BE5">
        <w:rPr>
          <w:rFonts w:ascii="Times New Roman" w:hAnsi="Times New Roman" w:cs="Times New Roman"/>
          <w:sz w:val="28"/>
          <w:szCs w:val="28"/>
        </w:rPr>
        <w:t>занных обстоятельств члены семей участников</w:t>
      </w:r>
      <w:r w:rsidR="00857BE5" w:rsidRPr="00857BE5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уведомляют не позднее одного месяца со дня их наступления Комитет по образованию Администрации городского округа Щёлково.</w:t>
      </w:r>
    </w:p>
    <w:p w:rsidR="006B3FCD" w:rsidRPr="00A35233" w:rsidRDefault="006B3FCD" w:rsidP="00A352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33">
        <w:rPr>
          <w:rFonts w:ascii="Times New Roman" w:hAnsi="Times New Roman" w:cs="Times New Roman"/>
          <w:sz w:val="28"/>
          <w:szCs w:val="28"/>
        </w:rPr>
        <w:t xml:space="preserve">4.6. </w:t>
      </w:r>
      <w:r w:rsidRPr="008309CB">
        <w:rPr>
          <w:rFonts w:ascii="Times New Roman" w:hAnsi="Times New Roman" w:cs="Times New Roman"/>
          <w:sz w:val="28"/>
          <w:szCs w:val="28"/>
        </w:rPr>
        <w:t>Л</w:t>
      </w:r>
      <w:r w:rsidR="00864A14" w:rsidRPr="008309CB">
        <w:rPr>
          <w:rFonts w:ascii="Times New Roman" w:hAnsi="Times New Roman" w:cs="Times New Roman"/>
          <w:sz w:val="28"/>
          <w:szCs w:val="28"/>
        </w:rPr>
        <w:t>ьготн</w:t>
      </w:r>
      <w:r w:rsidRPr="008309CB">
        <w:rPr>
          <w:rFonts w:ascii="Times New Roman" w:hAnsi="Times New Roman" w:cs="Times New Roman"/>
          <w:sz w:val="28"/>
          <w:szCs w:val="28"/>
        </w:rPr>
        <w:t>ое</w:t>
      </w:r>
      <w:r w:rsidR="00864A14" w:rsidRPr="008309CB">
        <w:rPr>
          <w:rFonts w:ascii="Times New Roman" w:hAnsi="Times New Roman" w:cs="Times New Roman"/>
          <w:sz w:val="28"/>
          <w:szCs w:val="28"/>
        </w:rPr>
        <w:t xml:space="preserve"> </w:t>
      </w:r>
      <w:r w:rsidRPr="008309CB">
        <w:rPr>
          <w:rFonts w:ascii="Times New Roman" w:hAnsi="Times New Roman" w:cs="Times New Roman"/>
          <w:sz w:val="28"/>
          <w:szCs w:val="28"/>
        </w:rPr>
        <w:t>одноразовое</w:t>
      </w:r>
      <w:r w:rsidR="00F30CE5" w:rsidRPr="008309CB">
        <w:rPr>
          <w:rFonts w:ascii="Times New Roman" w:hAnsi="Times New Roman" w:cs="Times New Roman"/>
          <w:sz w:val="28"/>
          <w:szCs w:val="28"/>
        </w:rPr>
        <w:t xml:space="preserve"> </w:t>
      </w:r>
      <w:r w:rsidRPr="008309CB">
        <w:rPr>
          <w:rFonts w:ascii="Times New Roman" w:hAnsi="Times New Roman" w:cs="Times New Roman"/>
          <w:sz w:val="28"/>
          <w:szCs w:val="28"/>
        </w:rPr>
        <w:t>питание</w:t>
      </w:r>
      <w:r w:rsidR="00864A14" w:rsidRPr="00A35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5233">
        <w:rPr>
          <w:rFonts w:ascii="Times New Roman" w:hAnsi="Times New Roman" w:cs="Times New Roman"/>
          <w:sz w:val="28"/>
          <w:szCs w:val="28"/>
        </w:rPr>
        <w:t>обучающимся предоставляется                      на основании документов, представленных в таблице 2:</w:t>
      </w:r>
    </w:p>
    <w:p w:rsidR="00BF522B" w:rsidRDefault="006B3FCD" w:rsidP="006B3FCD">
      <w:pPr>
        <w:pStyle w:val="ConsPlusNormal"/>
        <w:spacing w:line="276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A6C21" w:rsidRDefault="006B3FCD" w:rsidP="006B3FCD">
      <w:pPr>
        <w:pStyle w:val="ConsPlusNormal"/>
        <w:spacing w:line="276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33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Таблица 2</w:t>
      </w:r>
    </w:p>
    <w:tbl>
      <w:tblPr>
        <w:tblStyle w:val="af4"/>
        <w:tblW w:w="0" w:type="auto"/>
        <w:tblInd w:w="137" w:type="dxa"/>
        <w:tblLook w:val="04A0" w:firstRow="1" w:lastRow="0" w:firstColumn="1" w:lastColumn="0" w:noHBand="0" w:noVBand="1"/>
      </w:tblPr>
      <w:tblGrid>
        <w:gridCol w:w="795"/>
        <w:gridCol w:w="4450"/>
        <w:gridCol w:w="4246"/>
      </w:tblGrid>
      <w:tr w:rsidR="003F299C" w:rsidTr="003F299C">
        <w:trPr>
          <w:tblHeader/>
        </w:trPr>
        <w:tc>
          <w:tcPr>
            <w:tcW w:w="795" w:type="dxa"/>
          </w:tcPr>
          <w:p w:rsidR="003F299C" w:rsidRPr="001A6C21" w:rsidRDefault="003F299C" w:rsidP="003F299C">
            <w:pPr>
              <w:pStyle w:val="ad"/>
              <w:shd w:val="clear" w:color="auto" w:fill="auto"/>
              <w:spacing w:before="100"/>
              <w:ind w:firstLine="0"/>
              <w:jc w:val="left"/>
            </w:pPr>
            <w:r w:rsidRPr="001A6C21">
              <w:rPr>
                <w:lang w:eastAsia="ru-RU" w:bidi="ru-RU"/>
              </w:rPr>
              <w:t>№</w:t>
            </w:r>
          </w:p>
          <w:p w:rsidR="003F299C" w:rsidRPr="001A6C21" w:rsidRDefault="003F299C" w:rsidP="003F299C">
            <w:pPr>
              <w:pStyle w:val="ad"/>
              <w:shd w:val="clear" w:color="auto" w:fill="auto"/>
              <w:ind w:firstLine="0"/>
              <w:jc w:val="left"/>
            </w:pPr>
            <w:r w:rsidRPr="001A6C21">
              <w:rPr>
                <w:lang w:eastAsia="ru-RU" w:bidi="ru-RU"/>
              </w:rPr>
              <w:t>п/п</w:t>
            </w:r>
          </w:p>
        </w:tc>
        <w:tc>
          <w:tcPr>
            <w:tcW w:w="4450" w:type="dxa"/>
            <w:vAlign w:val="center"/>
          </w:tcPr>
          <w:p w:rsidR="003F299C" w:rsidRDefault="003F299C" w:rsidP="003F299C">
            <w:pPr>
              <w:pStyle w:val="ad"/>
              <w:shd w:val="clear" w:color="auto" w:fill="auto"/>
              <w:ind w:firstLine="0"/>
              <w:jc w:val="left"/>
            </w:pPr>
            <w:r w:rsidRPr="001A6C21">
              <w:rPr>
                <w:lang w:eastAsia="ru-RU" w:bidi="ru-RU"/>
              </w:rPr>
              <w:t xml:space="preserve">Категория обучающихся, </w:t>
            </w:r>
            <w:r w:rsidRPr="001A6C21">
              <w:t xml:space="preserve">находящиеся в трудной </w:t>
            </w:r>
            <w:r w:rsidR="008309CB">
              <w:t>жизненной ситуации</w:t>
            </w:r>
          </w:p>
          <w:p w:rsidR="003F299C" w:rsidRPr="001A6C21" w:rsidRDefault="003F299C" w:rsidP="003F299C">
            <w:pPr>
              <w:pStyle w:val="ad"/>
              <w:shd w:val="clear" w:color="auto" w:fill="auto"/>
              <w:ind w:firstLine="0"/>
              <w:jc w:val="left"/>
            </w:pPr>
          </w:p>
        </w:tc>
        <w:tc>
          <w:tcPr>
            <w:tcW w:w="4246" w:type="dxa"/>
          </w:tcPr>
          <w:p w:rsidR="003F299C" w:rsidRPr="001A6C21" w:rsidRDefault="003F299C" w:rsidP="003F299C">
            <w:pPr>
              <w:pStyle w:val="ad"/>
              <w:shd w:val="clear" w:color="auto" w:fill="auto"/>
              <w:spacing w:before="120"/>
              <w:ind w:firstLine="0"/>
              <w:jc w:val="center"/>
            </w:pPr>
            <w:r w:rsidRPr="001A6C21">
              <w:rPr>
                <w:lang w:eastAsia="ru-RU" w:bidi="ru-RU"/>
              </w:rPr>
              <w:t>Документы, подтверждающие льготу</w:t>
            </w:r>
          </w:p>
        </w:tc>
      </w:tr>
      <w:tr w:rsidR="003F299C" w:rsidTr="003F299C">
        <w:tc>
          <w:tcPr>
            <w:tcW w:w="795" w:type="dxa"/>
          </w:tcPr>
          <w:p w:rsidR="003F299C" w:rsidRDefault="003F299C" w:rsidP="003F299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50" w:type="dxa"/>
          </w:tcPr>
          <w:p w:rsidR="003F299C" w:rsidRPr="003F299C" w:rsidRDefault="003F299C" w:rsidP="003F299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9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Обучающиеся из семей</w:t>
            </w:r>
            <w:r w:rsidR="008309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3F299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жертв экологических и техногенных катастроф, стихийных бедствий</w:t>
            </w:r>
          </w:p>
        </w:tc>
        <w:tc>
          <w:tcPr>
            <w:tcW w:w="4246" w:type="dxa"/>
          </w:tcPr>
          <w:p w:rsidR="003F299C" w:rsidRDefault="008309CB" w:rsidP="003F299C">
            <w:pPr>
              <w:pStyle w:val="ad"/>
              <w:shd w:val="clear" w:color="auto" w:fill="auto"/>
              <w:ind w:firstLine="0"/>
              <w:jc w:val="left"/>
            </w:pPr>
            <w:r>
              <w:t>1</w:t>
            </w:r>
            <w:r w:rsidR="003F299C">
              <w:t>) Заявление</w:t>
            </w:r>
            <w:r w:rsidR="003F299C" w:rsidRPr="00ED45D7">
              <w:t xml:space="preserve"> о предоставлении меры социальной поддержки                     по </w:t>
            </w:r>
            <w:proofErr w:type="gramStart"/>
            <w:r w:rsidR="003F299C" w:rsidRPr="00ED45D7">
              <w:t>форме  согласно</w:t>
            </w:r>
            <w:proofErr w:type="gramEnd"/>
            <w:r w:rsidR="003F299C" w:rsidRPr="00ED45D7">
              <w:t xml:space="preserve"> приложению                       к настоящему постановлению; </w:t>
            </w:r>
          </w:p>
          <w:p w:rsidR="003F299C" w:rsidRDefault="003F299C" w:rsidP="003F299C">
            <w:pPr>
              <w:pStyle w:val="ad"/>
              <w:shd w:val="clear" w:color="auto" w:fill="auto"/>
              <w:ind w:firstLine="0"/>
              <w:jc w:val="left"/>
            </w:pPr>
            <w:r>
              <w:t xml:space="preserve"> 2) </w:t>
            </w:r>
            <w:r w:rsidRPr="00ED45D7">
              <w:rPr>
                <w:lang w:eastAsia="ru-RU" w:bidi="ru-RU"/>
              </w:rPr>
              <w:t xml:space="preserve">Справка, выданная Министерством Российской Федерации по делам гражданской обороны, чрезвычайным ситуациям </w:t>
            </w:r>
            <w:r>
              <w:rPr>
                <w:lang w:eastAsia="ru-RU" w:bidi="ru-RU"/>
              </w:rPr>
              <w:t xml:space="preserve">             </w:t>
            </w:r>
            <w:r w:rsidRPr="00ED45D7">
              <w:rPr>
                <w:lang w:eastAsia="ru-RU" w:bidi="ru-RU"/>
              </w:rPr>
              <w:t>и ликвидации последствий стихийных бедствий (МЧС России) совместно с территориальными службами спасения, муниципальными службами территориальными подразделениями, подразделением Главного управления МЧС России по Московской области подтверждающая, что семья пострадала от экологических и техногенных катастроф, стихийных бедствий;</w:t>
            </w:r>
          </w:p>
        </w:tc>
      </w:tr>
      <w:tr w:rsidR="003F299C" w:rsidTr="003F299C">
        <w:tc>
          <w:tcPr>
            <w:tcW w:w="795" w:type="dxa"/>
          </w:tcPr>
          <w:p w:rsidR="003F299C" w:rsidRPr="00ED45D7" w:rsidRDefault="003F299C" w:rsidP="003F299C">
            <w:pPr>
              <w:pStyle w:val="ad"/>
              <w:shd w:val="clear" w:color="auto" w:fill="auto"/>
              <w:spacing w:before="80"/>
              <w:ind w:firstLine="0"/>
              <w:jc w:val="left"/>
            </w:pPr>
            <w:r w:rsidRPr="00ED45D7">
              <w:rPr>
                <w:lang w:eastAsia="ru-RU" w:bidi="ru-RU"/>
              </w:rPr>
              <w:t xml:space="preserve"> 2</w:t>
            </w:r>
            <w:r>
              <w:rPr>
                <w:lang w:eastAsia="ru-RU" w:bidi="ru-RU"/>
              </w:rPr>
              <w:t>.</w:t>
            </w:r>
          </w:p>
        </w:tc>
        <w:tc>
          <w:tcPr>
            <w:tcW w:w="4450" w:type="dxa"/>
          </w:tcPr>
          <w:p w:rsidR="003F299C" w:rsidRPr="00ED45D7" w:rsidRDefault="003F299C" w:rsidP="003F299C">
            <w:pPr>
              <w:pStyle w:val="ad"/>
              <w:shd w:val="clear" w:color="auto" w:fill="auto"/>
              <w:spacing w:before="100"/>
              <w:ind w:firstLine="0"/>
              <w:jc w:val="left"/>
            </w:pPr>
            <w:r w:rsidRPr="00ED45D7">
              <w:rPr>
                <w:lang w:eastAsia="ru-RU" w:bidi="ru-RU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      </w:r>
          </w:p>
        </w:tc>
        <w:tc>
          <w:tcPr>
            <w:tcW w:w="4246" w:type="dxa"/>
          </w:tcPr>
          <w:p w:rsidR="003F299C" w:rsidRDefault="008309CB" w:rsidP="003F299C">
            <w:pPr>
              <w:pStyle w:val="ad"/>
              <w:shd w:val="clear" w:color="auto" w:fill="auto"/>
              <w:ind w:firstLine="0"/>
              <w:jc w:val="left"/>
            </w:pPr>
            <w:r>
              <w:rPr>
                <w:lang w:eastAsia="ru-RU" w:bidi="ru-RU"/>
              </w:rPr>
              <w:t xml:space="preserve">  1)</w:t>
            </w:r>
            <w:r w:rsidR="003F299C">
              <w:t xml:space="preserve"> Заявление</w:t>
            </w:r>
            <w:r w:rsidR="003F299C" w:rsidRPr="00ED45D7">
              <w:t xml:space="preserve"> о предоставлении меры социальной поддержки                     по </w:t>
            </w:r>
            <w:proofErr w:type="gramStart"/>
            <w:r w:rsidR="003F299C" w:rsidRPr="00ED45D7">
              <w:t>форме  согласно</w:t>
            </w:r>
            <w:proofErr w:type="gramEnd"/>
            <w:r w:rsidR="003F299C" w:rsidRPr="00ED45D7">
              <w:t xml:space="preserve"> приложению                       к настоящему постановлению; </w:t>
            </w:r>
          </w:p>
          <w:p w:rsidR="003F299C" w:rsidRPr="00ED45D7" w:rsidRDefault="003F299C" w:rsidP="003F299C">
            <w:pPr>
              <w:pStyle w:val="ad"/>
              <w:shd w:val="clear" w:color="auto" w:fill="auto"/>
              <w:tabs>
                <w:tab w:val="left" w:pos="278"/>
              </w:tabs>
              <w:ind w:firstLine="0"/>
              <w:jc w:val="left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   2) </w:t>
            </w:r>
            <w:r w:rsidRPr="00ED45D7">
              <w:rPr>
                <w:lang w:eastAsia="ru-RU" w:bidi="ru-RU"/>
              </w:rPr>
              <w:t xml:space="preserve">Ходатайства, справки, заключения государственных органов, и иные </w:t>
            </w:r>
            <w:proofErr w:type="gramStart"/>
            <w:r w:rsidRPr="00ED45D7">
              <w:rPr>
                <w:lang w:eastAsia="ru-RU" w:bidi="ru-RU"/>
              </w:rPr>
              <w:t>документы,  подтверждающие</w:t>
            </w:r>
            <w:proofErr w:type="gramEnd"/>
            <w:r w:rsidRPr="00ED45D7">
              <w:rPr>
                <w:lang w:eastAsia="ru-RU" w:bidi="ru-RU"/>
              </w:rPr>
              <w:t xml:space="preserve">  что  жизнедеятельность обучающихся была объективно нарушена в результате сложившихся  обстоятельств и они не могут быть  преодолены самостоятельно или </w:t>
            </w:r>
            <w:r>
              <w:rPr>
                <w:lang w:eastAsia="ru-RU" w:bidi="ru-RU"/>
              </w:rPr>
              <w:t xml:space="preserve">                      </w:t>
            </w:r>
            <w:r w:rsidRPr="00ED45D7">
              <w:rPr>
                <w:lang w:eastAsia="ru-RU" w:bidi="ru-RU"/>
              </w:rPr>
              <w:t>с помощью семьи;</w:t>
            </w:r>
          </w:p>
        </w:tc>
      </w:tr>
      <w:tr w:rsidR="003F299C" w:rsidTr="003F299C">
        <w:tc>
          <w:tcPr>
            <w:tcW w:w="795" w:type="dxa"/>
          </w:tcPr>
          <w:p w:rsidR="003F299C" w:rsidRPr="00ED45D7" w:rsidRDefault="003F299C" w:rsidP="003F299C">
            <w:pPr>
              <w:pStyle w:val="ad"/>
              <w:shd w:val="clear" w:color="auto" w:fill="auto"/>
              <w:spacing w:before="100"/>
              <w:ind w:firstLine="0"/>
              <w:jc w:val="left"/>
            </w:pPr>
            <w:r w:rsidRPr="00ED45D7">
              <w:rPr>
                <w:lang w:eastAsia="ru-RU" w:bidi="ru-RU"/>
              </w:rPr>
              <w:t>3</w:t>
            </w:r>
            <w:r>
              <w:rPr>
                <w:lang w:eastAsia="ru-RU" w:bidi="ru-RU"/>
              </w:rPr>
              <w:t>.</w:t>
            </w:r>
          </w:p>
        </w:tc>
        <w:tc>
          <w:tcPr>
            <w:tcW w:w="4450" w:type="dxa"/>
          </w:tcPr>
          <w:p w:rsidR="003F299C" w:rsidRPr="00ED45D7" w:rsidRDefault="003F299C" w:rsidP="003F299C">
            <w:pPr>
              <w:pStyle w:val="ad"/>
              <w:shd w:val="clear" w:color="auto" w:fill="auto"/>
              <w:ind w:firstLine="0"/>
              <w:jc w:val="left"/>
            </w:pPr>
            <w:r w:rsidRPr="00ED45D7">
              <w:rPr>
                <w:lang w:eastAsia="ru-RU" w:bidi="ru-RU"/>
              </w:rPr>
              <w:t>Обучающийся, проживающий в малоимущей семье</w:t>
            </w:r>
          </w:p>
        </w:tc>
        <w:tc>
          <w:tcPr>
            <w:tcW w:w="4246" w:type="dxa"/>
          </w:tcPr>
          <w:p w:rsidR="003F299C" w:rsidRDefault="003F299C" w:rsidP="003F299C">
            <w:pPr>
              <w:pStyle w:val="ad"/>
              <w:shd w:val="clear" w:color="auto" w:fill="auto"/>
              <w:ind w:firstLine="0"/>
              <w:jc w:val="left"/>
            </w:pPr>
            <w:r w:rsidRPr="00ED45D7">
              <w:rPr>
                <w:lang w:eastAsia="ru-RU" w:bidi="ru-RU"/>
              </w:rPr>
              <w:t xml:space="preserve">  1)</w:t>
            </w:r>
            <w:r>
              <w:t xml:space="preserve"> Заявление</w:t>
            </w:r>
            <w:r w:rsidRPr="00ED45D7">
              <w:t xml:space="preserve"> о предоставлении меры социальной поддержки                     по </w:t>
            </w:r>
            <w:proofErr w:type="gramStart"/>
            <w:r w:rsidRPr="00ED45D7">
              <w:t>форме  согласно</w:t>
            </w:r>
            <w:proofErr w:type="gramEnd"/>
            <w:r w:rsidRPr="00ED45D7">
              <w:t xml:space="preserve"> приложению                       к настоящему постановлению; </w:t>
            </w:r>
          </w:p>
          <w:p w:rsidR="003F299C" w:rsidRPr="00ED45D7" w:rsidRDefault="003F299C" w:rsidP="003F299C">
            <w:pPr>
              <w:pStyle w:val="ad"/>
              <w:shd w:val="clear" w:color="auto" w:fill="auto"/>
              <w:tabs>
                <w:tab w:val="left" w:pos="293"/>
              </w:tabs>
              <w:ind w:firstLine="0"/>
              <w:jc w:val="left"/>
            </w:pPr>
            <w:r w:rsidRPr="00ED45D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 xml:space="preserve">  2) </w:t>
            </w:r>
            <w:r w:rsidRPr="00ED45D7">
              <w:rPr>
                <w:lang w:eastAsia="ru-RU" w:bidi="ru-RU"/>
              </w:rPr>
              <w:t xml:space="preserve">Справка из уполномоченного органа </w:t>
            </w:r>
            <w:r>
              <w:rPr>
                <w:lang w:eastAsia="ru-RU" w:bidi="ru-RU"/>
              </w:rPr>
              <w:t xml:space="preserve">субъекта </w:t>
            </w:r>
            <w:r w:rsidR="00055903" w:rsidRPr="00ED45D7">
              <w:rPr>
                <w:lang w:eastAsia="ru-RU" w:bidi="ru-RU"/>
              </w:rPr>
              <w:t>Р</w:t>
            </w:r>
            <w:r w:rsidR="00055903">
              <w:rPr>
                <w:lang w:eastAsia="ru-RU" w:bidi="ru-RU"/>
              </w:rPr>
              <w:t xml:space="preserve">оссийской </w:t>
            </w:r>
            <w:r w:rsidRPr="00ED45D7">
              <w:rPr>
                <w:lang w:eastAsia="ru-RU" w:bidi="ru-RU"/>
              </w:rPr>
              <w:t>Ф</w:t>
            </w:r>
            <w:r w:rsidR="00055903">
              <w:rPr>
                <w:lang w:eastAsia="ru-RU" w:bidi="ru-RU"/>
              </w:rPr>
              <w:t>едерации</w:t>
            </w:r>
            <w:r w:rsidRPr="00ED45D7">
              <w:rPr>
                <w:lang w:eastAsia="ru-RU" w:bidi="ru-RU"/>
              </w:rPr>
              <w:t>;</w:t>
            </w:r>
          </w:p>
          <w:p w:rsidR="003F299C" w:rsidRPr="00ED45D7" w:rsidRDefault="003F299C" w:rsidP="003F299C">
            <w:pPr>
              <w:pStyle w:val="ad"/>
              <w:shd w:val="clear" w:color="auto" w:fill="auto"/>
              <w:tabs>
                <w:tab w:val="left" w:pos="278"/>
              </w:tabs>
              <w:ind w:firstLine="0"/>
              <w:jc w:val="left"/>
              <w:rPr>
                <w:lang w:eastAsia="ru-RU" w:bidi="ru-RU"/>
              </w:rPr>
            </w:pPr>
            <w:r w:rsidRPr="00ED45D7">
              <w:rPr>
                <w:lang w:eastAsia="ru-RU" w:bidi="ru-RU"/>
              </w:rPr>
              <w:t xml:space="preserve">  </w:t>
            </w:r>
            <w:r>
              <w:rPr>
                <w:lang w:eastAsia="ru-RU" w:bidi="ru-RU"/>
              </w:rPr>
              <w:t>3</w:t>
            </w:r>
            <w:r w:rsidR="00055903">
              <w:rPr>
                <w:lang w:eastAsia="ru-RU" w:bidi="ru-RU"/>
              </w:rPr>
              <w:t>)</w:t>
            </w:r>
            <w:r w:rsidRPr="00ED45D7">
              <w:rPr>
                <w:lang w:eastAsia="ru-RU" w:bidi="ru-RU"/>
              </w:rPr>
              <w:t xml:space="preserve"> Копия свидетельства о рождении ребенка</w:t>
            </w:r>
            <w:r>
              <w:rPr>
                <w:lang w:eastAsia="ru-RU" w:bidi="ru-RU"/>
              </w:rPr>
              <w:t>;</w:t>
            </w:r>
          </w:p>
        </w:tc>
      </w:tr>
    </w:tbl>
    <w:p w:rsidR="00BA6DB8" w:rsidRDefault="00BA6DB8" w:rsidP="00BE62B6">
      <w:pPr>
        <w:pStyle w:val="af"/>
        <w:shd w:val="clear" w:color="auto" w:fill="auto"/>
        <w:spacing w:line="276" w:lineRule="auto"/>
        <w:rPr>
          <w:color w:val="000000"/>
          <w:lang w:eastAsia="ru-RU" w:bidi="ru-RU"/>
        </w:rPr>
      </w:pPr>
    </w:p>
    <w:p w:rsidR="00C356D7" w:rsidRDefault="00C356D7" w:rsidP="00C356D7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4.6.1. </w:t>
      </w:r>
      <w:r w:rsidRPr="00C356D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питания </w:t>
      </w:r>
      <w:r w:rsidRPr="00ED45D7">
        <w:rPr>
          <w:rFonts w:ascii="Times New Roman" w:hAnsi="Times New Roman" w:cs="Times New Roman"/>
          <w:sz w:val="28"/>
          <w:szCs w:val="28"/>
        </w:rPr>
        <w:t>обучающимся</w:t>
      </w:r>
      <w:r w:rsidRPr="00ED45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образовательным программам начального общего образования (</w:t>
      </w:r>
      <w:r w:rsidRPr="00ED45D7">
        <w:rPr>
          <w:rFonts w:ascii="Times New Roman" w:hAnsi="Times New Roman" w:cs="Times New Roman"/>
          <w:sz w:val="28"/>
          <w:szCs w:val="28"/>
        </w:rPr>
        <w:t xml:space="preserve">завтрак для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в первую смену или полдник</w:t>
      </w:r>
      <w:r w:rsidRPr="00ED45D7">
        <w:rPr>
          <w:rFonts w:ascii="Times New Roman" w:hAnsi="Times New Roman" w:cs="Times New Roman"/>
          <w:sz w:val="28"/>
          <w:szCs w:val="28"/>
        </w:rPr>
        <w:t xml:space="preserve"> для обучающихся во вторую смену)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AB2">
        <w:rPr>
          <w:rFonts w:ascii="Times New Roman" w:hAnsi="Times New Roman" w:cs="Times New Roman"/>
          <w:sz w:val="28"/>
          <w:szCs w:val="28"/>
        </w:rPr>
        <w:t xml:space="preserve">ответственным по питанию в общеобразовательной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списки обучающихся согласно приказам о комплектовании классов для обучения </w:t>
      </w:r>
      <w:r w:rsidR="00C11A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D45D7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образовательным программам начального общего образования</w:t>
      </w:r>
      <w:r w:rsidR="001C35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C11A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</w:t>
      </w:r>
      <w:r w:rsidR="001C35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исключением обучающихся льготных категорий, </w:t>
      </w:r>
      <w:r w:rsidR="001C35BD" w:rsidRPr="00AA0335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указанных в подпункте 4.3.1. пункта  4.3.  и</w:t>
      </w:r>
      <w:r w:rsidR="00370311" w:rsidRPr="00AA03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абзаце 2</w:t>
      </w:r>
      <w:r w:rsidR="00C11AB2" w:rsidRPr="00AA03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C35BD" w:rsidRPr="00AA033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подпункта 4.3.2. пункта 4.3.</w:t>
      </w:r>
    </w:p>
    <w:p w:rsidR="00355525" w:rsidRPr="008309CB" w:rsidRDefault="00C356D7" w:rsidP="008309CB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4.6.2.  С</w:t>
      </w:r>
      <w:r w:rsidR="00C11AB2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писки обучающихся 1-4 классов для предоставления питания утверждаются приказом директора образовательной организации.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:rsidR="00864A14" w:rsidRPr="008309CB" w:rsidRDefault="00864A14" w:rsidP="002C3A6A">
      <w:pPr>
        <w:pStyle w:val="a3"/>
        <w:numPr>
          <w:ilvl w:val="0"/>
          <w:numId w:val="20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09CB">
        <w:rPr>
          <w:rFonts w:ascii="Times New Roman" w:hAnsi="Times New Roman" w:cs="Times New Roman"/>
          <w:sz w:val="28"/>
          <w:szCs w:val="28"/>
        </w:rPr>
        <w:t xml:space="preserve">Условия предоставления льготного питания отдельным категориям </w:t>
      </w:r>
      <w:r w:rsidR="00A52686" w:rsidRPr="008309CB">
        <w:rPr>
          <w:rFonts w:ascii="Times New Roman" w:hAnsi="Times New Roman" w:cs="Times New Roman"/>
          <w:sz w:val="28"/>
          <w:szCs w:val="28"/>
        </w:rPr>
        <w:t>обучающихся в</w:t>
      </w:r>
      <w:r w:rsidRPr="008309CB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 городского округа Щёлково.</w:t>
      </w:r>
    </w:p>
    <w:p w:rsidR="00864A14" w:rsidRPr="00ED45D7" w:rsidRDefault="00864A14" w:rsidP="00BE62B6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1292" w:rsidRPr="00191292" w:rsidRDefault="00D32EEC" w:rsidP="00D32EEC">
      <w:pPr>
        <w:pStyle w:val="a3"/>
        <w:numPr>
          <w:ilvl w:val="1"/>
          <w:numId w:val="21"/>
        </w:numPr>
        <w:spacing w:after="0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</w:t>
      </w:r>
      <w:r w:rsidR="00EA48C0">
        <w:rPr>
          <w:rFonts w:ascii="Times New Roman" w:hAnsi="Times New Roman" w:cs="Times New Roman"/>
          <w:sz w:val="28"/>
          <w:szCs w:val="28"/>
        </w:rPr>
        <w:t>о 03</w:t>
      </w:r>
      <w:r>
        <w:rPr>
          <w:rFonts w:ascii="Times New Roman" w:hAnsi="Times New Roman" w:cs="Times New Roman"/>
          <w:sz w:val="28"/>
          <w:szCs w:val="28"/>
        </w:rPr>
        <w:t xml:space="preserve"> сентября текущего года родители (законные представители) подают классным руководителям документы</w:t>
      </w:r>
      <w:r w:rsidR="005F484D">
        <w:rPr>
          <w:rFonts w:ascii="Times New Roman" w:hAnsi="Times New Roman" w:cs="Times New Roman"/>
          <w:sz w:val="28"/>
          <w:szCs w:val="28"/>
        </w:rPr>
        <w:t xml:space="preserve"> </w:t>
      </w:r>
      <w:r w:rsidR="005F484D" w:rsidRPr="00D32EEC">
        <w:rPr>
          <w:rFonts w:ascii="Times New Roman" w:hAnsi="Times New Roman" w:cs="Times New Roman"/>
          <w:sz w:val="28"/>
          <w:szCs w:val="28"/>
        </w:rPr>
        <w:t>(за исключением оформленного электронного удостоверения многодетной семьи</w:t>
      </w:r>
      <w:r w:rsidR="00191292">
        <w:rPr>
          <w:rFonts w:ascii="Times New Roman" w:hAnsi="Times New Roman" w:cs="Times New Roman"/>
          <w:sz w:val="28"/>
          <w:szCs w:val="28"/>
        </w:rPr>
        <w:t xml:space="preserve"> </w:t>
      </w:r>
      <w:r w:rsidR="00B2436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91292" w:rsidRPr="00B2436F">
        <w:rPr>
          <w:rFonts w:ascii="Times New Roman" w:hAnsi="Times New Roman" w:cs="Times New Roman"/>
          <w:sz w:val="28"/>
          <w:szCs w:val="28"/>
        </w:rPr>
        <w:t xml:space="preserve">и за исключением документов обучающихся льготных категорий, указанных </w:t>
      </w:r>
      <w:r w:rsidR="00B2436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91292" w:rsidRPr="00B2436F">
        <w:rPr>
          <w:rFonts w:ascii="Times New Roman" w:hAnsi="Times New Roman" w:cs="Times New Roman"/>
          <w:sz w:val="28"/>
          <w:szCs w:val="28"/>
        </w:rPr>
        <w:t>в абзаце 5 подпункта 4.3.1. пункта 4.3</w:t>
      </w:r>
      <w:r w:rsidR="005F484D" w:rsidRPr="00B2436F">
        <w:rPr>
          <w:rFonts w:ascii="Times New Roman" w:hAnsi="Times New Roman" w:cs="Times New Roman"/>
          <w:sz w:val="28"/>
          <w:szCs w:val="28"/>
        </w:rPr>
        <w:t>)</w:t>
      </w:r>
      <w:r w:rsidR="005F484D">
        <w:rPr>
          <w:rFonts w:ascii="Times New Roman" w:hAnsi="Times New Roman" w:cs="Times New Roman"/>
          <w:sz w:val="28"/>
          <w:szCs w:val="28"/>
        </w:rPr>
        <w:t xml:space="preserve"> </w:t>
      </w:r>
      <w:r w:rsidR="007C1D8F" w:rsidRPr="007C1D8F">
        <w:rPr>
          <w:rFonts w:ascii="Times New Roman" w:hAnsi="Times New Roman" w:cs="Times New Roman"/>
          <w:sz w:val="28"/>
          <w:szCs w:val="28"/>
        </w:rPr>
        <w:t>на предоставление льготного питания.</w:t>
      </w:r>
      <w:r w:rsidR="00191292" w:rsidRPr="00191292">
        <w:rPr>
          <w:sz w:val="24"/>
        </w:rPr>
        <w:t xml:space="preserve"> </w:t>
      </w:r>
    </w:p>
    <w:p w:rsidR="001D18A7" w:rsidRDefault="00F75FC2" w:rsidP="005F484D">
      <w:pPr>
        <w:pStyle w:val="a3"/>
        <w:spacing w:after="0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D32EEC">
        <w:rPr>
          <w:rFonts w:ascii="Times New Roman" w:hAnsi="Times New Roman" w:cs="Times New Roman"/>
          <w:sz w:val="28"/>
          <w:szCs w:val="28"/>
        </w:rPr>
        <w:t xml:space="preserve">5.2. </w:t>
      </w:r>
      <w:r w:rsidR="005F484D">
        <w:rPr>
          <w:rFonts w:ascii="Times New Roman" w:hAnsi="Times New Roman" w:cs="Times New Roman"/>
          <w:sz w:val="28"/>
          <w:szCs w:val="28"/>
        </w:rPr>
        <w:t xml:space="preserve"> Документы передаются о</w:t>
      </w:r>
      <w:r w:rsidR="00D32EEC">
        <w:rPr>
          <w:rFonts w:ascii="Times New Roman" w:hAnsi="Times New Roman" w:cs="Times New Roman"/>
          <w:sz w:val="28"/>
          <w:szCs w:val="28"/>
        </w:rPr>
        <w:t>твет</w:t>
      </w:r>
      <w:r w:rsidR="005F484D">
        <w:rPr>
          <w:rFonts w:ascii="Times New Roman" w:hAnsi="Times New Roman" w:cs="Times New Roman"/>
          <w:sz w:val="28"/>
          <w:szCs w:val="28"/>
        </w:rPr>
        <w:t>ственному</w:t>
      </w:r>
      <w:r w:rsidR="00D32EEC">
        <w:rPr>
          <w:rFonts w:ascii="Times New Roman" w:hAnsi="Times New Roman" w:cs="Times New Roman"/>
          <w:sz w:val="28"/>
          <w:szCs w:val="28"/>
        </w:rPr>
        <w:t xml:space="preserve"> по питанию</w:t>
      </w:r>
      <w:r w:rsidR="005F484D">
        <w:rPr>
          <w:rFonts w:ascii="Times New Roman" w:hAnsi="Times New Roman" w:cs="Times New Roman"/>
          <w:sz w:val="28"/>
          <w:szCs w:val="28"/>
        </w:rPr>
        <w:t xml:space="preserve"> </w:t>
      </w:r>
      <w:r w:rsidR="008309CB">
        <w:rPr>
          <w:rFonts w:ascii="Times New Roman" w:hAnsi="Times New Roman" w:cs="Times New Roman"/>
          <w:sz w:val="28"/>
          <w:szCs w:val="28"/>
        </w:rPr>
        <w:t>в образовательной</w:t>
      </w:r>
      <w:r w:rsidR="00D32EE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F484D">
        <w:rPr>
          <w:rFonts w:ascii="Times New Roman" w:hAnsi="Times New Roman" w:cs="Times New Roman"/>
          <w:sz w:val="28"/>
          <w:szCs w:val="28"/>
        </w:rPr>
        <w:t xml:space="preserve">, </w:t>
      </w:r>
      <w:r w:rsidR="008309CB">
        <w:rPr>
          <w:rFonts w:ascii="Times New Roman" w:hAnsi="Times New Roman" w:cs="Times New Roman"/>
          <w:sz w:val="28"/>
          <w:szCs w:val="28"/>
        </w:rPr>
        <w:t>который в</w:t>
      </w:r>
      <w:r w:rsidR="00EA48C0">
        <w:rPr>
          <w:rFonts w:ascii="Times New Roman" w:hAnsi="Times New Roman" w:cs="Times New Roman"/>
          <w:sz w:val="28"/>
          <w:szCs w:val="28"/>
        </w:rPr>
        <w:t xml:space="preserve"> течение двух</w:t>
      </w:r>
      <w:r w:rsidR="00D32EEC">
        <w:rPr>
          <w:rFonts w:ascii="Times New Roman" w:hAnsi="Times New Roman" w:cs="Times New Roman"/>
          <w:sz w:val="28"/>
          <w:szCs w:val="28"/>
        </w:rPr>
        <w:t xml:space="preserve"> рабочих дней рассматривает документы </w:t>
      </w:r>
      <w:r w:rsidR="00FA2172">
        <w:rPr>
          <w:rFonts w:ascii="Times New Roman" w:hAnsi="Times New Roman" w:cs="Times New Roman"/>
          <w:sz w:val="28"/>
          <w:szCs w:val="28"/>
        </w:rPr>
        <w:br/>
      </w:r>
      <w:r w:rsidR="00D32EEC">
        <w:rPr>
          <w:rFonts w:ascii="Times New Roman" w:hAnsi="Times New Roman" w:cs="Times New Roman"/>
          <w:sz w:val="28"/>
          <w:szCs w:val="28"/>
        </w:rPr>
        <w:t xml:space="preserve">на соответствие </w:t>
      </w:r>
      <w:r w:rsidR="008309CB">
        <w:rPr>
          <w:rFonts w:ascii="Times New Roman" w:hAnsi="Times New Roman" w:cs="Times New Roman"/>
          <w:sz w:val="28"/>
          <w:szCs w:val="28"/>
        </w:rPr>
        <w:t>настоящему Положению</w:t>
      </w:r>
      <w:r w:rsidR="00D32EEC">
        <w:rPr>
          <w:rFonts w:ascii="Times New Roman" w:hAnsi="Times New Roman" w:cs="Times New Roman"/>
          <w:sz w:val="28"/>
          <w:szCs w:val="28"/>
        </w:rPr>
        <w:t xml:space="preserve"> и формирует списки</w:t>
      </w:r>
      <w:r w:rsidR="001D18A7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1D18A7" w:rsidRDefault="001D18A7" w:rsidP="001D18A7">
      <w:pPr>
        <w:pStyle w:val="ConsPlusNormal"/>
        <w:tabs>
          <w:tab w:val="left" w:pos="851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45D7">
        <w:rPr>
          <w:rFonts w:ascii="Times New Roman" w:hAnsi="Times New Roman" w:cs="Times New Roman"/>
          <w:sz w:val="28"/>
          <w:szCs w:val="28"/>
        </w:rPr>
        <w:t>для предоставления льготного двухразового питания (завтрак, обед)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18A7" w:rsidRPr="00944353" w:rsidRDefault="001D18A7" w:rsidP="001D18A7">
      <w:pPr>
        <w:pStyle w:val="ConsPlusNormal"/>
        <w:tabs>
          <w:tab w:val="left" w:pos="851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>
        <w:t xml:space="preserve"> </w:t>
      </w:r>
      <w:r w:rsidRPr="00ED45D7">
        <w:rPr>
          <w:rFonts w:ascii="Times New Roman" w:hAnsi="Times New Roman" w:cs="Times New Roman"/>
          <w:sz w:val="28"/>
          <w:szCs w:val="28"/>
        </w:rPr>
        <w:t xml:space="preserve">для предоставления льготного </w:t>
      </w:r>
      <w:r>
        <w:rPr>
          <w:rFonts w:ascii="Times New Roman" w:hAnsi="Times New Roman" w:cs="Times New Roman"/>
          <w:sz w:val="28"/>
          <w:szCs w:val="28"/>
        </w:rPr>
        <w:t xml:space="preserve">одноразового </w:t>
      </w:r>
      <w:r w:rsidRPr="00944353">
        <w:rPr>
          <w:rFonts w:ascii="Times New Roman" w:hAnsi="Times New Roman" w:cs="Times New Roman"/>
          <w:sz w:val="28"/>
          <w:szCs w:val="28"/>
        </w:rPr>
        <w:t xml:space="preserve">питания (завтрак </w:t>
      </w:r>
      <w:r w:rsidR="00FA2172">
        <w:rPr>
          <w:rFonts w:ascii="Times New Roman" w:hAnsi="Times New Roman" w:cs="Times New Roman"/>
          <w:sz w:val="28"/>
          <w:szCs w:val="28"/>
        </w:rPr>
        <w:br/>
      </w:r>
      <w:r w:rsidRPr="00944353">
        <w:rPr>
          <w:rFonts w:ascii="Times New Roman" w:hAnsi="Times New Roman" w:cs="Times New Roman"/>
          <w:sz w:val="28"/>
          <w:szCs w:val="28"/>
        </w:rPr>
        <w:t>или полдник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F484D" w:rsidRDefault="001D18A7" w:rsidP="005F484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ED45D7">
        <w:rPr>
          <w:rFonts w:ascii="Times New Roman" w:hAnsi="Times New Roman" w:cs="Times New Roman"/>
          <w:sz w:val="28"/>
          <w:szCs w:val="28"/>
        </w:rPr>
        <w:t xml:space="preserve">детей-инвалидов и детей с ОВЗ, не посещающих общеобразовательную организацию и </w:t>
      </w:r>
      <w:r>
        <w:rPr>
          <w:rFonts w:ascii="Times New Roman" w:hAnsi="Times New Roman" w:cs="Times New Roman"/>
          <w:sz w:val="28"/>
          <w:szCs w:val="28"/>
        </w:rPr>
        <w:t xml:space="preserve">получающих образование на дому, </w:t>
      </w:r>
      <w:r w:rsidRPr="00ED45D7">
        <w:rPr>
          <w:rFonts w:ascii="Times New Roman" w:hAnsi="Times New Roman" w:cs="Times New Roman"/>
          <w:sz w:val="28"/>
          <w:szCs w:val="28"/>
        </w:rPr>
        <w:t>для получения компенсации за</w:t>
      </w:r>
      <w:r w:rsidR="005F484D">
        <w:rPr>
          <w:rFonts w:ascii="Times New Roman" w:hAnsi="Times New Roman" w:cs="Times New Roman"/>
          <w:sz w:val="28"/>
          <w:szCs w:val="28"/>
        </w:rPr>
        <w:t xml:space="preserve"> питание в денежном эквиваленте;</w:t>
      </w:r>
    </w:p>
    <w:p w:rsidR="00D32EEC" w:rsidRDefault="005F484D" w:rsidP="006D09F9">
      <w:pPr>
        <w:spacing w:after="0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горячего питания </w:t>
      </w:r>
      <w:r w:rsidR="006D09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родителей.</w:t>
      </w:r>
      <w:r w:rsidR="001D18A7" w:rsidRPr="00ED45D7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:rsidR="006D09F9" w:rsidRPr="001D18A7" w:rsidRDefault="006D09F9" w:rsidP="006D09F9">
      <w:pPr>
        <w:pStyle w:val="af"/>
        <w:shd w:val="clear" w:color="auto" w:fill="auto"/>
        <w:spacing w:line="276" w:lineRule="auto"/>
        <w:ind w:firstLine="540"/>
      </w:pPr>
      <w:r w:rsidRPr="00ED45D7">
        <w:rPr>
          <w:color w:val="000000"/>
          <w:lang w:eastAsia="ru-RU" w:bidi="ru-RU"/>
        </w:rPr>
        <w:t xml:space="preserve">Копии представленных документов заверяются </w:t>
      </w:r>
      <w:r>
        <w:rPr>
          <w:color w:val="000000"/>
          <w:lang w:eastAsia="ru-RU" w:bidi="ru-RU"/>
        </w:rPr>
        <w:t>руководителем образовательной организации.</w:t>
      </w:r>
    </w:p>
    <w:p w:rsidR="00F2357F" w:rsidRDefault="005F484D" w:rsidP="00F235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D32EEC">
        <w:rPr>
          <w:rFonts w:ascii="Times New Roman" w:hAnsi="Times New Roman" w:cs="Times New Roman"/>
          <w:sz w:val="28"/>
          <w:szCs w:val="28"/>
        </w:rPr>
        <w:t xml:space="preserve">. </w:t>
      </w:r>
      <w:r w:rsidR="00F2357F">
        <w:rPr>
          <w:rFonts w:ascii="Times New Roman" w:hAnsi="Times New Roman" w:cs="Times New Roman"/>
          <w:sz w:val="28"/>
          <w:szCs w:val="28"/>
        </w:rPr>
        <w:t>Основанием для отказа в зачислении в списки обучающихся                                   для предоставления льготного питания является: предоставление родителями (законными представителями) не полного комплекта документов, подтверждающих льготу.</w:t>
      </w:r>
    </w:p>
    <w:p w:rsidR="00EA48C0" w:rsidRDefault="00F2357F" w:rsidP="00EA48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Руководитель муниципальной </w:t>
      </w:r>
      <w:r w:rsidR="00A52686" w:rsidRPr="00ED45D7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                в течение двух </w:t>
      </w:r>
      <w:r w:rsidR="00EA48C0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864A14" w:rsidRPr="00ED45D7">
        <w:rPr>
          <w:rFonts w:ascii="Times New Roman" w:hAnsi="Times New Roman" w:cs="Times New Roman"/>
          <w:sz w:val="28"/>
          <w:szCs w:val="28"/>
        </w:rPr>
        <w:t>дней</w:t>
      </w:r>
      <w:r w:rsidR="00EA48C0">
        <w:rPr>
          <w:rFonts w:ascii="Times New Roman" w:hAnsi="Times New Roman" w:cs="Times New Roman"/>
          <w:sz w:val="28"/>
          <w:szCs w:val="28"/>
        </w:rPr>
        <w:t xml:space="preserve"> после формирования списков</w:t>
      </w:r>
      <w:r w:rsidR="00864A14" w:rsidRPr="00ED45D7">
        <w:rPr>
          <w:rFonts w:ascii="Times New Roman" w:hAnsi="Times New Roman" w:cs="Times New Roman"/>
          <w:sz w:val="28"/>
          <w:szCs w:val="28"/>
        </w:rPr>
        <w:t xml:space="preserve"> издает приказ </w:t>
      </w:r>
      <w:r w:rsidR="00EA48C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64A14" w:rsidRPr="00ED45D7">
        <w:rPr>
          <w:rFonts w:ascii="Times New Roman" w:hAnsi="Times New Roman" w:cs="Times New Roman"/>
          <w:sz w:val="28"/>
          <w:szCs w:val="28"/>
        </w:rPr>
        <w:t>об утверждении списочного состава обучающихся, обес</w:t>
      </w:r>
      <w:r w:rsidR="00EA48C0">
        <w:rPr>
          <w:rFonts w:ascii="Times New Roman" w:hAnsi="Times New Roman" w:cs="Times New Roman"/>
          <w:sz w:val="28"/>
          <w:szCs w:val="28"/>
        </w:rPr>
        <w:t>печивающихся льготным питанием.</w:t>
      </w:r>
    </w:p>
    <w:p w:rsidR="00EA48C0" w:rsidRDefault="00F2357F" w:rsidP="00EA48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864A14" w:rsidRPr="00EA48C0">
        <w:rPr>
          <w:rFonts w:ascii="Times New Roman" w:hAnsi="Times New Roman" w:cs="Times New Roman"/>
          <w:sz w:val="28"/>
          <w:szCs w:val="28"/>
        </w:rPr>
        <w:t>. Родитель</w:t>
      </w:r>
      <w:r w:rsidR="00EA48C0">
        <w:rPr>
          <w:rFonts w:ascii="Times New Roman" w:hAnsi="Times New Roman" w:cs="Times New Roman"/>
          <w:sz w:val="28"/>
          <w:szCs w:val="28"/>
        </w:rPr>
        <w:t xml:space="preserve"> (законный представитель) в течение одного рабочего дня</w:t>
      </w:r>
      <w:r w:rsidR="00864A14" w:rsidRPr="00EA48C0">
        <w:rPr>
          <w:rFonts w:ascii="Times New Roman" w:hAnsi="Times New Roman" w:cs="Times New Roman"/>
          <w:sz w:val="28"/>
          <w:szCs w:val="28"/>
        </w:rPr>
        <w:t xml:space="preserve"> информируется о принятом решении.</w:t>
      </w:r>
    </w:p>
    <w:p w:rsidR="00864A14" w:rsidRPr="00ED45D7" w:rsidRDefault="00F2357F" w:rsidP="006D09F9">
      <w:pPr>
        <w:pStyle w:val="a3"/>
        <w:spacing w:after="0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5.6</w:t>
      </w:r>
      <w:r w:rsidR="005F484D">
        <w:rPr>
          <w:rFonts w:ascii="Times New Roman" w:hAnsi="Times New Roman" w:cs="Times New Roman"/>
          <w:sz w:val="28"/>
          <w:szCs w:val="28"/>
        </w:rPr>
        <w:t xml:space="preserve">. </w:t>
      </w:r>
      <w:r w:rsidR="005F484D" w:rsidRPr="00ED45D7">
        <w:rPr>
          <w:rFonts w:ascii="Times New Roman" w:hAnsi="Times New Roman" w:cs="Times New Roman"/>
          <w:sz w:val="28"/>
          <w:szCs w:val="28"/>
        </w:rPr>
        <w:t>В случае изменения обстоятельств, послуживших основанием                              для возникновения права на обеспечение горячим питанием за счет средств бюджета, родители (законные представители) обучающихся обязаны поставить об этом в известность руководителя образовательной организации в течение одного дня</w:t>
      </w:r>
      <w:r w:rsidR="00AA0335">
        <w:rPr>
          <w:rFonts w:ascii="Times New Roman" w:hAnsi="Times New Roman" w:cs="Times New Roman"/>
          <w:sz w:val="28"/>
          <w:szCs w:val="28"/>
        </w:rPr>
        <w:t xml:space="preserve"> </w:t>
      </w:r>
      <w:r w:rsidR="00AA0335" w:rsidRPr="00B2436F">
        <w:rPr>
          <w:rFonts w:ascii="Times New Roman" w:hAnsi="Times New Roman" w:cs="Times New Roman"/>
          <w:sz w:val="28"/>
          <w:szCs w:val="28"/>
        </w:rPr>
        <w:t xml:space="preserve">(за исключением обучающихся льготных категорий, указанных </w:t>
      </w:r>
      <w:r w:rsidR="00B2436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A0335" w:rsidRPr="00B2436F">
        <w:rPr>
          <w:rFonts w:ascii="Times New Roman" w:hAnsi="Times New Roman" w:cs="Times New Roman"/>
          <w:sz w:val="28"/>
          <w:szCs w:val="28"/>
        </w:rPr>
        <w:t>в абзаце 5 подпункта 4.3.1. пункта 4.3)</w:t>
      </w:r>
      <w:r w:rsidR="005F484D" w:rsidRPr="00B2436F">
        <w:rPr>
          <w:rFonts w:ascii="Times New Roman" w:hAnsi="Times New Roman" w:cs="Times New Roman"/>
          <w:sz w:val="28"/>
          <w:szCs w:val="28"/>
        </w:rPr>
        <w:t>.</w:t>
      </w:r>
      <w:r w:rsidR="005F484D" w:rsidRPr="00ED45D7">
        <w:rPr>
          <w:rFonts w:ascii="Times New Roman" w:hAnsi="Times New Roman" w:cs="Times New Roman"/>
          <w:sz w:val="28"/>
          <w:szCs w:val="28"/>
        </w:rPr>
        <w:t xml:space="preserve"> Если вследствие изменения обстоятельств право на обеспечение горячим питанием за счет средств бюджета утрачивается, обучающийся исключается из списков на его предоставление </w:t>
      </w:r>
      <w:r w:rsidR="00B2436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F484D" w:rsidRPr="00ED45D7">
        <w:rPr>
          <w:rFonts w:ascii="Times New Roman" w:hAnsi="Times New Roman" w:cs="Times New Roman"/>
          <w:sz w:val="28"/>
          <w:szCs w:val="28"/>
        </w:rPr>
        <w:t>на основании приказа руководителя образовательной организации</w:t>
      </w:r>
      <w:r w:rsidR="005F484D">
        <w:rPr>
          <w:rFonts w:ascii="Times New Roman" w:hAnsi="Times New Roman" w:cs="Times New Roman"/>
          <w:sz w:val="28"/>
          <w:szCs w:val="28"/>
        </w:rPr>
        <w:t xml:space="preserve">, принятого </w:t>
      </w:r>
      <w:r w:rsidR="00B2436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F484D" w:rsidRPr="00ED45D7">
        <w:rPr>
          <w:rFonts w:ascii="Times New Roman" w:hAnsi="Times New Roman" w:cs="Times New Roman"/>
          <w:sz w:val="28"/>
          <w:szCs w:val="28"/>
        </w:rPr>
        <w:t>на следующий день после получения соответствующей информации об утрате основания</w:t>
      </w:r>
      <w:r w:rsidR="00B2436F">
        <w:rPr>
          <w:rFonts w:ascii="Times New Roman" w:hAnsi="Times New Roman" w:cs="Times New Roman"/>
          <w:sz w:val="28"/>
          <w:szCs w:val="28"/>
        </w:rPr>
        <w:t xml:space="preserve"> </w:t>
      </w:r>
      <w:r w:rsidR="005F484D" w:rsidRPr="00ED45D7">
        <w:rPr>
          <w:rFonts w:ascii="Times New Roman" w:hAnsi="Times New Roman" w:cs="Times New Roman"/>
          <w:sz w:val="28"/>
          <w:szCs w:val="28"/>
        </w:rPr>
        <w:t>для получения льготы.</w:t>
      </w:r>
      <w:r w:rsidR="005F484D" w:rsidRPr="005F484D">
        <w:rPr>
          <w:rFonts w:ascii="Times New Roman" w:hAnsi="Times New Roman" w:cs="Times New Roman"/>
          <w:sz w:val="28"/>
          <w:szCs w:val="28"/>
        </w:rPr>
        <w:t xml:space="preserve"> </w:t>
      </w:r>
      <w:r w:rsidR="005F484D">
        <w:rPr>
          <w:rFonts w:ascii="Times New Roman" w:hAnsi="Times New Roman" w:cs="Times New Roman"/>
          <w:sz w:val="28"/>
          <w:szCs w:val="28"/>
        </w:rPr>
        <w:t>Выписка из приказа</w:t>
      </w:r>
      <w:r w:rsidR="005F484D" w:rsidRPr="00ED45D7">
        <w:rPr>
          <w:rFonts w:ascii="Times New Roman" w:hAnsi="Times New Roman" w:cs="Times New Roman"/>
          <w:sz w:val="28"/>
          <w:szCs w:val="28"/>
        </w:rPr>
        <w:t xml:space="preserve"> о прекращении предоставления льготного питания вкладывается в личное дело обучающегося.</w:t>
      </w:r>
    </w:p>
    <w:p w:rsidR="009256AD" w:rsidRPr="00ED45D7" w:rsidRDefault="00864A14" w:rsidP="009256AD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5</w:t>
      </w:r>
      <w:r w:rsidR="00F2357F">
        <w:rPr>
          <w:rFonts w:ascii="Times New Roman" w:hAnsi="Times New Roman" w:cs="Times New Roman"/>
          <w:sz w:val="28"/>
          <w:szCs w:val="28"/>
        </w:rPr>
        <w:t>.7</w:t>
      </w:r>
      <w:r w:rsidR="006D09F9">
        <w:rPr>
          <w:rFonts w:ascii="Times New Roman" w:hAnsi="Times New Roman" w:cs="Times New Roman"/>
          <w:sz w:val="28"/>
          <w:szCs w:val="28"/>
        </w:rPr>
        <w:t xml:space="preserve">. </w:t>
      </w:r>
      <w:r w:rsidR="009256AD" w:rsidRPr="00ED45D7">
        <w:rPr>
          <w:rFonts w:ascii="Times New Roman" w:hAnsi="Times New Roman" w:cs="Times New Roman"/>
          <w:sz w:val="28"/>
          <w:szCs w:val="28"/>
        </w:rPr>
        <w:t>Классные   рук</w:t>
      </w:r>
      <w:r w:rsidR="006D09F9">
        <w:rPr>
          <w:rFonts w:ascii="Times New Roman" w:hAnsi="Times New Roman" w:cs="Times New Roman"/>
          <w:sz w:val="28"/>
          <w:szCs w:val="28"/>
        </w:rPr>
        <w:t xml:space="preserve">оводители   или     учителя  </w:t>
      </w:r>
      <w:r w:rsidR="009256AD" w:rsidRPr="00ED45D7">
        <w:rPr>
          <w:rFonts w:ascii="Times New Roman" w:hAnsi="Times New Roman" w:cs="Times New Roman"/>
          <w:sz w:val="28"/>
          <w:szCs w:val="28"/>
        </w:rPr>
        <w:t xml:space="preserve"> сопровождают   учащихся                     </w:t>
      </w:r>
    </w:p>
    <w:p w:rsidR="00864A14" w:rsidRDefault="00864A14" w:rsidP="009256A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в столовую и несут ответственность за отпуск питания об</w:t>
      </w:r>
      <w:r w:rsidR="006D09F9">
        <w:rPr>
          <w:rFonts w:ascii="Times New Roman" w:hAnsi="Times New Roman" w:cs="Times New Roman"/>
          <w:sz w:val="28"/>
          <w:szCs w:val="28"/>
        </w:rPr>
        <w:t>учающимся согласно утвержденным спискам.</w:t>
      </w:r>
    </w:p>
    <w:p w:rsidR="00E2291C" w:rsidRDefault="006D09F9" w:rsidP="00E229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357F">
        <w:rPr>
          <w:rFonts w:ascii="Times New Roman" w:hAnsi="Times New Roman" w:cs="Times New Roman"/>
          <w:sz w:val="28"/>
          <w:szCs w:val="28"/>
        </w:rPr>
        <w:t>5.8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35233" w:rsidRPr="006D09F9">
        <w:rPr>
          <w:rFonts w:ascii="Times New Roman" w:hAnsi="Times New Roman" w:cs="Times New Roman"/>
          <w:sz w:val="28"/>
          <w:szCs w:val="28"/>
        </w:rPr>
        <w:t>Обучающиеся, входящ</w:t>
      </w:r>
      <w:r w:rsidRPr="006D09F9">
        <w:rPr>
          <w:rFonts w:ascii="Times New Roman" w:hAnsi="Times New Roman" w:cs="Times New Roman"/>
          <w:sz w:val="28"/>
          <w:szCs w:val="28"/>
        </w:rPr>
        <w:t xml:space="preserve">ие в льготные </w:t>
      </w:r>
      <w:r w:rsidR="00A35233" w:rsidRPr="006D09F9">
        <w:rPr>
          <w:rFonts w:ascii="Times New Roman" w:hAnsi="Times New Roman" w:cs="Times New Roman"/>
          <w:sz w:val="28"/>
          <w:szCs w:val="28"/>
        </w:rPr>
        <w:t xml:space="preserve">категории, </w:t>
      </w:r>
      <w:r w:rsidRPr="006D09F9">
        <w:rPr>
          <w:rFonts w:ascii="Times New Roman" w:hAnsi="Times New Roman" w:cs="Times New Roman"/>
          <w:sz w:val="28"/>
          <w:szCs w:val="28"/>
        </w:rPr>
        <w:t>должны находи</w:t>
      </w:r>
      <w:r w:rsidR="00A35233" w:rsidRPr="006D09F9">
        <w:rPr>
          <w:rFonts w:ascii="Times New Roman" w:hAnsi="Times New Roman" w:cs="Times New Roman"/>
          <w:sz w:val="28"/>
          <w:szCs w:val="28"/>
        </w:rPr>
        <w:t xml:space="preserve">тся </w:t>
      </w:r>
      <w:r w:rsidRPr="006D09F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35233" w:rsidRPr="006D09F9">
        <w:rPr>
          <w:rFonts w:ascii="Times New Roman" w:hAnsi="Times New Roman" w:cs="Times New Roman"/>
          <w:sz w:val="28"/>
          <w:szCs w:val="28"/>
        </w:rPr>
        <w:t>в списочном составе школы</w:t>
      </w:r>
      <w:r w:rsidRPr="006D09F9">
        <w:rPr>
          <w:rFonts w:ascii="Times New Roman" w:hAnsi="Times New Roman" w:cs="Times New Roman"/>
          <w:sz w:val="28"/>
          <w:szCs w:val="28"/>
        </w:rPr>
        <w:t xml:space="preserve">, </w:t>
      </w:r>
      <w:r w:rsidR="00A35233" w:rsidRPr="006D09F9">
        <w:rPr>
          <w:rFonts w:ascii="Times New Roman" w:hAnsi="Times New Roman" w:cs="Times New Roman"/>
          <w:sz w:val="28"/>
          <w:szCs w:val="28"/>
        </w:rPr>
        <w:t>и имеют право на ежедневное получение горячего льготного пита</w:t>
      </w:r>
      <w:r w:rsidRPr="006D09F9">
        <w:rPr>
          <w:rFonts w:ascii="Times New Roman" w:hAnsi="Times New Roman" w:cs="Times New Roman"/>
          <w:sz w:val="28"/>
          <w:szCs w:val="28"/>
        </w:rPr>
        <w:t xml:space="preserve">ния </w:t>
      </w:r>
      <w:r w:rsidR="00A35233" w:rsidRPr="006D09F9">
        <w:rPr>
          <w:rFonts w:ascii="Times New Roman" w:hAnsi="Times New Roman" w:cs="Times New Roman"/>
          <w:sz w:val="28"/>
          <w:szCs w:val="28"/>
        </w:rPr>
        <w:t>в течение учебного года в дни и часы работы общеобразовательной организации.</w:t>
      </w:r>
      <w:r w:rsidR="00A35233" w:rsidRPr="00ED4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91C" w:rsidRDefault="008309CB" w:rsidP="00E2291C">
      <w:pPr>
        <w:pStyle w:val="a3"/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91C">
        <w:rPr>
          <w:rFonts w:ascii="Times New Roman" w:hAnsi="Times New Roman" w:cs="Times New Roman"/>
          <w:sz w:val="28"/>
          <w:szCs w:val="28"/>
        </w:rPr>
        <w:t xml:space="preserve"> </w:t>
      </w:r>
      <w:r w:rsidR="00F2357F">
        <w:rPr>
          <w:rFonts w:ascii="Times New Roman" w:hAnsi="Times New Roman" w:cs="Times New Roman"/>
          <w:sz w:val="28"/>
          <w:szCs w:val="28"/>
        </w:rPr>
        <w:t>5.9</w:t>
      </w:r>
      <w:r w:rsidR="00E2291C">
        <w:rPr>
          <w:rFonts w:ascii="Times New Roman" w:hAnsi="Times New Roman" w:cs="Times New Roman"/>
          <w:sz w:val="28"/>
          <w:szCs w:val="28"/>
        </w:rPr>
        <w:t xml:space="preserve">. </w:t>
      </w:r>
      <w:r w:rsidR="00A35233" w:rsidRPr="00ED45D7">
        <w:rPr>
          <w:rFonts w:ascii="Times New Roman" w:hAnsi="Times New Roman" w:cs="Times New Roman"/>
          <w:sz w:val="28"/>
          <w:szCs w:val="28"/>
        </w:rPr>
        <w:t xml:space="preserve">Льготное питание предоставляется </w:t>
      </w:r>
      <w:r w:rsidR="006D09F9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A35233" w:rsidRPr="00ED45D7">
        <w:rPr>
          <w:rFonts w:ascii="Times New Roman" w:hAnsi="Times New Roman" w:cs="Times New Roman"/>
          <w:sz w:val="28"/>
          <w:szCs w:val="28"/>
        </w:rPr>
        <w:t xml:space="preserve">в дни фактического пребывания в образовательной организации во время учебного </w:t>
      </w:r>
      <w:proofErr w:type="gramStart"/>
      <w:r w:rsidR="00A35233" w:rsidRPr="00ED45D7">
        <w:rPr>
          <w:rFonts w:ascii="Times New Roman" w:hAnsi="Times New Roman" w:cs="Times New Roman"/>
          <w:sz w:val="28"/>
          <w:szCs w:val="28"/>
        </w:rPr>
        <w:t>процесса,  начиная</w:t>
      </w:r>
      <w:proofErr w:type="gramEnd"/>
      <w:r w:rsidR="00A35233" w:rsidRPr="00ED45D7">
        <w:rPr>
          <w:rFonts w:ascii="Times New Roman" w:hAnsi="Times New Roman" w:cs="Times New Roman"/>
          <w:sz w:val="28"/>
          <w:szCs w:val="28"/>
        </w:rPr>
        <w:t xml:space="preserve"> со дня, следующего за днём издания приказа об обеспечении льготным питанием, без права получения компенсации в случае пропусков учебных занятий и отсутствия в школе  без уважительной причины.  </w:t>
      </w:r>
    </w:p>
    <w:p w:rsidR="006B3FCD" w:rsidRDefault="00E2291C" w:rsidP="00E2291C">
      <w:pPr>
        <w:pStyle w:val="a3"/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9CB">
        <w:rPr>
          <w:rFonts w:ascii="Times New Roman" w:hAnsi="Times New Roman" w:cs="Times New Roman"/>
          <w:sz w:val="28"/>
          <w:szCs w:val="28"/>
        </w:rPr>
        <w:t xml:space="preserve"> </w:t>
      </w:r>
      <w:r w:rsidR="00F2357F">
        <w:rPr>
          <w:rFonts w:ascii="Times New Roman" w:hAnsi="Times New Roman" w:cs="Times New Roman"/>
          <w:sz w:val="28"/>
          <w:szCs w:val="28"/>
        </w:rPr>
        <w:t>5.10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35233" w:rsidRPr="00ED45D7">
        <w:rPr>
          <w:rFonts w:ascii="Times New Roman" w:hAnsi="Times New Roman" w:cs="Times New Roman"/>
          <w:sz w:val="28"/>
          <w:szCs w:val="28"/>
        </w:rPr>
        <w:t xml:space="preserve">Право на получение меры социальной поддержки по обеспечению ежедневным бесплатным питанием сохраняется за обучающимися детьми-инвалидами и обучающимся с ОВЗ, достигшими 18 лет и более, продолжающими очное обучение в общеобразовательной </w:t>
      </w:r>
      <w:proofErr w:type="gramStart"/>
      <w:r w:rsidR="00A35233" w:rsidRPr="00ED45D7">
        <w:rPr>
          <w:rFonts w:ascii="Times New Roman" w:hAnsi="Times New Roman" w:cs="Times New Roman"/>
          <w:sz w:val="28"/>
          <w:szCs w:val="28"/>
        </w:rPr>
        <w:t xml:space="preserve">организации,   </w:t>
      </w:r>
      <w:proofErr w:type="gramEnd"/>
      <w:r w:rsidR="00A35233" w:rsidRPr="00ED45D7">
        <w:rPr>
          <w:rFonts w:ascii="Times New Roman" w:hAnsi="Times New Roman" w:cs="Times New Roman"/>
          <w:sz w:val="28"/>
          <w:szCs w:val="28"/>
        </w:rPr>
        <w:t xml:space="preserve">                           до окончания обучения.</w:t>
      </w:r>
    </w:p>
    <w:p w:rsidR="00F2357F" w:rsidRPr="00E2291C" w:rsidRDefault="00F2357F" w:rsidP="00E2291C">
      <w:pPr>
        <w:pStyle w:val="a3"/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4A0C" w:rsidRPr="008309CB" w:rsidRDefault="00864A14" w:rsidP="007C1D8F">
      <w:pPr>
        <w:pStyle w:val="a3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09C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A52686" w:rsidRPr="008309CB">
        <w:rPr>
          <w:rFonts w:ascii="Times New Roman" w:hAnsi="Times New Roman" w:cs="Times New Roman"/>
          <w:sz w:val="28"/>
          <w:szCs w:val="28"/>
        </w:rPr>
        <w:t>питания обучающихся</w:t>
      </w:r>
      <w:r w:rsidRPr="008309CB">
        <w:rPr>
          <w:rFonts w:ascii="Times New Roman" w:hAnsi="Times New Roman" w:cs="Times New Roman"/>
          <w:sz w:val="28"/>
          <w:szCs w:val="28"/>
        </w:rPr>
        <w:t>, обеспечиваемого за счёт</w:t>
      </w:r>
    </w:p>
    <w:p w:rsidR="004B4A0C" w:rsidRPr="008309CB" w:rsidRDefault="00864A14" w:rsidP="004B4A0C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309CB">
        <w:rPr>
          <w:rFonts w:ascii="Times New Roman" w:hAnsi="Times New Roman" w:cs="Times New Roman"/>
          <w:sz w:val="28"/>
          <w:szCs w:val="28"/>
        </w:rPr>
        <w:t>средств родителей, в общеобразовательных организациях</w:t>
      </w:r>
    </w:p>
    <w:p w:rsidR="00864A14" w:rsidRDefault="00864A14" w:rsidP="008309CB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309CB">
        <w:rPr>
          <w:rFonts w:ascii="Times New Roman" w:hAnsi="Times New Roman" w:cs="Times New Roman"/>
          <w:sz w:val="28"/>
          <w:szCs w:val="28"/>
        </w:rPr>
        <w:t xml:space="preserve"> городского округа Щёлково</w:t>
      </w:r>
      <w:r w:rsidR="008309CB">
        <w:rPr>
          <w:rFonts w:ascii="Times New Roman" w:hAnsi="Times New Roman" w:cs="Times New Roman"/>
          <w:sz w:val="28"/>
          <w:szCs w:val="28"/>
        </w:rPr>
        <w:t>.</w:t>
      </w:r>
    </w:p>
    <w:p w:rsidR="008309CB" w:rsidRPr="008309CB" w:rsidRDefault="008309CB" w:rsidP="008309CB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0160B" w:rsidRPr="00ED45D7" w:rsidRDefault="00864A14" w:rsidP="0020160B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6.1. Обучающиеся 1-11 классов общеобразовательных </w:t>
      </w:r>
      <w:proofErr w:type="gramStart"/>
      <w:r w:rsidR="00A613D3" w:rsidRPr="00ED45D7">
        <w:rPr>
          <w:rFonts w:ascii="Times New Roman" w:hAnsi="Times New Roman" w:cs="Times New Roman"/>
          <w:sz w:val="28"/>
          <w:szCs w:val="28"/>
        </w:rPr>
        <w:t>организаций</w:t>
      </w:r>
      <w:r w:rsidR="00A52686" w:rsidRPr="00ED45D7">
        <w:rPr>
          <w:rFonts w:ascii="Times New Roman" w:hAnsi="Times New Roman" w:cs="Times New Roman"/>
          <w:sz w:val="28"/>
          <w:szCs w:val="28"/>
        </w:rPr>
        <w:t xml:space="preserve">,  </w:t>
      </w:r>
      <w:r w:rsidRPr="00ED45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ED45D7">
        <w:rPr>
          <w:rFonts w:ascii="Times New Roman" w:hAnsi="Times New Roman" w:cs="Times New Roman"/>
          <w:sz w:val="28"/>
          <w:szCs w:val="28"/>
        </w:rPr>
        <w:t xml:space="preserve">                            не относящиеся к льготным категориям, указанным  в подпунктах  4.3.1.                           и 4.3.2. настоящего Положения, по желанию их родителей (законных представителей) обеспечиваются горячим питанием (завтрак</w:t>
      </w:r>
      <w:r w:rsidR="00FA2172">
        <w:rPr>
          <w:rFonts w:ascii="Times New Roman" w:hAnsi="Times New Roman" w:cs="Times New Roman"/>
          <w:sz w:val="28"/>
          <w:szCs w:val="28"/>
        </w:rPr>
        <w:t xml:space="preserve"> (</w:t>
      </w:r>
      <w:r w:rsidR="004B4A0C" w:rsidRPr="00ED45D7">
        <w:rPr>
          <w:rFonts w:ascii="Times New Roman" w:hAnsi="Times New Roman" w:cs="Times New Roman"/>
          <w:sz w:val="28"/>
          <w:szCs w:val="28"/>
        </w:rPr>
        <w:t>полдник</w:t>
      </w:r>
      <w:r w:rsidR="00FA2172">
        <w:rPr>
          <w:rFonts w:ascii="Times New Roman" w:hAnsi="Times New Roman" w:cs="Times New Roman"/>
          <w:sz w:val="28"/>
          <w:szCs w:val="28"/>
        </w:rPr>
        <w:t>)</w:t>
      </w:r>
      <w:r w:rsidRPr="00ED45D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D45D7">
        <w:rPr>
          <w:rFonts w:ascii="Times New Roman" w:hAnsi="Times New Roman" w:cs="Times New Roman"/>
          <w:sz w:val="28"/>
          <w:szCs w:val="28"/>
        </w:rPr>
        <w:t xml:space="preserve">обед) </w:t>
      </w:r>
      <w:r w:rsidR="0020160B" w:rsidRPr="00ED45D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0160B" w:rsidRPr="00ED45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45D7">
        <w:rPr>
          <w:rFonts w:ascii="Times New Roman" w:hAnsi="Times New Roman" w:cs="Times New Roman"/>
          <w:sz w:val="28"/>
          <w:szCs w:val="28"/>
        </w:rPr>
        <w:t>за счет родительских средств в соответствии с действующим законодательством.</w:t>
      </w:r>
    </w:p>
    <w:p w:rsidR="0020160B" w:rsidRPr="00ED45D7" w:rsidRDefault="00864A14" w:rsidP="0020160B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6.2. Горячее питание предоставляется обучающимся во все дни проведения учебных занятий.</w:t>
      </w:r>
      <w:r w:rsidRPr="00ED45D7">
        <w:t xml:space="preserve"> </w:t>
      </w:r>
      <w:r w:rsidRPr="00ED45D7">
        <w:rPr>
          <w:rFonts w:ascii="Times New Roman" w:hAnsi="Times New Roman" w:cs="Times New Roman"/>
          <w:sz w:val="28"/>
          <w:szCs w:val="28"/>
        </w:rPr>
        <w:t>В общеобразовательной организации продажа завтраков</w:t>
      </w:r>
      <w:r w:rsidR="00FA2172">
        <w:rPr>
          <w:rFonts w:ascii="Times New Roman" w:hAnsi="Times New Roman" w:cs="Times New Roman"/>
          <w:sz w:val="28"/>
          <w:szCs w:val="28"/>
        </w:rPr>
        <w:t xml:space="preserve"> (</w:t>
      </w:r>
      <w:r w:rsidR="004B4A0C" w:rsidRPr="00ED45D7">
        <w:rPr>
          <w:rFonts w:ascii="Times New Roman" w:hAnsi="Times New Roman" w:cs="Times New Roman"/>
          <w:sz w:val="28"/>
          <w:szCs w:val="28"/>
        </w:rPr>
        <w:t>полдников</w:t>
      </w:r>
      <w:r w:rsidR="00FA2172">
        <w:rPr>
          <w:rFonts w:ascii="Times New Roman" w:hAnsi="Times New Roman" w:cs="Times New Roman"/>
          <w:sz w:val="28"/>
          <w:szCs w:val="28"/>
        </w:rPr>
        <w:t>)</w:t>
      </w:r>
      <w:r w:rsidR="004B4A0C" w:rsidRPr="00ED45D7">
        <w:rPr>
          <w:rFonts w:ascii="Times New Roman" w:hAnsi="Times New Roman" w:cs="Times New Roman"/>
          <w:sz w:val="28"/>
          <w:szCs w:val="28"/>
        </w:rPr>
        <w:t xml:space="preserve"> </w:t>
      </w:r>
      <w:r w:rsidRPr="00ED45D7">
        <w:rPr>
          <w:rFonts w:ascii="Times New Roman" w:hAnsi="Times New Roman" w:cs="Times New Roman"/>
          <w:sz w:val="28"/>
          <w:szCs w:val="28"/>
        </w:rPr>
        <w:t xml:space="preserve">и обедов школьникам может быть </w:t>
      </w:r>
      <w:r w:rsidR="00A52686" w:rsidRPr="00ED45D7"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="0020160B" w:rsidRPr="00ED45D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52686" w:rsidRPr="00ED45D7">
        <w:rPr>
          <w:rFonts w:ascii="Times New Roman" w:hAnsi="Times New Roman" w:cs="Times New Roman"/>
          <w:sz w:val="28"/>
          <w:szCs w:val="28"/>
        </w:rPr>
        <w:t>за</w:t>
      </w:r>
      <w:r w:rsidRPr="00ED45D7">
        <w:rPr>
          <w:rFonts w:ascii="Times New Roman" w:hAnsi="Times New Roman" w:cs="Times New Roman"/>
          <w:sz w:val="28"/>
          <w:szCs w:val="28"/>
        </w:rPr>
        <w:t xml:space="preserve"> наличный (безналичный) расчет. Основанием получения обучающимися горячего питания, обеспечиваемого за счет средств родителей (законных представителей), является оплата стоимости питания в установленном размере.</w:t>
      </w:r>
    </w:p>
    <w:p w:rsidR="0020160B" w:rsidRPr="00ED45D7" w:rsidRDefault="00864A14" w:rsidP="0020160B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6.3. </w:t>
      </w:r>
      <w:r w:rsidR="004B4A0C" w:rsidRPr="00ED45D7">
        <w:rPr>
          <w:rFonts w:ascii="Times New Roman" w:hAnsi="Times New Roman" w:cs="Times New Roman"/>
          <w:sz w:val="28"/>
          <w:szCs w:val="28"/>
        </w:rPr>
        <w:t>По безналичному расчету п</w:t>
      </w:r>
      <w:r w:rsidRPr="00ED45D7">
        <w:rPr>
          <w:rFonts w:ascii="Times New Roman" w:hAnsi="Times New Roman" w:cs="Times New Roman"/>
          <w:sz w:val="28"/>
          <w:szCs w:val="28"/>
        </w:rPr>
        <w:t xml:space="preserve">итание обучающихся осуществляется </w:t>
      </w:r>
      <w:r w:rsidR="0020160B" w:rsidRPr="00ED45D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D45D7">
        <w:rPr>
          <w:rFonts w:ascii="Times New Roman" w:hAnsi="Times New Roman" w:cs="Times New Roman"/>
          <w:sz w:val="28"/>
          <w:szCs w:val="28"/>
        </w:rPr>
        <w:t xml:space="preserve">на условиях предоплаты. Оплата за питание обучающихся производится родителями (законными представителями) авансом в еженедельном </w:t>
      </w:r>
      <w:r w:rsidR="009256AD" w:rsidRPr="00ED45D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D45D7">
        <w:rPr>
          <w:rFonts w:ascii="Times New Roman" w:hAnsi="Times New Roman" w:cs="Times New Roman"/>
          <w:sz w:val="28"/>
          <w:szCs w:val="28"/>
        </w:rPr>
        <w:t xml:space="preserve">или ежемесячном </w:t>
      </w:r>
      <w:r w:rsidR="004B4A0C" w:rsidRPr="00ED45D7">
        <w:rPr>
          <w:rFonts w:ascii="Times New Roman" w:hAnsi="Times New Roman" w:cs="Times New Roman"/>
          <w:sz w:val="28"/>
          <w:szCs w:val="28"/>
        </w:rPr>
        <w:t xml:space="preserve">режиме </w:t>
      </w:r>
      <w:r w:rsidRPr="00ED45D7">
        <w:rPr>
          <w:rFonts w:ascii="Times New Roman" w:hAnsi="Times New Roman" w:cs="Times New Roman"/>
          <w:sz w:val="28"/>
          <w:szCs w:val="28"/>
        </w:rPr>
        <w:t>по безналичному расчёту через лицевые счета, карты обучающихся.</w:t>
      </w:r>
    </w:p>
    <w:p w:rsidR="0020160B" w:rsidRPr="00ED45D7" w:rsidRDefault="00864A14" w:rsidP="0020160B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6.4. Сумма платежа на питание обучающихся за неделю устанавливается дифференцировано, с учетом рабочих дней в месяце.</w:t>
      </w:r>
    </w:p>
    <w:p w:rsidR="0020160B" w:rsidRPr="00B2436F" w:rsidRDefault="00864A14" w:rsidP="0020160B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6.5.</w:t>
      </w:r>
      <w:r w:rsidR="00B2436F" w:rsidRPr="00B2436F">
        <w:t xml:space="preserve"> </w:t>
      </w:r>
      <w:r w:rsidR="00B2436F" w:rsidRPr="00B2436F">
        <w:rPr>
          <w:rFonts w:ascii="Times New Roman" w:hAnsi="Times New Roman" w:cs="Times New Roman"/>
          <w:sz w:val="28"/>
          <w:szCs w:val="28"/>
        </w:rPr>
        <w:t xml:space="preserve">Для детей и подростков от 7 до 18 лет с постоянным пребыванием </w:t>
      </w:r>
      <w:r w:rsidR="00B2436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2436F" w:rsidRPr="00B2436F">
        <w:rPr>
          <w:rFonts w:ascii="Times New Roman" w:hAnsi="Times New Roman" w:cs="Times New Roman"/>
          <w:sz w:val="28"/>
          <w:szCs w:val="28"/>
        </w:rPr>
        <w:t xml:space="preserve">в общеобразовательной организации более 4 часов, помимо организации основного питания (завтраки, обеды, полдники) за счет средств родителей (законных представителей) и иных внебюджетных средств организуется дополнительное питание школьников, то есть реализация достаточного ассортимента пищевых продуктов в свободной продаже через буфет, </w:t>
      </w:r>
      <w:r w:rsidR="00FA2172">
        <w:rPr>
          <w:rFonts w:ascii="Times New Roman" w:hAnsi="Times New Roman" w:cs="Times New Roman"/>
          <w:sz w:val="28"/>
          <w:szCs w:val="28"/>
        </w:rPr>
        <w:br/>
      </w:r>
      <w:r w:rsidR="00B2436F" w:rsidRPr="00B2436F">
        <w:rPr>
          <w:rFonts w:ascii="Times New Roman" w:hAnsi="Times New Roman" w:cs="Times New Roman"/>
          <w:sz w:val="28"/>
          <w:szCs w:val="28"/>
        </w:rPr>
        <w:t>а также допускается реализация пищевой продукции через аппараты для автоматической выдачи пищевой продукции.</w:t>
      </w:r>
    </w:p>
    <w:p w:rsidR="0020160B" w:rsidRPr="00ED45D7" w:rsidRDefault="00864A14" w:rsidP="0020160B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B40">
        <w:rPr>
          <w:rFonts w:ascii="Times New Roman" w:hAnsi="Times New Roman" w:cs="Times New Roman"/>
          <w:sz w:val="28"/>
          <w:szCs w:val="28"/>
        </w:rPr>
        <w:t>6.</w:t>
      </w:r>
      <w:r w:rsidR="00211F1D" w:rsidRPr="00447B40">
        <w:rPr>
          <w:rFonts w:ascii="Times New Roman" w:hAnsi="Times New Roman" w:cs="Times New Roman"/>
          <w:sz w:val="28"/>
          <w:szCs w:val="28"/>
        </w:rPr>
        <w:t>6</w:t>
      </w:r>
      <w:r w:rsidRPr="00447B40">
        <w:rPr>
          <w:rFonts w:ascii="Times New Roman" w:hAnsi="Times New Roman" w:cs="Times New Roman"/>
          <w:sz w:val="28"/>
          <w:szCs w:val="28"/>
        </w:rPr>
        <w:t xml:space="preserve">. Обучающиеся, посещающие группу продленного </w:t>
      </w:r>
      <w:r w:rsidR="00A52686" w:rsidRPr="00447B40">
        <w:rPr>
          <w:rFonts w:ascii="Times New Roman" w:hAnsi="Times New Roman" w:cs="Times New Roman"/>
          <w:sz w:val="28"/>
          <w:szCs w:val="28"/>
        </w:rPr>
        <w:t>дня, имеют</w:t>
      </w:r>
      <w:r w:rsidRPr="00447B40"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ED45D7">
        <w:rPr>
          <w:rFonts w:ascii="Times New Roman" w:hAnsi="Times New Roman" w:cs="Times New Roman"/>
          <w:sz w:val="28"/>
          <w:szCs w:val="28"/>
        </w:rPr>
        <w:t xml:space="preserve"> получать двухразовое питание и полдник за счет средств родителей (законных представителей).</w:t>
      </w:r>
    </w:p>
    <w:p w:rsidR="00864A14" w:rsidRPr="00ED45D7" w:rsidRDefault="00864A14" w:rsidP="0020160B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6.</w:t>
      </w:r>
      <w:r w:rsidR="00211F1D">
        <w:rPr>
          <w:rFonts w:ascii="Times New Roman" w:hAnsi="Times New Roman" w:cs="Times New Roman"/>
          <w:sz w:val="28"/>
          <w:szCs w:val="28"/>
        </w:rPr>
        <w:t>7</w:t>
      </w:r>
      <w:r w:rsidRPr="00ED45D7">
        <w:rPr>
          <w:rFonts w:ascii="Times New Roman" w:hAnsi="Times New Roman" w:cs="Times New Roman"/>
          <w:sz w:val="28"/>
          <w:szCs w:val="28"/>
        </w:rPr>
        <w:t>. Ассортимент блюд и цена рациона горячего питания (завтрак</w:t>
      </w:r>
      <w:r w:rsidR="008C57C0">
        <w:rPr>
          <w:rFonts w:ascii="Times New Roman" w:hAnsi="Times New Roman" w:cs="Times New Roman"/>
          <w:sz w:val="28"/>
          <w:szCs w:val="28"/>
        </w:rPr>
        <w:t xml:space="preserve"> (</w:t>
      </w:r>
      <w:r w:rsidR="004B4A0C" w:rsidRPr="00ED45D7">
        <w:rPr>
          <w:rFonts w:ascii="Times New Roman" w:hAnsi="Times New Roman" w:cs="Times New Roman"/>
          <w:sz w:val="28"/>
          <w:szCs w:val="28"/>
        </w:rPr>
        <w:t>полдник</w:t>
      </w:r>
      <w:r w:rsidR="008C57C0">
        <w:rPr>
          <w:rFonts w:ascii="Times New Roman" w:hAnsi="Times New Roman" w:cs="Times New Roman"/>
          <w:sz w:val="28"/>
          <w:szCs w:val="28"/>
        </w:rPr>
        <w:t>)</w:t>
      </w:r>
      <w:r w:rsidRPr="00ED45D7">
        <w:rPr>
          <w:rFonts w:ascii="Times New Roman" w:hAnsi="Times New Roman" w:cs="Times New Roman"/>
          <w:sz w:val="28"/>
          <w:szCs w:val="28"/>
        </w:rPr>
        <w:t>, обед), предоставляемых организатором питания</w:t>
      </w:r>
      <w:r w:rsidR="008C57C0">
        <w:rPr>
          <w:rFonts w:ascii="Times New Roman" w:hAnsi="Times New Roman" w:cs="Times New Roman"/>
          <w:sz w:val="28"/>
          <w:szCs w:val="28"/>
        </w:rPr>
        <w:t xml:space="preserve"> </w:t>
      </w:r>
      <w:r w:rsidRPr="00ED45D7">
        <w:rPr>
          <w:rFonts w:ascii="Times New Roman" w:hAnsi="Times New Roman" w:cs="Times New Roman"/>
          <w:sz w:val="28"/>
          <w:szCs w:val="28"/>
        </w:rPr>
        <w:t>за счет родительских средств, должны соответствовать аналогичным показателям рациона питания обучающихся, обеспечиваемых горячим питанием за счет средств бюджета.</w:t>
      </w:r>
    </w:p>
    <w:p w:rsidR="00864A14" w:rsidRPr="00ED45D7" w:rsidRDefault="00864A14" w:rsidP="00BE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A14" w:rsidRPr="008309CB" w:rsidRDefault="00864A14" w:rsidP="007C1D8F">
      <w:pPr>
        <w:pStyle w:val="a3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09CB">
        <w:rPr>
          <w:rFonts w:ascii="Times New Roman" w:hAnsi="Times New Roman" w:cs="Times New Roman"/>
          <w:sz w:val="28"/>
          <w:szCs w:val="28"/>
        </w:rPr>
        <w:t>Основные требования к условиям формирования у обучающихся, воспитанников мотивации к здоровому питанию</w:t>
      </w:r>
      <w:r w:rsidR="008309CB">
        <w:rPr>
          <w:rFonts w:ascii="Times New Roman" w:hAnsi="Times New Roman" w:cs="Times New Roman"/>
          <w:sz w:val="28"/>
          <w:szCs w:val="28"/>
        </w:rPr>
        <w:t>.</w:t>
      </w:r>
    </w:p>
    <w:p w:rsidR="00864A14" w:rsidRPr="00ED45D7" w:rsidRDefault="00864A14" w:rsidP="00BE62B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64A14" w:rsidRPr="00ED45D7" w:rsidRDefault="00864A14" w:rsidP="00BE62B6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7.1. В общеобразовательных организациях должна быть сформирована нормативная база работы по формированию культуры здорового питания, включающая: локальные акты образовательной организации, обеспечивающие реализацию данного направления деятельности; соответствующие разделы (информационные блоки, мероприятия) в основной образовательной программе, плане воспитательной работы образовательной организации, программе развития общеобразовательной организации, публичном докладе</w:t>
      </w:r>
      <w:r w:rsidR="0020160B" w:rsidRPr="00ED45D7">
        <w:rPr>
          <w:rFonts w:ascii="Times New Roman" w:hAnsi="Times New Roman" w:cs="Times New Roman"/>
          <w:sz w:val="28"/>
          <w:szCs w:val="28"/>
        </w:rPr>
        <w:t xml:space="preserve"> </w:t>
      </w:r>
      <w:r w:rsidRPr="00ED45D7">
        <w:rPr>
          <w:rFonts w:ascii="Times New Roman" w:hAnsi="Times New Roman" w:cs="Times New Roman"/>
          <w:sz w:val="28"/>
          <w:szCs w:val="28"/>
        </w:rPr>
        <w:t>об итогах деятельности образовательной организации.</w:t>
      </w:r>
    </w:p>
    <w:p w:rsidR="00864A14" w:rsidRPr="00ED45D7" w:rsidRDefault="00864A14" w:rsidP="00BE62B6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7.2. Образовательные </w:t>
      </w:r>
      <w:r w:rsidR="00A52686" w:rsidRPr="00ED45D7">
        <w:rPr>
          <w:rFonts w:ascii="Times New Roman" w:hAnsi="Times New Roman" w:cs="Times New Roman"/>
          <w:sz w:val="28"/>
          <w:szCs w:val="28"/>
        </w:rPr>
        <w:t>организации обеспечивают</w:t>
      </w:r>
      <w:r w:rsidRPr="00ED45D7">
        <w:rPr>
          <w:rFonts w:ascii="Times New Roman" w:hAnsi="Times New Roman" w:cs="Times New Roman"/>
          <w:sz w:val="28"/>
          <w:szCs w:val="28"/>
        </w:rPr>
        <w:t xml:space="preserve"> методическое сопровождение, контроль, анализ результатов работы по формированию культуры здорового питания обучающихся, воспитанников.</w:t>
      </w:r>
    </w:p>
    <w:p w:rsidR="00864A14" w:rsidRPr="00ED45D7" w:rsidRDefault="00864A14" w:rsidP="00BE62B6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45D7">
        <w:rPr>
          <w:rFonts w:ascii="Times New Roman" w:hAnsi="Times New Roman" w:cs="Times New Roman"/>
          <w:sz w:val="28"/>
          <w:szCs w:val="28"/>
        </w:rPr>
        <w:t>7.3.  Информационное обеспечение работы по формированию культуры здорового питан</w:t>
      </w:r>
      <w:r w:rsidR="0026430E" w:rsidRPr="00ED45D7">
        <w:rPr>
          <w:rFonts w:ascii="Times New Roman" w:hAnsi="Times New Roman" w:cs="Times New Roman"/>
          <w:sz w:val="28"/>
          <w:szCs w:val="28"/>
        </w:rPr>
        <w:t>ия в образовательных организациях</w:t>
      </w:r>
      <w:r w:rsidRPr="00ED45D7">
        <w:rPr>
          <w:rFonts w:ascii="Times New Roman" w:hAnsi="Times New Roman" w:cs="Times New Roman"/>
          <w:sz w:val="28"/>
          <w:szCs w:val="28"/>
        </w:rPr>
        <w:t xml:space="preserve"> реализуются через: оформление наглядной агитации – информационных стендов, уголков; размещение материалов на </w:t>
      </w:r>
      <w:r w:rsidRPr="00ED45D7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ED45D7">
        <w:rPr>
          <w:rFonts w:ascii="Times New Roman" w:hAnsi="Times New Roman" w:cs="Times New Roman"/>
          <w:sz w:val="28"/>
          <w:szCs w:val="28"/>
        </w:rPr>
        <w:t xml:space="preserve">-сайте образовательных организаций, создание образовательных ресурсов, в том числе </w:t>
      </w:r>
      <w:proofErr w:type="spellStart"/>
      <w:r w:rsidRPr="00ED45D7">
        <w:rPr>
          <w:rFonts w:ascii="Times New Roman" w:hAnsi="Times New Roman" w:cs="Times New Roman"/>
          <w:sz w:val="28"/>
          <w:szCs w:val="28"/>
        </w:rPr>
        <w:t>медиаресурсов</w:t>
      </w:r>
      <w:proofErr w:type="spellEnd"/>
      <w:r w:rsidRPr="00ED45D7">
        <w:rPr>
          <w:rFonts w:ascii="Times New Roman" w:hAnsi="Times New Roman" w:cs="Times New Roman"/>
          <w:sz w:val="28"/>
          <w:szCs w:val="28"/>
        </w:rPr>
        <w:t xml:space="preserve">. Специальные разделы </w:t>
      </w:r>
      <w:r w:rsidR="009B14B2">
        <w:rPr>
          <w:rFonts w:ascii="Times New Roman" w:hAnsi="Times New Roman" w:cs="Times New Roman"/>
          <w:sz w:val="28"/>
          <w:szCs w:val="28"/>
        </w:rPr>
        <w:br/>
      </w:r>
      <w:r w:rsidRPr="00ED45D7">
        <w:rPr>
          <w:rFonts w:ascii="Times New Roman" w:hAnsi="Times New Roman" w:cs="Times New Roman"/>
          <w:sz w:val="28"/>
          <w:szCs w:val="28"/>
        </w:rPr>
        <w:t xml:space="preserve">на школьном сайте должны освещать все основные направления работы образовательной организации по формированию культуры здорового питания, содержать актуальную информацию, адресованную всем участникам образовательного процесса: педагогам, обучающимся и их родителям, </w:t>
      </w:r>
      <w:r w:rsidR="009B14B2">
        <w:rPr>
          <w:rFonts w:ascii="Times New Roman" w:hAnsi="Times New Roman" w:cs="Times New Roman"/>
          <w:sz w:val="28"/>
          <w:szCs w:val="28"/>
        </w:rPr>
        <w:br/>
      </w:r>
      <w:r w:rsidRPr="00ED45D7">
        <w:rPr>
          <w:rFonts w:ascii="Times New Roman" w:hAnsi="Times New Roman" w:cs="Times New Roman"/>
          <w:sz w:val="28"/>
          <w:szCs w:val="28"/>
        </w:rPr>
        <w:t>а также всем заинтересованным лицам.</w:t>
      </w:r>
      <w:r w:rsidRPr="00ED45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864A14" w:rsidRPr="00ED45D7" w:rsidRDefault="00864A14" w:rsidP="00BE62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В рамках информационно-просветительской р</w:t>
      </w:r>
      <w:r w:rsidR="0026430E"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образовательная организация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4A14" w:rsidRPr="00ED45D7" w:rsidRDefault="00864A14" w:rsidP="00BE62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систематическую работу с родителями (беседы, </w:t>
      </w:r>
      <w:r w:rsidR="009B14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лектории                   и другое</w:t>
      </w: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) о роли питания в формировании здоровья человека),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370311" w:rsidRPr="00F2357F" w:rsidRDefault="00864A14" w:rsidP="00B24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разрабатывает и реализует общешкольный план работы по пропаганде здорового питания обучающихся на каждый учебный год.</w:t>
      </w:r>
    </w:p>
    <w:p w:rsidR="003F299C" w:rsidRPr="003F299C" w:rsidRDefault="003F299C" w:rsidP="003F2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14" w:rsidRPr="008309CB" w:rsidRDefault="00864A14" w:rsidP="007C1D8F">
      <w:pPr>
        <w:pStyle w:val="a3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09CB">
        <w:rPr>
          <w:rFonts w:ascii="Times New Roman" w:hAnsi="Times New Roman" w:cs="Times New Roman"/>
          <w:sz w:val="28"/>
          <w:szCs w:val="28"/>
        </w:rPr>
        <w:t>Порядок финансирования.</w:t>
      </w:r>
    </w:p>
    <w:p w:rsidR="00370311" w:rsidRPr="00ED45D7" w:rsidRDefault="00370311" w:rsidP="00370311">
      <w:pPr>
        <w:pStyle w:val="a3"/>
        <w:spacing w:after="0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433F06" w:rsidRPr="00ED45D7" w:rsidRDefault="00864A14" w:rsidP="0020160B">
      <w:pPr>
        <w:pStyle w:val="a3"/>
        <w:spacing w:after="0"/>
        <w:ind w:left="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D45D7">
        <w:rPr>
          <w:rFonts w:ascii="Times New Roman" w:hAnsi="Times New Roman" w:cs="Times New Roman"/>
          <w:b/>
          <w:sz w:val="28"/>
          <w:szCs w:val="28"/>
        </w:rPr>
        <w:tab/>
      </w:r>
      <w:r w:rsidRPr="00ED45D7">
        <w:rPr>
          <w:rFonts w:ascii="Times New Roman" w:hAnsi="Times New Roman" w:cs="Times New Roman"/>
          <w:sz w:val="28"/>
          <w:szCs w:val="28"/>
        </w:rPr>
        <w:t>8.1.</w:t>
      </w:r>
      <w:r w:rsidR="0020160B" w:rsidRPr="00ED45D7">
        <w:rPr>
          <w:rFonts w:ascii="Times New Roman" w:hAnsi="Times New Roman" w:cs="Times New Roman"/>
          <w:sz w:val="28"/>
          <w:szCs w:val="28"/>
        </w:rPr>
        <w:t xml:space="preserve"> </w:t>
      </w:r>
      <w:r w:rsidR="00433F06" w:rsidRPr="00ED45D7">
        <w:rPr>
          <w:rFonts w:ascii="Times New Roman" w:hAnsi="Times New Roman" w:cs="Times New Roman"/>
          <w:sz w:val="28"/>
          <w:szCs w:val="28"/>
        </w:rPr>
        <w:t xml:space="preserve">Финансирование расходов на частичную компенсацию стоимости питания отдельным категориям обучающихся осуществляется за счет </w:t>
      </w:r>
      <w:r w:rsidR="00BB6CB1" w:rsidRPr="00ED45D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33F06" w:rsidRPr="00ED45D7">
        <w:rPr>
          <w:rFonts w:ascii="Times New Roman" w:hAnsi="Times New Roman" w:cs="Times New Roman"/>
          <w:sz w:val="28"/>
          <w:szCs w:val="28"/>
        </w:rPr>
        <w:t>и в пределах средств межбюджетных трансфертов, предоставляемых бюджету городского округа Щёлково Московской области из бюджета Московской области, и средств бюджета городского округа Щёлково Московской области предусмотренных на эти цели на соответствующий финансовый год.</w:t>
      </w:r>
    </w:p>
    <w:p w:rsidR="00864A14" w:rsidRPr="00ED45D7" w:rsidRDefault="00864A14" w:rsidP="00BE62B6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Финансирование расходов, связанных с обеспечением бесплатным питанием </w:t>
      </w:r>
      <w:r w:rsidRPr="00ED45D7">
        <w:rPr>
          <w:rFonts w:ascii="Times New Roman" w:hAnsi="Times New Roman" w:cs="Times New Roman"/>
          <w:sz w:val="28"/>
        </w:rPr>
        <w:t>о</w:t>
      </w:r>
      <w:r w:rsidRPr="00ED45D7">
        <w:rPr>
          <w:rFonts w:ascii="Times New Roman" w:hAnsi="Times New Roman" w:cs="Times New Roman"/>
          <w:color w:val="000000"/>
          <w:sz w:val="28"/>
        </w:rPr>
        <w:t xml:space="preserve">бучающихся </w:t>
      </w:r>
      <w:r w:rsidRPr="00ED45D7">
        <w:rPr>
          <w:rFonts w:ascii="Times New Roman" w:hAnsi="Times New Roman" w:cs="Times New Roman"/>
          <w:sz w:val="28"/>
        </w:rPr>
        <w:t xml:space="preserve">Муниципального бюджетного </w:t>
      </w:r>
      <w:r w:rsidRPr="00ED45D7">
        <w:rPr>
          <w:rFonts w:ascii="Times New Roman" w:hAnsi="Times New Roman" w:cs="Times New Roman"/>
          <w:color w:val="000000"/>
          <w:sz w:val="28"/>
          <w:szCs w:val="28"/>
        </w:rPr>
        <w:t>общеобразовательного учреждения</w:t>
      </w:r>
      <w:r w:rsidRPr="00ED45D7">
        <w:rPr>
          <w:rFonts w:ascii="Times New Roman" w:hAnsi="Times New Roman" w:cs="Times New Roman"/>
          <w:sz w:val="28"/>
        </w:rPr>
        <w:t xml:space="preserve"> </w:t>
      </w:r>
      <w:r w:rsidRPr="00ED45D7">
        <w:rPr>
          <w:rFonts w:ascii="Times New Roman" w:hAnsi="Times New Roman" w:cs="Times New Roman"/>
          <w:color w:val="000000"/>
          <w:sz w:val="28"/>
          <w:szCs w:val="28"/>
        </w:rPr>
        <w:t xml:space="preserve">«Специальная школа № 5 для обучающихся с ограниченными возможностями здоровья </w:t>
      </w:r>
      <w:r w:rsidRPr="00ED45D7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ED4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2686" w:rsidRPr="00ED45D7">
        <w:rPr>
          <w:rFonts w:ascii="Times New Roman" w:hAnsi="Times New Roman" w:cs="Times New Roman"/>
          <w:color w:val="000000"/>
          <w:sz w:val="28"/>
          <w:szCs w:val="28"/>
        </w:rPr>
        <w:t>вида» осуществляется</w:t>
      </w:r>
      <w:r w:rsidRPr="00ED45D7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A52686" w:rsidRPr="00ED45D7">
        <w:rPr>
          <w:rFonts w:ascii="Times New Roman" w:hAnsi="Times New Roman" w:cs="Times New Roman"/>
          <w:sz w:val="28"/>
          <w:szCs w:val="28"/>
        </w:rPr>
        <w:t>средств муниципального</w:t>
      </w:r>
      <w:r w:rsidRPr="00ED45D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ED45D7">
        <w:rPr>
          <w:rFonts w:ascii="Times New Roman" w:hAnsi="Times New Roman" w:cs="Times New Roman"/>
          <w:sz w:val="28"/>
        </w:rPr>
        <w:t>.</w:t>
      </w:r>
      <w:r w:rsidRPr="00ED4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A14" w:rsidRPr="00ED45D7" w:rsidRDefault="00864A14" w:rsidP="00BE62B6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8.2. Средства бюджета, переданные для </w:t>
      </w:r>
      <w:r w:rsidR="00A52686" w:rsidRPr="00ED45D7">
        <w:rPr>
          <w:rFonts w:ascii="Times New Roman" w:hAnsi="Times New Roman" w:cs="Times New Roman"/>
          <w:sz w:val="28"/>
          <w:szCs w:val="28"/>
        </w:rPr>
        <w:t>финансирования расходов</w:t>
      </w:r>
      <w:r w:rsidRPr="00ED45D7">
        <w:rPr>
          <w:rFonts w:ascii="Times New Roman" w:hAnsi="Times New Roman" w:cs="Times New Roman"/>
          <w:sz w:val="28"/>
          <w:szCs w:val="28"/>
        </w:rPr>
        <w:t xml:space="preserve"> </w:t>
      </w:r>
      <w:r w:rsidR="00BB6CB1" w:rsidRPr="00ED45D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D45D7">
        <w:rPr>
          <w:rFonts w:ascii="Times New Roman" w:hAnsi="Times New Roman" w:cs="Times New Roman"/>
          <w:sz w:val="28"/>
          <w:szCs w:val="28"/>
        </w:rPr>
        <w:t>на обеспечение бесплатным питанием отдельной категории обучающихся, носят целевой характер и не могут быть использованы на другие цели.</w:t>
      </w:r>
    </w:p>
    <w:p w:rsidR="00773E7B" w:rsidRPr="00ED45D7" w:rsidRDefault="00864A14" w:rsidP="003A1BF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8.3.  </w:t>
      </w:r>
      <w:r w:rsidR="00773E7B" w:rsidRPr="00ED45D7">
        <w:rPr>
          <w:rFonts w:ascii="Times New Roman" w:hAnsi="Times New Roman" w:cs="Times New Roman"/>
          <w:sz w:val="28"/>
          <w:szCs w:val="28"/>
        </w:rPr>
        <w:t>Ежемесячно, не позднее 4 числа месяца, следующего за отчетным, образовательные организации предоставляют в филиал муниципального казённого учреждения городского округа Щёлково «Централизованная бухгалтерия» в сфере «образование» (далее – филиал МКУ ГОЩ «Централизованная бухгалтерия в сфере «Образование»), отчеты о фактическом обеспечении бесплатным питанием отдельных категорий обучающихся («Отчеты по организации горячего питания» в разрезе установленных категорий питающихся), сверенные с комбинатами питания,</w:t>
      </w:r>
      <w:r w:rsidR="00773E7B" w:rsidRPr="00ED4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E7B" w:rsidRPr="00ED45D7">
        <w:rPr>
          <w:rFonts w:ascii="Times New Roman" w:hAnsi="Times New Roman" w:cs="Times New Roman"/>
          <w:sz w:val="28"/>
          <w:szCs w:val="28"/>
        </w:rPr>
        <w:t>на основании которых составляется акт сверки расчетов с организацией, осуществляющей организацию питания.</w:t>
      </w:r>
    </w:p>
    <w:p w:rsidR="003A1BF3" w:rsidRPr="00ED45D7" w:rsidRDefault="00864A14" w:rsidP="003A1BF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ab/>
        <w:t>8.4.</w:t>
      </w:r>
      <w:r w:rsidR="003A1BF3" w:rsidRPr="00ED45D7">
        <w:rPr>
          <w:rFonts w:ascii="Times New Roman" w:hAnsi="Times New Roman"/>
          <w:sz w:val="28"/>
        </w:rPr>
        <w:t xml:space="preserve"> </w:t>
      </w:r>
      <w:r w:rsidR="003A1BF3" w:rsidRPr="00ED45D7">
        <w:rPr>
          <w:rFonts w:ascii="Times New Roman" w:hAnsi="Times New Roman" w:cs="Times New Roman"/>
          <w:sz w:val="28"/>
          <w:szCs w:val="28"/>
        </w:rPr>
        <w:t xml:space="preserve">Порядок расчетов с Предприятием детского питания осуществляется </w:t>
      </w:r>
      <w:r w:rsidR="009256AD" w:rsidRPr="00ED45D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A1BF3" w:rsidRPr="00ED45D7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 контрактом (договором), заключенным между Комитетом по образованию Администрации городского округа Щёлково </w:t>
      </w:r>
      <w:r w:rsidR="00E618F3">
        <w:rPr>
          <w:rFonts w:ascii="Times New Roman" w:hAnsi="Times New Roman" w:cs="Times New Roman"/>
          <w:sz w:val="28"/>
          <w:szCs w:val="28"/>
        </w:rPr>
        <w:br/>
      </w:r>
      <w:r w:rsidR="003A1BF3" w:rsidRPr="00ED45D7">
        <w:rPr>
          <w:rFonts w:ascii="Times New Roman" w:hAnsi="Times New Roman" w:cs="Times New Roman"/>
          <w:sz w:val="28"/>
          <w:szCs w:val="28"/>
        </w:rPr>
        <w:t>или муниципальной автономной образовательной организацией и Предприятием</w:t>
      </w:r>
      <w:r w:rsidR="003A1BF3" w:rsidRPr="00ED45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A1BF3" w:rsidRPr="00ED45D7">
        <w:rPr>
          <w:rFonts w:ascii="Times New Roman" w:hAnsi="Times New Roman" w:cs="Times New Roman"/>
          <w:sz w:val="28"/>
          <w:szCs w:val="28"/>
        </w:rPr>
        <w:t>детского питания.</w:t>
      </w:r>
    </w:p>
    <w:p w:rsidR="00864A14" w:rsidRPr="00ED45D7" w:rsidRDefault="00864A14" w:rsidP="00BE62B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A1BF3" w:rsidRPr="00ED45D7" w:rsidRDefault="003A1BF3" w:rsidP="00864A1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05D8" w:rsidRPr="00ED45D7" w:rsidRDefault="001B05D8" w:rsidP="00864A1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6C21" w:rsidRDefault="001A6C21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1A6C21" w:rsidRDefault="001A6C21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1A6C21" w:rsidRDefault="001A6C21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1A6C21" w:rsidRDefault="001A6C21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55525" w:rsidRDefault="00355525" w:rsidP="00E2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DB8" w:rsidRPr="00370311" w:rsidRDefault="00BA6DB8" w:rsidP="00370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299C" w:rsidRDefault="003F299C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03BAE" w:rsidRDefault="00A03BAE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03BAE" w:rsidRDefault="00A03BAE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03BAE" w:rsidRDefault="00A03BAE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E618F3" w:rsidRDefault="00E618F3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E618F3" w:rsidRDefault="00E618F3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3BAE" w:rsidRDefault="00A03BAE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03BAE" w:rsidRDefault="00A03BAE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03BAE" w:rsidRDefault="00A03BAE" w:rsidP="00864A14">
      <w:pPr>
        <w:pStyle w:val="a3"/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03BAE" w:rsidRPr="00A03BAE" w:rsidRDefault="00A03BAE" w:rsidP="00A03BAE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Pr="00A03BA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</w:t>
      </w:r>
    </w:p>
    <w:p w:rsidR="00A03BAE" w:rsidRPr="00A03BAE" w:rsidRDefault="00A03BAE" w:rsidP="00A03BAE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3B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к постановлению Администрации </w:t>
      </w:r>
    </w:p>
    <w:p w:rsidR="00A03BAE" w:rsidRPr="00A03BAE" w:rsidRDefault="00A03BAE" w:rsidP="00A03BAE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3B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</w:t>
      </w:r>
      <w:r w:rsidRPr="00A03B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городского округа Щёлково </w:t>
      </w:r>
    </w:p>
    <w:p w:rsidR="00864A14" w:rsidRDefault="00A03BAE" w:rsidP="00A03BAE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3B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</w:t>
      </w:r>
      <w:r w:rsidRPr="00A03BAE">
        <w:rPr>
          <w:rFonts w:ascii="Times New Roman" w:eastAsiaTheme="minorHAnsi" w:hAnsi="Times New Roman" w:cs="Times New Roman"/>
          <w:sz w:val="24"/>
          <w:szCs w:val="24"/>
          <w:lang w:eastAsia="en-US"/>
        </w:rPr>
        <w:t>от _____________ № __________</w:t>
      </w:r>
    </w:p>
    <w:p w:rsidR="00A03BAE" w:rsidRDefault="00A03BAE" w:rsidP="00A03BAE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03BAE" w:rsidRPr="00ED45D7" w:rsidRDefault="00A03BAE" w:rsidP="00A03B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A14" w:rsidRPr="00ED45D7" w:rsidRDefault="00864A14" w:rsidP="00864A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6"/>
      <w:bookmarkEnd w:id="1"/>
      <w:r w:rsidRPr="00ED45D7">
        <w:rPr>
          <w:rFonts w:ascii="Times New Roman" w:hAnsi="Times New Roman" w:cs="Times New Roman"/>
          <w:sz w:val="28"/>
          <w:szCs w:val="28"/>
        </w:rPr>
        <w:t>ЗАЯВЛЕНИЕ</w:t>
      </w:r>
    </w:p>
    <w:p w:rsidR="00864A14" w:rsidRPr="00ED45D7" w:rsidRDefault="00864A14" w:rsidP="00864A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РОДИТЕЛЕЙ (ЗАКОННЫХ ПРЕДСТАВИТЕЛЕЙ) НА ПРЕДОСТАВЛЕНИЕ</w:t>
      </w:r>
    </w:p>
    <w:p w:rsidR="00864A14" w:rsidRPr="00ED45D7" w:rsidRDefault="00864A14" w:rsidP="00864A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ЛЬГОТНОГО ПИТАНИЯ</w:t>
      </w:r>
    </w:p>
    <w:p w:rsidR="00864A14" w:rsidRPr="00ED45D7" w:rsidRDefault="00864A14" w:rsidP="00864A14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Директору</w:t>
      </w:r>
    </w:p>
    <w:p w:rsidR="00864A14" w:rsidRPr="00ED45D7" w:rsidRDefault="00864A14" w:rsidP="00864A14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64A14" w:rsidRPr="00ED45D7" w:rsidRDefault="00864A14" w:rsidP="00864A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="00433F06" w:rsidRPr="00ED45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D45D7">
        <w:rPr>
          <w:rFonts w:ascii="Times New Roman" w:hAnsi="Times New Roman" w:cs="Times New Roman"/>
          <w:sz w:val="22"/>
          <w:szCs w:val="22"/>
        </w:rPr>
        <w:t>(наименование</w:t>
      </w:r>
      <w:r w:rsidR="0026430E" w:rsidRPr="00ED45D7">
        <w:rPr>
          <w:rFonts w:ascii="Times New Roman" w:hAnsi="Times New Roman" w:cs="Times New Roman"/>
          <w:sz w:val="22"/>
          <w:szCs w:val="22"/>
        </w:rPr>
        <w:t xml:space="preserve"> общеобразовательной организации</w:t>
      </w:r>
      <w:r w:rsidRPr="00ED45D7">
        <w:rPr>
          <w:rFonts w:ascii="Times New Roman" w:hAnsi="Times New Roman" w:cs="Times New Roman"/>
          <w:sz w:val="22"/>
          <w:szCs w:val="22"/>
        </w:rPr>
        <w:t>)</w:t>
      </w:r>
    </w:p>
    <w:p w:rsidR="00864A14" w:rsidRPr="00ED45D7" w:rsidRDefault="00864A14" w:rsidP="00864A14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64A14" w:rsidRPr="00ED45D7" w:rsidRDefault="00864A14" w:rsidP="00864A14">
      <w:pPr>
        <w:pStyle w:val="ConsPlusNonformat"/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="00433F06" w:rsidRPr="00ED45D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45D7">
        <w:rPr>
          <w:rFonts w:ascii="Times New Roman" w:hAnsi="Times New Roman" w:cs="Times New Roman"/>
          <w:sz w:val="28"/>
          <w:szCs w:val="28"/>
        </w:rPr>
        <w:t xml:space="preserve">  </w:t>
      </w:r>
      <w:r w:rsidRPr="00ED45D7">
        <w:rPr>
          <w:rFonts w:ascii="Times New Roman" w:hAnsi="Times New Roman" w:cs="Times New Roman"/>
          <w:sz w:val="22"/>
          <w:szCs w:val="22"/>
        </w:rPr>
        <w:t>(Ф.И.О. директора)</w:t>
      </w:r>
    </w:p>
    <w:p w:rsidR="00864A14" w:rsidRPr="00ED45D7" w:rsidRDefault="00864A14" w:rsidP="00864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Pr="00ED45D7">
        <w:rPr>
          <w:rFonts w:ascii="Times New Roman" w:hAnsi="Times New Roman" w:cs="Times New Roman"/>
          <w:sz w:val="28"/>
          <w:szCs w:val="28"/>
        </w:rPr>
        <w:tab/>
      </w:r>
    </w:p>
    <w:p w:rsidR="00864A14" w:rsidRPr="00ED45D7" w:rsidRDefault="00864A14" w:rsidP="00864A14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64A14" w:rsidRPr="00ED45D7" w:rsidRDefault="00864A14" w:rsidP="00864A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="00433F06" w:rsidRPr="00ED45D7">
        <w:rPr>
          <w:rFonts w:ascii="Times New Roman" w:hAnsi="Times New Roman" w:cs="Times New Roman"/>
          <w:sz w:val="28"/>
          <w:szCs w:val="28"/>
        </w:rPr>
        <w:t xml:space="preserve">   </w:t>
      </w:r>
      <w:r w:rsidRPr="00ED45D7">
        <w:rPr>
          <w:rFonts w:ascii="Times New Roman" w:hAnsi="Times New Roman" w:cs="Times New Roman"/>
          <w:sz w:val="28"/>
          <w:szCs w:val="28"/>
        </w:rPr>
        <w:t xml:space="preserve"> </w:t>
      </w:r>
      <w:r w:rsidR="00433F06" w:rsidRPr="00ED45D7">
        <w:rPr>
          <w:rFonts w:ascii="Times New Roman" w:hAnsi="Times New Roman" w:cs="Times New Roman"/>
          <w:sz w:val="22"/>
          <w:szCs w:val="22"/>
        </w:rPr>
        <w:t>(Ф.И.О.) родителя (законного представителя)</w:t>
      </w:r>
      <w:r w:rsidRPr="00ED45D7">
        <w:rPr>
          <w:rFonts w:ascii="Times New Roman" w:hAnsi="Times New Roman" w:cs="Times New Roman"/>
          <w:sz w:val="22"/>
          <w:szCs w:val="22"/>
        </w:rPr>
        <w:tab/>
      </w:r>
    </w:p>
    <w:p w:rsidR="00864A14" w:rsidRPr="00ED45D7" w:rsidRDefault="00864A14" w:rsidP="00864A14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433F06" w:rsidRPr="00ED45D7">
        <w:rPr>
          <w:rFonts w:ascii="Times New Roman" w:hAnsi="Times New Roman" w:cs="Times New Roman"/>
          <w:sz w:val="28"/>
          <w:szCs w:val="28"/>
        </w:rPr>
        <w:t>____</w:t>
      </w:r>
      <w:r w:rsidRPr="00ED45D7">
        <w:rPr>
          <w:rFonts w:ascii="Times New Roman" w:hAnsi="Times New Roman" w:cs="Times New Roman"/>
          <w:sz w:val="28"/>
          <w:szCs w:val="28"/>
        </w:rPr>
        <w:t>____</w:t>
      </w:r>
    </w:p>
    <w:p w:rsidR="00864A14" w:rsidRPr="00ED45D7" w:rsidRDefault="00864A14" w:rsidP="00864A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="00433F06" w:rsidRPr="00ED45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D45D7">
        <w:rPr>
          <w:rFonts w:ascii="Times New Roman" w:hAnsi="Times New Roman" w:cs="Times New Roman"/>
          <w:sz w:val="22"/>
          <w:szCs w:val="22"/>
        </w:rPr>
        <w:t xml:space="preserve"> (место регистрации)</w:t>
      </w:r>
    </w:p>
    <w:p w:rsidR="00864A14" w:rsidRPr="00ED45D7" w:rsidRDefault="00864A14" w:rsidP="00864A14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64A14" w:rsidRPr="00ED45D7" w:rsidRDefault="00864A14" w:rsidP="00864A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="00433F06" w:rsidRPr="00ED45D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D45D7">
        <w:rPr>
          <w:rFonts w:ascii="Times New Roman" w:hAnsi="Times New Roman" w:cs="Times New Roman"/>
          <w:sz w:val="22"/>
          <w:szCs w:val="22"/>
        </w:rPr>
        <w:t>(телефон)</w:t>
      </w:r>
    </w:p>
    <w:p w:rsidR="00864A14" w:rsidRPr="00ED45D7" w:rsidRDefault="00864A14" w:rsidP="00864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4A14" w:rsidRPr="00ED45D7" w:rsidRDefault="00864A14" w:rsidP="00864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4A14" w:rsidRPr="00ED45D7" w:rsidRDefault="00864A14" w:rsidP="00864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D45D7">
        <w:rPr>
          <w:rFonts w:ascii="Times New Roman" w:hAnsi="Times New Roman" w:cs="Times New Roman"/>
          <w:sz w:val="28"/>
          <w:szCs w:val="28"/>
        </w:rPr>
        <w:tab/>
      </w:r>
      <w:r w:rsidRPr="00ED45D7">
        <w:rPr>
          <w:rFonts w:ascii="Times New Roman" w:hAnsi="Times New Roman" w:cs="Times New Roman"/>
          <w:sz w:val="28"/>
          <w:szCs w:val="28"/>
        </w:rPr>
        <w:tab/>
        <w:t xml:space="preserve"> Заявление</w:t>
      </w:r>
    </w:p>
    <w:p w:rsidR="00864A14" w:rsidRPr="00ED45D7" w:rsidRDefault="00864A14" w:rsidP="00864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4A14" w:rsidRPr="00ED45D7" w:rsidRDefault="00864A14" w:rsidP="00864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    </w:t>
      </w:r>
      <w:r w:rsidR="00A52686" w:rsidRPr="00ED45D7">
        <w:rPr>
          <w:rFonts w:ascii="Times New Roman" w:hAnsi="Times New Roman" w:cs="Times New Roman"/>
          <w:sz w:val="28"/>
          <w:szCs w:val="28"/>
        </w:rPr>
        <w:t>Прошу предоставлять</w:t>
      </w:r>
      <w:r w:rsidRPr="00ED45D7">
        <w:rPr>
          <w:rFonts w:ascii="Times New Roman" w:hAnsi="Times New Roman" w:cs="Times New Roman"/>
          <w:sz w:val="28"/>
          <w:szCs w:val="28"/>
        </w:rPr>
        <w:t xml:space="preserve"> льготное питание моему ребенку (сыну, дочери)</w:t>
      </w:r>
    </w:p>
    <w:p w:rsidR="00864A14" w:rsidRPr="00ED45D7" w:rsidRDefault="00864A14" w:rsidP="00864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864A14" w:rsidRPr="00ED45D7" w:rsidRDefault="00864A14" w:rsidP="00864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                         (фамилия, имя, отчество)</w:t>
      </w:r>
    </w:p>
    <w:p w:rsidR="00864A14" w:rsidRPr="00ED45D7" w:rsidRDefault="00864A14" w:rsidP="00864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учащемуся(</w:t>
      </w:r>
      <w:proofErr w:type="spellStart"/>
      <w:r w:rsidRPr="00ED45D7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ED45D7">
        <w:rPr>
          <w:rFonts w:ascii="Times New Roman" w:hAnsi="Times New Roman" w:cs="Times New Roman"/>
          <w:sz w:val="28"/>
          <w:szCs w:val="28"/>
        </w:rPr>
        <w:t>) ______________ класса, в связи с ________________</w:t>
      </w:r>
      <w:r w:rsidR="00433F06" w:rsidRPr="00ED45D7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ED45D7">
        <w:rPr>
          <w:rFonts w:ascii="Times New Roman" w:hAnsi="Times New Roman" w:cs="Times New Roman"/>
          <w:sz w:val="28"/>
          <w:szCs w:val="28"/>
        </w:rPr>
        <w:t>__________</w:t>
      </w:r>
    </w:p>
    <w:p w:rsidR="00864A14" w:rsidRPr="00ED45D7" w:rsidRDefault="00864A14" w:rsidP="00864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64A14" w:rsidRPr="00ED45D7" w:rsidRDefault="00864A14" w:rsidP="00864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Прилагаю: ____________________</w:t>
      </w:r>
      <w:r w:rsidR="00433F06" w:rsidRPr="00ED45D7">
        <w:rPr>
          <w:rFonts w:ascii="Times New Roman" w:hAnsi="Times New Roman" w:cs="Times New Roman"/>
          <w:sz w:val="28"/>
          <w:szCs w:val="28"/>
        </w:rPr>
        <w:t>__</w:t>
      </w:r>
      <w:r w:rsidRPr="00ED45D7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864A14" w:rsidRPr="00ED45D7" w:rsidRDefault="00864A14" w:rsidP="00864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433F06" w:rsidRPr="00ED45D7">
        <w:rPr>
          <w:rFonts w:ascii="Times New Roman" w:hAnsi="Times New Roman" w:cs="Times New Roman"/>
          <w:sz w:val="28"/>
          <w:szCs w:val="28"/>
        </w:rPr>
        <w:t>_</w:t>
      </w:r>
      <w:r w:rsidRPr="00ED45D7">
        <w:rPr>
          <w:rFonts w:ascii="Times New Roman" w:hAnsi="Times New Roman" w:cs="Times New Roman"/>
          <w:sz w:val="28"/>
          <w:szCs w:val="28"/>
        </w:rPr>
        <w:t>_</w:t>
      </w:r>
    </w:p>
    <w:p w:rsidR="00864A14" w:rsidRPr="00ED45D7" w:rsidRDefault="00864A14" w:rsidP="00864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4A14" w:rsidRPr="00C05DD4" w:rsidRDefault="00864A14" w:rsidP="00864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45D7">
        <w:rPr>
          <w:rFonts w:ascii="Times New Roman" w:hAnsi="Times New Roman" w:cs="Times New Roman"/>
          <w:sz w:val="28"/>
          <w:szCs w:val="28"/>
        </w:rPr>
        <w:t xml:space="preserve">"__" ___________ 20__ года          </w:t>
      </w:r>
      <w:proofErr w:type="gramStart"/>
      <w:r w:rsidRPr="00ED45D7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D45D7">
        <w:rPr>
          <w:rFonts w:ascii="Times New Roman" w:hAnsi="Times New Roman" w:cs="Times New Roman"/>
          <w:sz w:val="28"/>
          <w:szCs w:val="28"/>
        </w:rPr>
        <w:t>подпись) __________________________</w:t>
      </w:r>
    </w:p>
    <w:p w:rsidR="00864A14" w:rsidRPr="00DA7B2D" w:rsidRDefault="00864A14" w:rsidP="00864A1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:rsidR="00864A14" w:rsidRDefault="00864A14" w:rsidP="00864A14">
      <w:pPr>
        <w:rPr>
          <w:color w:val="FF0000"/>
        </w:rPr>
      </w:pPr>
    </w:p>
    <w:p w:rsidR="00864A14" w:rsidRDefault="00864A14" w:rsidP="00864A14">
      <w:pPr>
        <w:rPr>
          <w:color w:val="FF0000"/>
        </w:rPr>
      </w:pPr>
    </w:p>
    <w:p w:rsidR="00433F06" w:rsidRDefault="00433F06" w:rsidP="00864A14">
      <w:pPr>
        <w:rPr>
          <w:color w:val="FF0000"/>
        </w:rPr>
      </w:pPr>
    </w:p>
    <w:p w:rsidR="00433F06" w:rsidRDefault="00433F06" w:rsidP="00864A14">
      <w:pPr>
        <w:rPr>
          <w:color w:val="FF0000"/>
        </w:rPr>
      </w:pPr>
    </w:p>
    <w:p w:rsidR="00D679D4" w:rsidRDefault="00A05C18" w:rsidP="00234C94">
      <w:pPr>
        <w:pStyle w:val="ConsPlusNormal"/>
        <w:spacing w:before="2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679D4" w:rsidSect="000B180E">
      <w:headerReference w:type="default" r:id="rId11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1E8" w:rsidRDefault="008511E8" w:rsidP="008454A6">
      <w:pPr>
        <w:spacing w:after="0" w:line="240" w:lineRule="auto"/>
      </w:pPr>
      <w:r>
        <w:separator/>
      </w:r>
    </w:p>
  </w:endnote>
  <w:endnote w:type="continuationSeparator" w:id="0">
    <w:p w:rsidR="008511E8" w:rsidRDefault="008511E8" w:rsidP="0084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1E8" w:rsidRDefault="008511E8" w:rsidP="008454A6">
      <w:pPr>
        <w:spacing w:after="0" w:line="240" w:lineRule="auto"/>
      </w:pPr>
      <w:r>
        <w:separator/>
      </w:r>
    </w:p>
  </w:footnote>
  <w:footnote w:type="continuationSeparator" w:id="0">
    <w:p w:rsidR="008511E8" w:rsidRDefault="008511E8" w:rsidP="0084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239052"/>
      <w:docPartObj>
        <w:docPartGallery w:val="Page Numbers (Top of Page)"/>
        <w:docPartUnique/>
      </w:docPartObj>
    </w:sdtPr>
    <w:sdtEndPr/>
    <w:sdtContent>
      <w:p w:rsidR="0092121D" w:rsidRDefault="0092121D" w:rsidP="0072276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8F3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7CB"/>
    <w:multiLevelType w:val="multilevel"/>
    <w:tmpl w:val="976EE6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BD472F"/>
    <w:multiLevelType w:val="multilevel"/>
    <w:tmpl w:val="1ED40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D10741"/>
    <w:multiLevelType w:val="multilevel"/>
    <w:tmpl w:val="F0C67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EF41FF"/>
    <w:multiLevelType w:val="multilevel"/>
    <w:tmpl w:val="34DAF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D730EB"/>
    <w:multiLevelType w:val="multilevel"/>
    <w:tmpl w:val="DF7E8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640E79"/>
    <w:multiLevelType w:val="hybridMultilevel"/>
    <w:tmpl w:val="32B6E34E"/>
    <w:lvl w:ilvl="0" w:tplc="387C58AC">
      <w:start w:val="6"/>
      <w:numFmt w:val="decimal"/>
      <w:lvlText w:val="%1)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1EEC7F0E"/>
    <w:multiLevelType w:val="hybridMultilevel"/>
    <w:tmpl w:val="32B6E34E"/>
    <w:lvl w:ilvl="0" w:tplc="387C58AC">
      <w:start w:val="6"/>
      <w:numFmt w:val="decimal"/>
      <w:lvlText w:val="%1)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314A1AF7"/>
    <w:multiLevelType w:val="multilevel"/>
    <w:tmpl w:val="D97CE7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35A82440"/>
    <w:multiLevelType w:val="multilevel"/>
    <w:tmpl w:val="BE6E1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7F327E"/>
    <w:multiLevelType w:val="multilevel"/>
    <w:tmpl w:val="A3CEC4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</w:rPr>
    </w:lvl>
  </w:abstractNum>
  <w:abstractNum w:abstractNumId="10">
    <w:nsid w:val="40274FDE"/>
    <w:multiLevelType w:val="multilevel"/>
    <w:tmpl w:val="75A0E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D10774"/>
    <w:multiLevelType w:val="multilevel"/>
    <w:tmpl w:val="4EBE40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2">
    <w:nsid w:val="48A06758"/>
    <w:multiLevelType w:val="hybridMultilevel"/>
    <w:tmpl w:val="32B6E34E"/>
    <w:lvl w:ilvl="0" w:tplc="387C58AC">
      <w:start w:val="6"/>
      <w:numFmt w:val="decimal"/>
      <w:lvlText w:val="%1)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5F1D2776"/>
    <w:multiLevelType w:val="hybridMultilevel"/>
    <w:tmpl w:val="32B6E34E"/>
    <w:lvl w:ilvl="0" w:tplc="387C58AC">
      <w:start w:val="6"/>
      <w:numFmt w:val="decimal"/>
      <w:lvlText w:val="%1)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63B43BBE"/>
    <w:multiLevelType w:val="multilevel"/>
    <w:tmpl w:val="35BCF890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022F3D"/>
    <w:multiLevelType w:val="hybridMultilevel"/>
    <w:tmpl w:val="32B6E34E"/>
    <w:lvl w:ilvl="0" w:tplc="387C58AC">
      <w:start w:val="6"/>
      <w:numFmt w:val="decimal"/>
      <w:lvlText w:val="%1)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757F4DB1"/>
    <w:multiLevelType w:val="multilevel"/>
    <w:tmpl w:val="A3964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021DE1"/>
    <w:multiLevelType w:val="multilevel"/>
    <w:tmpl w:val="1E448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7AEE53A3"/>
    <w:multiLevelType w:val="multilevel"/>
    <w:tmpl w:val="B0D454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19">
    <w:nsid w:val="7B3A303D"/>
    <w:multiLevelType w:val="multilevel"/>
    <w:tmpl w:val="8C1EDDC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0">
    <w:nsid w:val="7DA573D4"/>
    <w:multiLevelType w:val="hybridMultilevel"/>
    <w:tmpl w:val="32B6E34E"/>
    <w:lvl w:ilvl="0" w:tplc="387C58AC">
      <w:start w:val="6"/>
      <w:numFmt w:val="decimal"/>
      <w:lvlText w:val="%1)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8"/>
  </w:num>
  <w:num w:numId="5">
    <w:abstractNumId w:val="1"/>
  </w:num>
  <w:num w:numId="6">
    <w:abstractNumId w:val="2"/>
  </w:num>
  <w:num w:numId="7">
    <w:abstractNumId w:val="10"/>
  </w:num>
  <w:num w:numId="8">
    <w:abstractNumId w:val="16"/>
  </w:num>
  <w:num w:numId="9">
    <w:abstractNumId w:val="3"/>
  </w:num>
  <w:num w:numId="10">
    <w:abstractNumId w:val="4"/>
  </w:num>
  <w:num w:numId="11">
    <w:abstractNumId w:val="19"/>
  </w:num>
  <w:num w:numId="12">
    <w:abstractNumId w:val="0"/>
  </w:num>
  <w:num w:numId="13">
    <w:abstractNumId w:val="15"/>
  </w:num>
  <w:num w:numId="14">
    <w:abstractNumId w:val="20"/>
  </w:num>
  <w:num w:numId="15">
    <w:abstractNumId w:val="13"/>
  </w:num>
  <w:num w:numId="16">
    <w:abstractNumId w:val="6"/>
  </w:num>
  <w:num w:numId="17">
    <w:abstractNumId w:val="5"/>
  </w:num>
  <w:num w:numId="18">
    <w:abstractNumId w:val="12"/>
  </w:num>
  <w:num w:numId="19">
    <w:abstractNumId w:val="9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01"/>
    <w:rsid w:val="00013C81"/>
    <w:rsid w:val="00023EB3"/>
    <w:rsid w:val="0002451C"/>
    <w:rsid w:val="00030E02"/>
    <w:rsid w:val="00031E1D"/>
    <w:rsid w:val="00035A66"/>
    <w:rsid w:val="000362AB"/>
    <w:rsid w:val="00051F2B"/>
    <w:rsid w:val="00055903"/>
    <w:rsid w:val="000634B7"/>
    <w:rsid w:val="00065FDC"/>
    <w:rsid w:val="00070ACB"/>
    <w:rsid w:val="00070C94"/>
    <w:rsid w:val="00075B0D"/>
    <w:rsid w:val="00076922"/>
    <w:rsid w:val="00080079"/>
    <w:rsid w:val="00087733"/>
    <w:rsid w:val="000964FC"/>
    <w:rsid w:val="000A1878"/>
    <w:rsid w:val="000A218D"/>
    <w:rsid w:val="000A4243"/>
    <w:rsid w:val="000B180E"/>
    <w:rsid w:val="000C27C7"/>
    <w:rsid w:val="000C7F91"/>
    <w:rsid w:val="000D44BF"/>
    <w:rsid w:val="000E0247"/>
    <w:rsid w:val="000E1036"/>
    <w:rsid w:val="000E15B8"/>
    <w:rsid w:val="000E6672"/>
    <w:rsid w:val="00102D72"/>
    <w:rsid w:val="001113B9"/>
    <w:rsid w:val="0011237E"/>
    <w:rsid w:val="001133D1"/>
    <w:rsid w:val="00115AA9"/>
    <w:rsid w:val="0012120B"/>
    <w:rsid w:val="0013356B"/>
    <w:rsid w:val="00137163"/>
    <w:rsid w:val="00137B0E"/>
    <w:rsid w:val="00140EE2"/>
    <w:rsid w:val="00141D90"/>
    <w:rsid w:val="001446E0"/>
    <w:rsid w:val="00175352"/>
    <w:rsid w:val="00175EB9"/>
    <w:rsid w:val="00176520"/>
    <w:rsid w:val="00176C70"/>
    <w:rsid w:val="00184F41"/>
    <w:rsid w:val="00191292"/>
    <w:rsid w:val="001A5A88"/>
    <w:rsid w:val="001A6C21"/>
    <w:rsid w:val="001A7A24"/>
    <w:rsid w:val="001B05D8"/>
    <w:rsid w:val="001B168A"/>
    <w:rsid w:val="001B24AE"/>
    <w:rsid w:val="001B28BD"/>
    <w:rsid w:val="001B75AD"/>
    <w:rsid w:val="001C35BD"/>
    <w:rsid w:val="001C74B5"/>
    <w:rsid w:val="001D18A7"/>
    <w:rsid w:val="001E4DB3"/>
    <w:rsid w:val="001F1556"/>
    <w:rsid w:val="00200443"/>
    <w:rsid w:val="00200F64"/>
    <w:rsid w:val="0020160B"/>
    <w:rsid w:val="00211F1D"/>
    <w:rsid w:val="00227067"/>
    <w:rsid w:val="00234C94"/>
    <w:rsid w:val="00235B69"/>
    <w:rsid w:val="00245EC7"/>
    <w:rsid w:val="00254304"/>
    <w:rsid w:val="00256274"/>
    <w:rsid w:val="00256932"/>
    <w:rsid w:val="00256EA4"/>
    <w:rsid w:val="0026430E"/>
    <w:rsid w:val="00280CD5"/>
    <w:rsid w:val="00290E82"/>
    <w:rsid w:val="002918E4"/>
    <w:rsid w:val="00293DB3"/>
    <w:rsid w:val="00297F7C"/>
    <w:rsid w:val="002B1A5F"/>
    <w:rsid w:val="002B57F8"/>
    <w:rsid w:val="002C3A6A"/>
    <w:rsid w:val="002C51F1"/>
    <w:rsid w:val="002D62B3"/>
    <w:rsid w:val="002E7541"/>
    <w:rsid w:val="002F088C"/>
    <w:rsid w:val="002F2F5F"/>
    <w:rsid w:val="00302767"/>
    <w:rsid w:val="00310142"/>
    <w:rsid w:val="003173C4"/>
    <w:rsid w:val="0032072C"/>
    <w:rsid w:val="00325CD0"/>
    <w:rsid w:val="0033010B"/>
    <w:rsid w:val="003515D7"/>
    <w:rsid w:val="00355525"/>
    <w:rsid w:val="003654A8"/>
    <w:rsid w:val="00370311"/>
    <w:rsid w:val="00370607"/>
    <w:rsid w:val="00370A4F"/>
    <w:rsid w:val="00374B19"/>
    <w:rsid w:val="003763CB"/>
    <w:rsid w:val="003773E9"/>
    <w:rsid w:val="003776E4"/>
    <w:rsid w:val="00385336"/>
    <w:rsid w:val="003A0383"/>
    <w:rsid w:val="003A1BF3"/>
    <w:rsid w:val="003A66C6"/>
    <w:rsid w:val="003B600E"/>
    <w:rsid w:val="003C1DA4"/>
    <w:rsid w:val="003C7336"/>
    <w:rsid w:val="003D3997"/>
    <w:rsid w:val="003E400F"/>
    <w:rsid w:val="003F299C"/>
    <w:rsid w:val="003F5E8B"/>
    <w:rsid w:val="00402836"/>
    <w:rsid w:val="004029CE"/>
    <w:rsid w:val="00404387"/>
    <w:rsid w:val="0040478C"/>
    <w:rsid w:val="00405B75"/>
    <w:rsid w:val="00411110"/>
    <w:rsid w:val="00415F5B"/>
    <w:rsid w:val="00421CEE"/>
    <w:rsid w:val="00423D30"/>
    <w:rsid w:val="00426357"/>
    <w:rsid w:val="004300F2"/>
    <w:rsid w:val="00433F06"/>
    <w:rsid w:val="00434344"/>
    <w:rsid w:val="00434D13"/>
    <w:rsid w:val="004365D1"/>
    <w:rsid w:val="0044217E"/>
    <w:rsid w:val="00447B40"/>
    <w:rsid w:val="00450143"/>
    <w:rsid w:val="00454871"/>
    <w:rsid w:val="00465E28"/>
    <w:rsid w:val="00466197"/>
    <w:rsid w:val="00466C7F"/>
    <w:rsid w:val="00491D6F"/>
    <w:rsid w:val="00494A30"/>
    <w:rsid w:val="00497A97"/>
    <w:rsid w:val="004A2A35"/>
    <w:rsid w:val="004A6B4D"/>
    <w:rsid w:val="004B1867"/>
    <w:rsid w:val="004B4A0C"/>
    <w:rsid w:val="004B5C32"/>
    <w:rsid w:val="004C2F0C"/>
    <w:rsid w:val="004D6CEA"/>
    <w:rsid w:val="004E0A07"/>
    <w:rsid w:val="004E0C6F"/>
    <w:rsid w:val="00500190"/>
    <w:rsid w:val="00500EED"/>
    <w:rsid w:val="00502D26"/>
    <w:rsid w:val="00514C2A"/>
    <w:rsid w:val="00520321"/>
    <w:rsid w:val="00521A69"/>
    <w:rsid w:val="00526F0C"/>
    <w:rsid w:val="005307CB"/>
    <w:rsid w:val="005318D3"/>
    <w:rsid w:val="0053516E"/>
    <w:rsid w:val="0053577F"/>
    <w:rsid w:val="005372A3"/>
    <w:rsid w:val="00541112"/>
    <w:rsid w:val="00552316"/>
    <w:rsid w:val="00560A03"/>
    <w:rsid w:val="005624CB"/>
    <w:rsid w:val="00572C36"/>
    <w:rsid w:val="00576615"/>
    <w:rsid w:val="0058229C"/>
    <w:rsid w:val="00583E42"/>
    <w:rsid w:val="00585D42"/>
    <w:rsid w:val="00595163"/>
    <w:rsid w:val="00595C18"/>
    <w:rsid w:val="005A5715"/>
    <w:rsid w:val="005B1BD0"/>
    <w:rsid w:val="005B50E6"/>
    <w:rsid w:val="005F08AA"/>
    <w:rsid w:val="005F484D"/>
    <w:rsid w:val="005F4B9E"/>
    <w:rsid w:val="005F77C8"/>
    <w:rsid w:val="00602D9E"/>
    <w:rsid w:val="00605847"/>
    <w:rsid w:val="00607014"/>
    <w:rsid w:val="00607856"/>
    <w:rsid w:val="00613EE7"/>
    <w:rsid w:val="0062297C"/>
    <w:rsid w:val="00625DD6"/>
    <w:rsid w:val="00636625"/>
    <w:rsid w:val="006457E8"/>
    <w:rsid w:val="0065226D"/>
    <w:rsid w:val="00653451"/>
    <w:rsid w:val="006634D6"/>
    <w:rsid w:val="006652E1"/>
    <w:rsid w:val="00665958"/>
    <w:rsid w:val="006A7BB9"/>
    <w:rsid w:val="006B2DDA"/>
    <w:rsid w:val="006B3FCD"/>
    <w:rsid w:val="006C286C"/>
    <w:rsid w:val="006C56ED"/>
    <w:rsid w:val="006C58B8"/>
    <w:rsid w:val="006D0541"/>
    <w:rsid w:val="006D09F9"/>
    <w:rsid w:val="006D3807"/>
    <w:rsid w:val="006D59B4"/>
    <w:rsid w:val="006D6B41"/>
    <w:rsid w:val="006D7760"/>
    <w:rsid w:val="006E1FA0"/>
    <w:rsid w:val="006E369D"/>
    <w:rsid w:val="006F3475"/>
    <w:rsid w:val="006F7503"/>
    <w:rsid w:val="00701DD2"/>
    <w:rsid w:val="00710E7A"/>
    <w:rsid w:val="0071575B"/>
    <w:rsid w:val="007216CD"/>
    <w:rsid w:val="0072276C"/>
    <w:rsid w:val="00727327"/>
    <w:rsid w:val="00732A4A"/>
    <w:rsid w:val="00737BDC"/>
    <w:rsid w:val="00752B11"/>
    <w:rsid w:val="00754717"/>
    <w:rsid w:val="007570B4"/>
    <w:rsid w:val="00762807"/>
    <w:rsid w:val="00764B2D"/>
    <w:rsid w:val="00772E73"/>
    <w:rsid w:val="00773E7B"/>
    <w:rsid w:val="007805F2"/>
    <w:rsid w:val="00781CEC"/>
    <w:rsid w:val="00782401"/>
    <w:rsid w:val="007827FE"/>
    <w:rsid w:val="00790DEB"/>
    <w:rsid w:val="0079718F"/>
    <w:rsid w:val="007A1358"/>
    <w:rsid w:val="007A16A1"/>
    <w:rsid w:val="007A35F3"/>
    <w:rsid w:val="007A6B21"/>
    <w:rsid w:val="007C1D8F"/>
    <w:rsid w:val="007C20F5"/>
    <w:rsid w:val="007C3AE0"/>
    <w:rsid w:val="007D490D"/>
    <w:rsid w:val="007D55DC"/>
    <w:rsid w:val="007D7333"/>
    <w:rsid w:val="007F30F4"/>
    <w:rsid w:val="0080054D"/>
    <w:rsid w:val="008045A5"/>
    <w:rsid w:val="0081366C"/>
    <w:rsid w:val="00817B72"/>
    <w:rsid w:val="00820DBA"/>
    <w:rsid w:val="00824554"/>
    <w:rsid w:val="00826F8E"/>
    <w:rsid w:val="008309CB"/>
    <w:rsid w:val="00843656"/>
    <w:rsid w:val="008454A6"/>
    <w:rsid w:val="00850B27"/>
    <w:rsid w:val="008511E8"/>
    <w:rsid w:val="00857BE5"/>
    <w:rsid w:val="00862B23"/>
    <w:rsid w:val="00864382"/>
    <w:rsid w:val="00864A14"/>
    <w:rsid w:val="00864A3D"/>
    <w:rsid w:val="008871EA"/>
    <w:rsid w:val="00887F1A"/>
    <w:rsid w:val="008904C8"/>
    <w:rsid w:val="00896AD0"/>
    <w:rsid w:val="00896D1A"/>
    <w:rsid w:val="00897017"/>
    <w:rsid w:val="008A45DE"/>
    <w:rsid w:val="008B3339"/>
    <w:rsid w:val="008B533E"/>
    <w:rsid w:val="008C57C0"/>
    <w:rsid w:val="008D3528"/>
    <w:rsid w:val="008D3827"/>
    <w:rsid w:val="008E72A4"/>
    <w:rsid w:val="008F2079"/>
    <w:rsid w:val="008F2D68"/>
    <w:rsid w:val="008F7881"/>
    <w:rsid w:val="009117B3"/>
    <w:rsid w:val="00912867"/>
    <w:rsid w:val="00915987"/>
    <w:rsid w:val="0092121D"/>
    <w:rsid w:val="00924D2E"/>
    <w:rsid w:val="009256AD"/>
    <w:rsid w:val="009379FF"/>
    <w:rsid w:val="00941C7D"/>
    <w:rsid w:val="00944099"/>
    <w:rsid w:val="00944353"/>
    <w:rsid w:val="00953D5A"/>
    <w:rsid w:val="009563BC"/>
    <w:rsid w:val="00961A52"/>
    <w:rsid w:val="00963998"/>
    <w:rsid w:val="00973685"/>
    <w:rsid w:val="009741E9"/>
    <w:rsid w:val="00975E44"/>
    <w:rsid w:val="0098438A"/>
    <w:rsid w:val="00985450"/>
    <w:rsid w:val="009976C3"/>
    <w:rsid w:val="009A5DDC"/>
    <w:rsid w:val="009B14B2"/>
    <w:rsid w:val="009C1ACB"/>
    <w:rsid w:val="009D1430"/>
    <w:rsid w:val="009E5595"/>
    <w:rsid w:val="009F11DE"/>
    <w:rsid w:val="009F5672"/>
    <w:rsid w:val="00A02BB4"/>
    <w:rsid w:val="00A03ACA"/>
    <w:rsid w:val="00A03BAE"/>
    <w:rsid w:val="00A0439B"/>
    <w:rsid w:val="00A0503A"/>
    <w:rsid w:val="00A05C18"/>
    <w:rsid w:val="00A07ED0"/>
    <w:rsid w:val="00A1139A"/>
    <w:rsid w:val="00A212AD"/>
    <w:rsid w:val="00A26429"/>
    <w:rsid w:val="00A26D1F"/>
    <w:rsid w:val="00A32E4A"/>
    <w:rsid w:val="00A35233"/>
    <w:rsid w:val="00A363EE"/>
    <w:rsid w:val="00A467D0"/>
    <w:rsid w:val="00A475D6"/>
    <w:rsid w:val="00A52686"/>
    <w:rsid w:val="00A53681"/>
    <w:rsid w:val="00A54F45"/>
    <w:rsid w:val="00A61386"/>
    <w:rsid w:val="00A613D3"/>
    <w:rsid w:val="00A61D07"/>
    <w:rsid w:val="00A6784C"/>
    <w:rsid w:val="00A754DD"/>
    <w:rsid w:val="00A82852"/>
    <w:rsid w:val="00A90B99"/>
    <w:rsid w:val="00A94582"/>
    <w:rsid w:val="00AA0335"/>
    <w:rsid w:val="00AA0F7A"/>
    <w:rsid w:val="00AB0BAE"/>
    <w:rsid w:val="00AB213B"/>
    <w:rsid w:val="00AC4486"/>
    <w:rsid w:val="00AD367E"/>
    <w:rsid w:val="00AD43A9"/>
    <w:rsid w:val="00AD5ADF"/>
    <w:rsid w:val="00AD790D"/>
    <w:rsid w:val="00AE1EC7"/>
    <w:rsid w:val="00AE39FD"/>
    <w:rsid w:val="00AE5CC9"/>
    <w:rsid w:val="00AF7B17"/>
    <w:rsid w:val="00B01EAA"/>
    <w:rsid w:val="00B04123"/>
    <w:rsid w:val="00B2436F"/>
    <w:rsid w:val="00B24CAD"/>
    <w:rsid w:val="00B41968"/>
    <w:rsid w:val="00B42ECE"/>
    <w:rsid w:val="00B453CB"/>
    <w:rsid w:val="00B4767F"/>
    <w:rsid w:val="00B504A0"/>
    <w:rsid w:val="00B5491B"/>
    <w:rsid w:val="00B55564"/>
    <w:rsid w:val="00B56E57"/>
    <w:rsid w:val="00B574CB"/>
    <w:rsid w:val="00B63F3D"/>
    <w:rsid w:val="00B64B84"/>
    <w:rsid w:val="00B72134"/>
    <w:rsid w:val="00B913D4"/>
    <w:rsid w:val="00B91A9A"/>
    <w:rsid w:val="00B91E72"/>
    <w:rsid w:val="00BA3842"/>
    <w:rsid w:val="00BA6DB8"/>
    <w:rsid w:val="00BB06FC"/>
    <w:rsid w:val="00BB116B"/>
    <w:rsid w:val="00BB6CB1"/>
    <w:rsid w:val="00BB73C6"/>
    <w:rsid w:val="00BB78E4"/>
    <w:rsid w:val="00BC1E3A"/>
    <w:rsid w:val="00BD10F9"/>
    <w:rsid w:val="00BD3F03"/>
    <w:rsid w:val="00BE3F9E"/>
    <w:rsid w:val="00BE5D43"/>
    <w:rsid w:val="00BE62B6"/>
    <w:rsid w:val="00BE77D7"/>
    <w:rsid w:val="00BF522B"/>
    <w:rsid w:val="00C00011"/>
    <w:rsid w:val="00C11AB2"/>
    <w:rsid w:val="00C13A80"/>
    <w:rsid w:val="00C26E5D"/>
    <w:rsid w:val="00C270FF"/>
    <w:rsid w:val="00C33323"/>
    <w:rsid w:val="00C34E2B"/>
    <w:rsid w:val="00C356D7"/>
    <w:rsid w:val="00C3739F"/>
    <w:rsid w:val="00C57155"/>
    <w:rsid w:val="00C60191"/>
    <w:rsid w:val="00C620B3"/>
    <w:rsid w:val="00C66204"/>
    <w:rsid w:val="00C761A0"/>
    <w:rsid w:val="00C77A53"/>
    <w:rsid w:val="00C875F9"/>
    <w:rsid w:val="00C96F93"/>
    <w:rsid w:val="00CA710D"/>
    <w:rsid w:val="00CB4E41"/>
    <w:rsid w:val="00CB4F18"/>
    <w:rsid w:val="00CC2BDA"/>
    <w:rsid w:val="00CC5645"/>
    <w:rsid w:val="00CF11A5"/>
    <w:rsid w:val="00CF1A32"/>
    <w:rsid w:val="00CF1F36"/>
    <w:rsid w:val="00CF7BA7"/>
    <w:rsid w:val="00D01C3A"/>
    <w:rsid w:val="00D02D64"/>
    <w:rsid w:val="00D044FA"/>
    <w:rsid w:val="00D063FE"/>
    <w:rsid w:val="00D074D7"/>
    <w:rsid w:val="00D1310F"/>
    <w:rsid w:val="00D214C8"/>
    <w:rsid w:val="00D219E9"/>
    <w:rsid w:val="00D259BC"/>
    <w:rsid w:val="00D2674A"/>
    <w:rsid w:val="00D32EEC"/>
    <w:rsid w:val="00D4069F"/>
    <w:rsid w:val="00D44A38"/>
    <w:rsid w:val="00D4690F"/>
    <w:rsid w:val="00D47210"/>
    <w:rsid w:val="00D52FE8"/>
    <w:rsid w:val="00D66D90"/>
    <w:rsid w:val="00D66EC8"/>
    <w:rsid w:val="00D679D4"/>
    <w:rsid w:val="00D73397"/>
    <w:rsid w:val="00D806A7"/>
    <w:rsid w:val="00D87710"/>
    <w:rsid w:val="00D920D0"/>
    <w:rsid w:val="00D954CF"/>
    <w:rsid w:val="00D971DC"/>
    <w:rsid w:val="00DA2F6F"/>
    <w:rsid w:val="00DA3260"/>
    <w:rsid w:val="00DA5ACC"/>
    <w:rsid w:val="00DA5EC8"/>
    <w:rsid w:val="00DB413D"/>
    <w:rsid w:val="00DC6F50"/>
    <w:rsid w:val="00DE6A8F"/>
    <w:rsid w:val="00DE713F"/>
    <w:rsid w:val="00DF3DBA"/>
    <w:rsid w:val="00DF494A"/>
    <w:rsid w:val="00E11B38"/>
    <w:rsid w:val="00E2291C"/>
    <w:rsid w:val="00E372F4"/>
    <w:rsid w:val="00E40D05"/>
    <w:rsid w:val="00E55EA9"/>
    <w:rsid w:val="00E618F3"/>
    <w:rsid w:val="00E64FA9"/>
    <w:rsid w:val="00E67F32"/>
    <w:rsid w:val="00E77266"/>
    <w:rsid w:val="00E77FF3"/>
    <w:rsid w:val="00E81EFC"/>
    <w:rsid w:val="00E835F8"/>
    <w:rsid w:val="00E93459"/>
    <w:rsid w:val="00E9517C"/>
    <w:rsid w:val="00E95E0B"/>
    <w:rsid w:val="00EA48C0"/>
    <w:rsid w:val="00EA607B"/>
    <w:rsid w:val="00EB4AE0"/>
    <w:rsid w:val="00EC0864"/>
    <w:rsid w:val="00EC1FC0"/>
    <w:rsid w:val="00EC202B"/>
    <w:rsid w:val="00ED45D7"/>
    <w:rsid w:val="00EE1625"/>
    <w:rsid w:val="00EE28D8"/>
    <w:rsid w:val="00EE4475"/>
    <w:rsid w:val="00EE7CB4"/>
    <w:rsid w:val="00EF03F3"/>
    <w:rsid w:val="00EF0ED1"/>
    <w:rsid w:val="00EF5AA2"/>
    <w:rsid w:val="00F06D0C"/>
    <w:rsid w:val="00F0771E"/>
    <w:rsid w:val="00F134B5"/>
    <w:rsid w:val="00F2357F"/>
    <w:rsid w:val="00F236AF"/>
    <w:rsid w:val="00F2474B"/>
    <w:rsid w:val="00F27154"/>
    <w:rsid w:val="00F2757E"/>
    <w:rsid w:val="00F30CE5"/>
    <w:rsid w:val="00F33CCE"/>
    <w:rsid w:val="00F40660"/>
    <w:rsid w:val="00F44C50"/>
    <w:rsid w:val="00F50086"/>
    <w:rsid w:val="00F56B10"/>
    <w:rsid w:val="00F57359"/>
    <w:rsid w:val="00F64512"/>
    <w:rsid w:val="00F75FC2"/>
    <w:rsid w:val="00F86902"/>
    <w:rsid w:val="00F957C5"/>
    <w:rsid w:val="00F96B5E"/>
    <w:rsid w:val="00FA0088"/>
    <w:rsid w:val="00FA2172"/>
    <w:rsid w:val="00FA67E7"/>
    <w:rsid w:val="00FA703F"/>
    <w:rsid w:val="00FB1381"/>
    <w:rsid w:val="00FB50C5"/>
    <w:rsid w:val="00FC16BA"/>
    <w:rsid w:val="00FC259E"/>
    <w:rsid w:val="00FD007F"/>
    <w:rsid w:val="00FD5A5A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87528F-E1A4-4EA2-B1DC-987B45A5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5E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56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A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DE6A8F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E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B2D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semiHidden/>
    <w:rsid w:val="00DE6A8F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5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"/>
    <w:basedOn w:val="a"/>
    <w:link w:val="a7"/>
    <w:semiHidden/>
    <w:unhideWhenUsed/>
    <w:rsid w:val="00DA32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A32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A3260"/>
    <w:pPr>
      <w:widowControl w:val="0"/>
      <w:autoSpaceDE w:val="0"/>
      <w:autoSpaceDN w:val="0"/>
      <w:spacing w:after="120" w:line="480" w:lineRule="auto"/>
      <w:ind w:left="283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A32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DA3260"/>
    <w:pPr>
      <w:widowControl w:val="0"/>
      <w:autoSpaceDE w:val="0"/>
      <w:autoSpaceDN w:val="0"/>
      <w:spacing w:after="120" w:line="240" w:lineRule="auto"/>
      <w:ind w:left="283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A32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DA3260"/>
    <w:pPr>
      <w:widowControl w:val="0"/>
      <w:autoSpaceDE w:val="0"/>
      <w:autoSpaceDN w:val="0"/>
      <w:spacing w:after="12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A3260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2C5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1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"/>
    <w:uiPriority w:val="99"/>
    <w:unhideWhenUsed/>
    <w:rsid w:val="00E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4A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b">
    <w:name w:val="Основной текст_"/>
    <w:basedOn w:val="a0"/>
    <w:link w:val="11"/>
    <w:rsid w:val="00864A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c">
    <w:name w:val="Другое_"/>
    <w:basedOn w:val="a0"/>
    <w:link w:val="ad"/>
    <w:rsid w:val="00864A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Подпись к таблице_"/>
    <w:basedOn w:val="a0"/>
    <w:link w:val="af"/>
    <w:rsid w:val="00864A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864A1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Другое"/>
    <w:basedOn w:val="a"/>
    <w:link w:val="ac"/>
    <w:rsid w:val="00864A1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Подпись к таблице"/>
    <w:basedOn w:val="a"/>
    <w:link w:val="ae"/>
    <w:rsid w:val="00864A14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864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64A14"/>
  </w:style>
  <w:style w:type="paragraph" w:styleId="af2">
    <w:name w:val="footer"/>
    <w:basedOn w:val="a"/>
    <w:link w:val="af3"/>
    <w:uiPriority w:val="99"/>
    <w:unhideWhenUsed/>
    <w:rsid w:val="00864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64A14"/>
  </w:style>
  <w:style w:type="paragraph" w:customStyle="1" w:styleId="ConsPlusNonformat">
    <w:name w:val="ConsPlusNonformat"/>
    <w:rsid w:val="00864A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4">
    <w:name w:val="Table Grid"/>
    <w:basedOn w:val="a1"/>
    <w:uiPriority w:val="59"/>
    <w:rsid w:val="00DF4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CB4E41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FD007F"/>
    <w:rPr>
      <w:rFonts w:ascii="Calibri" w:eastAsia="Times New Roman" w:hAnsi="Calibri" w:cs="Calibri"/>
      <w:szCs w:val="20"/>
      <w:lang w:eastAsia="ru-RU"/>
    </w:rPr>
  </w:style>
  <w:style w:type="character" w:styleId="af6">
    <w:name w:val="Strong"/>
    <w:basedOn w:val="a0"/>
    <w:uiPriority w:val="22"/>
    <w:qFormat/>
    <w:rsid w:val="00D219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4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8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1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1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2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0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1&amp;date=19.11.2025&amp;dst=100357&amp;fie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9643&amp;date=19.11.2025&amp;dst=100049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9643&amp;date=19.11.2025&amp;dst=10002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7B775-E9DC-4C6A-BB21-495B92CD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22</Pages>
  <Words>6913</Words>
  <Characters>39409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userkm</cp:lastModifiedBy>
  <cp:revision>22</cp:revision>
  <cp:lastPrinted>2023-03-03T11:54:00Z</cp:lastPrinted>
  <dcterms:created xsi:type="dcterms:W3CDTF">2026-01-15T09:22:00Z</dcterms:created>
  <dcterms:modified xsi:type="dcterms:W3CDTF">2026-03-17T14:40:00Z</dcterms:modified>
</cp:coreProperties>
</file>