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15" w:rsidRPr="00B7642C" w:rsidRDefault="003B4B15" w:rsidP="003B4B15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Утверждена</w:t>
      </w:r>
    </w:p>
    <w:p w:rsidR="003B4B15" w:rsidRPr="00B7642C" w:rsidRDefault="003B4B15" w:rsidP="003B4B15">
      <w:pPr>
        <w:ind w:left="10620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3B4B15" w:rsidRPr="00B7642C" w:rsidRDefault="003B4B15" w:rsidP="003B4B15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городского округа Щёлково</w:t>
      </w:r>
    </w:p>
    <w:p w:rsidR="003B4B15" w:rsidRPr="00B7642C" w:rsidRDefault="003B4B15" w:rsidP="003B4B15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EE25E3">
        <w:rPr>
          <w:rFonts w:ascii="Times New Roman" w:hAnsi="Times New Roman" w:cs="Times New Roman"/>
          <w:sz w:val="24"/>
          <w:szCs w:val="24"/>
        </w:rPr>
        <w:t>24.02.2026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№  </w:t>
      </w:r>
      <w:r w:rsidR="00EE25E3">
        <w:rPr>
          <w:rFonts w:ascii="Times New Roman" w:hAnsi="Times New Roman" w:cs="Times New Roman"/>
          <w:sz w:val="24"/>
          <w:szCs w:val="24"/>
        </w:rPr>
        <w:t>534</w:t>
      </w:r>
    </w:p>
    <w:p w:rsidR="003B4B15" w:rsidRPr="00B7642C" w:rsidRDefault="003B4B15" w:rsidP="003B4B15">
      <w:pPr>
        <w:rPr>
          <w:rFonts w:ascii="Times New Roman" w:hAnsi="Times New Roman" w:cs="Times New Roman"/>
          <w:sz w:val="24"/>
          <w:szCs w:val="24"/>
        </w:rPr>
      </w:pPr>
    </w:p>
    <w:p w:rsidR="003B4B15" w:rsidRPr="00B7642C" w:rsidRDefault="003B4B15" w:rsidP="003B4B15">
      <w:pPr>
        <w:rPr>
          <w:rFonts w:ascii="Times New Roman" w:hAnsi="Times New Roman" w:cs="Times New Roman"/>
          <w:sz w:val="24"/>
          <w:szCs w:val="24"/>
        </w:rPr>
      </w:pPr>
    </w:p>
    <w:p w:rsidR="003B4B15" w:rsidRPr="00B7642C" w:rsidRDefault="003B4B15" w:rsidP="003B4B15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Щёлково</w:t>
      </w:r>
    </w:p>
    <w:p w:rsidR="003B4B15" w:rsidRPr="00B7642C" w:rsidRDefault="003B4B15" w:rsidP="003B4B15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«Безопасность и обеспечение безопасности жизнедеятельности населения»</w:t>
      </w:r>
    </w:p>
    <w:p w:rsidR="003B4B15" w:rsidRPr="00B7642C" w:rsidRDefault="003B4B15" w:rsidP="003B4B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B15" w:rsidRPr="00B7642C" w:rsidRDefault="003B4B15" w:rsidP="003B4B15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Срок реализации муниципальной программы: 2023 – 2027 годы</w:t>
      </w:r>
      <w:bookmarkStart w:id="0" w:name="_GoBack"/>
      <w:bookmarkEnd w:id="0"/>
    </w:p>
    <w:p w:rsidR="003B4B15" w:rsidRPr="00B7642C" w:rsidRDefault="003B4B15" w:rsidP="003B4B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B15" w:rsidRPr="00B7642C" w:rsidRDefault="003B4B15" w:rsidP="003B4B15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Утверждена</w:t>
      </w:r>
    </w:p>
    <w:p w:rsidR="003B4B15" w:rsidRPr="00B7642C" w:rsidRDefault="003B4B15" w:rsidP="003B4B15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Щёлково</w:t>
      </w:r>
    </w:p>
    <w:p w:rsidR="003B4B15" w:rsidRPr="00B7642C" w:rsidRDefault="003B4B15" w:rsidP="003B4B15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от 24.02.2025 № 820;</w:t>
      </w:r>
    </w:p>
    <w:p w:rsidR="003B4B15" w:rsidRPr="00B7642C" w:rsidRDefault="003B4B15" w:rsidP="003B4B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4B15" w:rsidRPr="00B7642C" w:rsidRDefault="003B4B15" w:rsidP="003B4B15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Список изменяющих документов:</w:t>
      </w:r>
    </w:p>
    <w:p w:rsidR="003B4B15" w:rsidRPr="00B7642C" w:rsidRDefault="003B4B15" w:rsidP="003B4B15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Постановления Администрации городского округа Щёлково</w:t>
      </w:r>
    </w:p>
    <w:p w:rsidR="003B4B15" w:rsidRPr="00B7642C" w:rsidRDefault="003B4B15" w:rsidP="003B4B15">
      <w:pPr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642C">
        <w:rPr>
          <w:rFonts w:ascii="Times New Roman" w:hAnsi="Times New Roman" w:cs="Times New Roman"/>
          <w:sz w:val="24"/>
          <w:szCs w:val="24"/>
        </w:rPr>
        <w:t>от 14.03.2023 № 809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642C">
        <w:rPr>
          <w:rFonts w:ascii="Times New Roman" w:hAnsi="Times New Roman" w:cs="Times New Roman"/>
          <w:sz w:val="24"/>
          <w:szCs w:val="24"/>
        </w:rPr>
        <w:t>от 23.05.2023 № 1815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B4B15" w:rsidRPr="00B7642C" w:rsidRDefault="003B4B15" w:rsidP="003B4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7642C">
        <w:rPr>
          <w:rFonts w:ascii="Times New Roman" w:hAnsi="Times New Roman" w:cs="Times New Roman"/>
          <w:sz w:val="24"/>
          <w:szCs w:val="24"/>
        </w:rPr>
        <w:t>от 29.06.2023 № 2369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642C">
        <w:rPr>
          <w:rFonts w:ascii="Times New Roman" w:hAnsi="Times New Roman" w:cs="Times New Roman"/>
          <w:sz w:val="24"/>
          <w:szCs w:val="24"/>
        </w:rPr>
        <w:t>от 29.12.2023 № 5173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B4B15" w:rsidRPr="00B7642C" w:rsidRDefault="003B4B15" w:rsidP="003B4B15">
      <w:pPr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642C">
        <w:rPr>
          <w:rFonts w:ascii="Times New Roman" w:hAnsi="Times New Roman" w:cs="Times New Roman"/>
          <w:sz w:val="24"/>
          <w:szCs w:val="24"/>
        </w:rPr>
        <w:t>от 13.03.2024 № 935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642C">
        <w:rPr>
          <w:rFonts w:ascii="Times New Roman" w:hAnsi="Times New Roman" w:cs="Times New Roman"/>
          <w:sz w:val="24"/>
          <w:szCs w:val="24"/>
        </w:rPr>
        <w:t>от 23.07.2024 № 3095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B4B15" w:rsidRDefault="003B4B15" w:rsidP="003B4B15">
      <w:pPr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7642C">
        <w:rPr>
          <w:rFonts w:ascii="Times New Roman" w:hAnsi="Times New Roman" w:cs="Times New Roman"/>
          <w:sz w:val="24"/>
          <w:szCs w:val="24"/>
        </w:rPr>
        <w:t>от 21.11.2024 № 5284</w:t>
      </w:r>
      <w:r>
        <w:rPr>
          <w:rFonts w:ascii="Times New Roman" w:hAnsi="Times New Roman" w:cs="Times New Roman"/>
          <w:sz w:val="24"/>
          <w:szCs w:val="24"/>
        </w:rPr>
        <w:t>, от 24.02.2025 № 820,</w:t>
      </w:r>
    </w:p>
    <w:p w:rsidR="003B4B15" w:rsidRDefault="003B4B15" w:rsidP="003B4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от 30.06.2025 № 2715, от 25.09.2025 № 3874,</w:t>
      </w:r>
    </w:p>
    <w:p w:rsidR="003B4B15" w:rsidRDefault="003B4B15" w:rsidP="003B4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от </w:t>
      </w:r>
      <w:r w:rsidR="00635C0F">
        <w:rPr>
          <w:rFonts w:ascii="Times New Roman" w:hAnsi="Times New Roman" w:cs="Times New Roman"/>
          <w:sz w:val="24"/>
          <w:szCs w:val="24"/>
        </w:rPr>
        <w:t xml:space="preserve">10.11.2025 № 4425 </w:t>
      </w:r>
    </w:p>
    <w:p w:rsidR="00635C0F" w:rsidRPr="00B7642C" w:rsidRDefault="00635C0F" w:rsidP="003B4B15">
      <w:pPr>
        <w:rPr>
          <w:rFonts w:ascii="Times New Roman" w:hAnsi="Times New Roman" w:cs="Times New Roman"/>
          <w:sz w:val="24"/>
          <w:szCs w:val="24"/>
        </w:rPr>
      </w:pPr>
    </w:p>
    <w:p w:rsidR="003B4B15" w:rsidRPr="00B7642C" w:rsidRDefault="003B4B15" w:rsidP="003B4B15">
      <w:pPr>
        <w:rPr>
          <w:rFonts w:ascii="Times New Roman" w:hAnsi="Times New Roman" w:cs="Times New Roman"/>
          <w:sz w:val="24"/>
          <w:szCs w:val="24"/>
        </w:rPr>
      </w:pPr>
    </w:p>
    <w:p w:rsidR="003B4B15" w:rsidRPr="00B7642C" w:rsidRDefault="003B4B15" w:rsidP="003B4B15">
      <w:pPr>
        <w:jc w:val="left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 xml:space="preserve">Ответственный исполнитель за муниципальную программу: </w:t>
      </w:r>
    </w:p>
    <w:p w:rsidR="003B4B15" w:rsidRPr="00B7642C" w:rsidRDefault="003B4B15" w:rsidP="003B4B15">
      <w:pPr>
        <w:jc w:val="left"/>
        <w:rPr>
          <w:rFonts w:ascii="Times New Roman" w:hAnsi="Times New Roman" w:cs="Times New Roman"/>
          <w:sz w:val="24"/>
          <w:szCs w:val="24"/>
        </w:rPr>
      </w:pPr>
      <w:r w:rsidRPr="00B7642C">
        <w:rPr>
          <w:rFonts w:ascii="Times New Roman" w:hAnsi="Times New Roman" w:cs="Times New Roman"/>
          <w:sz w:val="24"/>
          <w:szCs w:val="24"/>
        </w:rPr>
        <w:t>Управления территориальной безопасности Администрации городского округа Щёлково</w:t>
      </w:r>
    </w:p>
    <w:p w:rsidR="003B4B15" w:rsidRPr="00B7642C" w:rsidRDefault="003B4B15" w:rsidP="003B4B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B4B15" w:rsidRDefault="003B4B15" w:rsidP="003B4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размещения проекта в Подсистеме по формированию муниципальных программ </w:t>
      </w:r>
    </w:p>
    <w:p w:rsidR="003B4B15" w:rsidRPr="00B7642C" w:rsidRDefault="003B4B15" w:rsidP="003B4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 ГАС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Управление»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03.12.2025</w:t>
      </w:r>
    </w:p>
    <w:p w:rsidR="00761E25" w:rsidRDefault="00761E25"/>
    <w:p w:rsidR="00B54B10" w:rsidRDefault="00B54B10"/>
    <w:p w:rsidR="00B54B10" w:rsidRDefault="00B54B10"/>
    <w:p w:rsidR="00B54B10" w:rsidRDefault="00B54B10"/>
    <w:p w:rsidR="00B54B10" w:rsidRDefault="00B54B10"/>
    <w:tbl>
      <w:tblPr>
        <w:tblW w:w="15735" w:type="dxa"/>
        <w:tblLayout w:type="fixed"/>
        <w:tblLook w:val="04A0" w:firstRow="1" w:lastRow="0" w:firstColumn="1" w:lastColumn="0" w:noHBand="0" w:noVBand="1"/>
      </w:tblPr>
      <w:tblGrid>
        <w:gridCol w:w="3160"/>
        <w:gridCol w:w="1920"/>
        <w:gridCol w:w="1724"/>
        <w:gridCol w:w="1843"/>
        <w:gridCol w:w="1843"/>
        <w:gridCol w:w="1843"/>
        <w:gridCol w:w="1559"/>
        <w:gridCol w:w="1843"/>
      </w:tblGrid>
      <w:tr w:rsidR="00B54B10" w:rsidRPr="00B54B10" w:rsidTr="00B54B10">
        <w:trPr>
          <w:trHeight w:val="2205"/>
        </w:trPr>
        <w:tc>
          <w:tcPr>
            <w:tcW w:w="13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54B1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br/>
              <w:t xml:space="preserve">Паспорт муниципальной программы городского округа </w:t>
            </w:r>
            <w:proofErr w:type="gramStart"/>
            <w:r w:rsidRPr="00B54B1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Щёлково</w:t>
            </w:r>
            <w:r w:rsidRPr="00B54B1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br/>
              <w:t>«</w:t>
            </w:r>
            <w:proofErr w:type="gramEnd"/>
            <w:r w:rsidRPr="00B54B1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 xml:space="preserve">Безопасность и обеспечение безопасности жизнедеятельности населения»  </w:t>
            </w:r>
            <w:r w:rsidRPr="00B54B1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br/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B54B10" w:rsidRPr="00B54B10" w:rsidTr="00B54B10">
        <w:trPr>
          <w:trHeight w:val="768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2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городского округа Щёлково по территориальной безопасности</w:t>
            </w:r>
          </w:p>
        </w:tc>
      </w:tr>
      <w:tr w:rsidR="00B54B10" w:rsidRPr="00B54B10" w:rsidTr="00B54B10">
        <w:trPr>
          <w:trHeight w:val="837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12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 территориальной безопасности Администрации городского округа Щёлково</w:t>
            </w:r>
          </w:p>
        </w:tc>
      </w:tr>
      <w:tr w:rsidR="00B54B10" w:rsidRPr="00B54B10" w:rsidTr="00B54B10">
        <w:trPr>
          <w:trHeight w:val="150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2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B10" w:rsidRPr="00B54B10" w:rsidRDefault="00B54B10" w:rsidP="00B54B10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обеспечение безопасности граждан, повышение результативности борьбы с </w:t>
            </w:r>
            <w:proofErr w:type="gramStart"/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преступностью;</w:t>
            </w: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Повышение</w:t>
            </w:r>
            <w:proofErr w:type="gramEnd"/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 защищенности населения и территории городского округа Щёлково,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</w:t>
            </w:r>
          </w:p>
        </w:tc>
      </w:tr>
      <w:tr w:rsidR="00B54B10" w:rsidRPr="00B54B10" w:rsidTr="00B54B10">
        <w:trPr>
          <w:trHeight w:val="3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2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B10" w:rsidRPr="00B54B10" w:rsidRDefault="00B54B10" w:rsidP="00B54B10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Профилактика преступлений и иных правонарушений</w:t>
            </w: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II. Обеспечение мероприятий по защите населения и территорий от чрезвычайных ситуаций </w:t>
            </w: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III. Обеспечение мероприятий гражданской обороны на территории муниципального образования Московской области</w:t>
            </w: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IV. Обеспечение пожарной безопасности на территории муниципального образования Московской области</w:t>
            </w: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V. Обеспечение безопасности населения на водных объектах расположенных на территории муниципального образования Московской области</w:t>
            </w: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VI. Обеспечивающая подпрограмма</w:t>
            </w:r>
          </w:p>
        </w:tc>
      </w:tr>
      <w:tr w:rsidR="00B54B10" w:rsidRPr="00B54B10" w:rsidTr="00B54B10">
        <w:trPr>
          <w:trHeight w:val="1262"/>
        </w:trPr>
        <w:tc>
          <w:tcPr>
            <w:tcW w:w="3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12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Подпрограмма I: «Профилактика преступлений и иных правонарушений».  Направленна на формирование действенной системы профилактики преступлений и правонарушений на территории городского округа Щёлково, в профилактике терроризма и экстремизма, а также в минимизации и (или) ликвидации последствий проявлений терроризма и экстремизма на территории округа, развитие похоронного дела</w:t>
            </w: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54B10" w:rsidRPr="00B54B10" w:rsidTr="00B54B10">
        <w:trPr>
          <w:trHeight w:val="1425"/>
        </w:trPr>
        <w:tc>
          <w:tcPr>
            <w:tcW w:w="3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Подпрограмма II: "Обеспечение мероприятий по защите населения и территорий от чрезвычайных ситуаций".  Направлена на повышение уровня защиты населения Московской области и опасных объектов от чрезвычайных ситуаций природного и техногенного характера</w:t>
            </w:r>
          </w:p>
        </w:tc>
      </w:tr>
      <w:tr w:rsidR="00B54B10" w:rsidRPr="00B54B10" w:rsidTr="00B54B10">
        <w:trPr>
          <w:trHeight w:val="1996"/>
        </w:trPr>
        <w:tc>
          <w:tcPr>
            <w:tcW w:w="3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Подпрограмма </w:t>
            </w:r>
            <w:proofErr w:type="gramStart"/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 "</w:t>
            </w:r>
            <w:proofErr w:type="gramEnd"/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гражданской обороны на территории муниципального образования Московской области". Направлена на увеличение количества населения Московской области, попадающего в зону действия системы централизованного оповещения и информирования при чрезвычайных ситуациях, угрозе их возникновения или в особый период, на пополнение и содержание запасов материально-технических, продовольственных, медицинских и иных средств для обеспечения гражданской обороны и на повышение степени готовности к использованию по предназначению защитных сооружений и других объектов гражданской обороны</w:t>
            </w:r>
          </w:p>
        </w:tc>
      </w:tr>
      <w:tr w:rsidR="00B54B10" w:rsidRPr="00B54B10" w:rsidTr="00B54B10">
        <w:trPr>
          <w:trHeight w:val="1118"/>
        </w:trPr>
        <w:tc>
          <w:tcPr>
            <w:tcW w:w="3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Подпрограмма </w:t>
            </w:r>
            <w:proofErr w:type="gramStart"/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 "</w:t>
            </w:r>
            <w:proofErr w:type="gramEnd"/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 на территории муниципального образования Московской области" направлена на повышение уровня пожарной безопасности населенных пунктов и объектов, находящихся на территории городского округа Щёлково</w:t>
            </w:r>
          </w:p>
        </w:tc>
      </w:tr>
      <w:tr w:rsidR="00B54B10" w:rsidRPr="00B54B10" w:rsidTr="00B54B10">
        <w:trPr>
          <w:trHeight w:val="1890"/>
        </w:trPr>
        <w:tc>
          <w:tcPr>
            <w:tcW w:w="3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Подпрограмма V "Обеспечение безопасности населения на водных объектах, расположенных на территории муниципального образования Московской области" направлена на обеспечение безопасности людей на водных объектах, охране их жизни и здоровья</w:t>
            </w:r>
          </w:p>
        </w:tc>
      </w:tr>
      <w:tr w:rsidR="00B54B10" w:rsidRPr="00B54B10" w:rsidTr="00B54B10">
        <w:trPr>
          <w:trHeight w:val="1404"/>
        </w:trPr>
        <w:tc>
          <w:tcPr>
            <w:tcW w:w="3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Подпрограмма VI "Обеспечивающая подпрограмма" направлена на развитие материально-технической </w:t>
            </w:r>
            <w:proofErr w:type="gramStart"/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базы,  содержание</w:t>
            </w:r>
            <w:proofErr w:type="gramEnd"/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МКУ ГОЩ "Центр гражданской защиты"</w:t>
            </w:r>
          </w:p>
        </w:tc>
      </w:tr>
      <w:tr w:rsidR="00B54B10" w:rsidRPr="00B54B10" w:rsidTr="00B54B10">
        <w:trPr>
          <w:trHeight w:val="1635"/>
        </w:trPr>
        <w:tc>
          <w:tcPr>
            <w:tcW w:w="3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Источники финансирования муниципальной </w:t>
            </w:r>
            <w:proofErr w:type="gramStart"/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</w:t>
            </w: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 по годам:</w:t>
            </w:r>
          </w:p>
        </w:tc>
        <w:tc>
          <w:tcPr>
            <w:tcW w:w="12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 (</w:t>
            </w:r>
            <w:proofErr w:type="gramEnd"/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рублей)</w:t>
            </w:r>
          </w:p>
        </w:tc>
      </w:tr>
      <w:tr w:rsidR="00B54B10" w:rsidRPr="00B54B10" w:rsidTr="00B54B10">
        <w:trPr>
          <w:trHeight w:val="1020"/>
        </w:trPr>
        <w:tc>
          <w:tcPr>
            <w:tcW w:w="3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B54B10" w:rsidRPr="00B54B10" w:rsidTr="00B54B10">
        <w:trPr>
          <w:trHeight w:val="139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1 278 566,65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202 500,83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222 472,81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236 181,61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225 805,00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197 422,40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194 184,00</w:t>
            </w:r>
          </w:p>
        </w:tc>
      </w:tr>
      <w:tr w:rsidR="00B54B10" w:rsidRPr="00B54B10" w:rsidTr="00B54B10">
        <w:trPr>
          <w:trHeight w:val="9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54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 бюджета</w:t>
            </w:r>
            <w:proofErr w:type="gramEnd"/>
            <w:r w:rsidRPr="00B54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Московской области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14 362,42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1 031,42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3 652,00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3 652,00</w:t>
            </w:r>
          </w:p>
        </w:tc>
      </w:tr>
      <w:tr w:rsidR="00B54B10" w:rsidRPr="00B54B10" w:rsidTr="00B54B10">
        <w:trPr>
          <w:trHeight w:val="9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4B10" w:rsidRPr="00B54B10" w:rsidTr="00B54B10">
        <w:trPr>
          <w:trHeight w:val="9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1 292 929,07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203 532,25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223 447,81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237 581,61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229 457,00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201 074,40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10" w:rsidRPr="00B54B10" w:rsidRDefault="00B54B10" w:rsidP="00B54B1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B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197 836,00</w:t>
            </w:r>
          </w:p>
        </w:tc>
      </w:tr>
    </w:tbl>
    <w:p w:rsidR="00B54B10" w:rsidRDefault="00B54B10" w:rsidP="00B54B10">
      <w:pPr>
        <w:tabs>
          <w:tab w:val="left" w:pos="2977"/>
        </w:tabs>
        <w:ind w:left="-426"/>
      </w:pPr>
    </w:p>
    <w:p w:rsidR="00B54B10" w:rsidRDefault="00B54B10" w:rsidP="00B54B10">
      <w:pPr>
        <w:tabs>
          <w:tab w:val="left" w:pos="2977"/>
        </w:tabs>
        <w:ind w:left="-426"/>
      </w:pPr>
    </w:p>
    <w:p w:rsidR="00B54B10" w:rsidRDefault="00B54B10" w:rsidP="00B54B10">
      <w:pPr>
        <w:tabs>
          <w:tab w:val="left" w:pos="2977"/>
        </w:tabs>
        <w:ind w:left="-426"/>
      </w:pPr>
    </w:p>
    <w:p w:rsidR="00B54B10" w:rsidRDefault="00B54B10" w:rsidP="00B54B10">
      <w:pPr>
        <w:tabs>
          <w:tab w:val="left" w:pos="2977"/>
        </w:tabs>
        <w:ind w:left="-426"/>
      </w:pPr>
    </w:p>
    <w:p w:rsidR="00B54B10" w:rsidRDefault="00B54B10" w:rsidP="00B54B10">
      <w:pPr>
        <w:tabs>
          <w:tab w:val="left" w:pos="2977"/>
        </w:tabs>
        <w:ind w:left="-426"/>
      </w:pPr>
    </w:p>
    <w:p w:rsidR="00B54B10" w:rsidRDefault="00B54B10" w:rsidP="00B54B10">
      <w:pPr>
        <w:tabs>
          <w:tab w:val="left" w:pos="2977"/>
        </w:tabs>
        <w:ind w:left="-426"/>
      </w:pPr>
    </w:p>
    <w:p w:rsidR="00B54B10" w:rsidRDefault="00B54B10" w:rsidP="00B54B10">
      <w:pPr>
        <w:tabs>
          <w:tab w:val="left" w:pos="2977"/>
        </w:tabs>
        <w:ind w:left="-426"/>
      </w:pPr>
    </w:p>
    <w:p w:rsidR="00B54B10" w:rsidRDefault="00B54B10" w:rsidP="00B54B10">
      <w:pPr>
        <w:tabs>
          <w:tab w:val="left" w:pos="2977"/>
        </w:tabs>
        <w:ind w:left="-426"/>
      </w:pPr>
    </w:p>
    <w:p w:rsidR="00B54B10" w:rsidRDefault="00B54B10" w:rsidP="00B54B10">
      <w:pPr>
        <w:tabs>
          <w:tab w:val="left" w:pos="2977"/>
        </w:tabs>
        <w:ind w:left="-426"/>
      </w:pPr>
    </w:p>
    <w:p w:rsidR="00B54B10" w:rsidRDefault="00B54B10" w:rsidP="00B54B10">
      <w:pPr>
        <w:tabs>
          <w:tab w:val="left" w:pos="2977"/>
        </w:tabs>
        <w:ind w:left="-426"/>
      </w:pPr>
    </w:p>
    <w:tbl>
      <w:tblPr>
        <w:tblW w:w="15735" w:type="dxa"/>
        <w:tblLayout w:type="fixed"/>
        <w:tblLook w:val="04A0" w:firstRow="1" w:lastRow="0" w:firstColumn="1" w:lastColumn="0" w:noHBand="0" w:noVBand="1"/>
      </w:tblPr>
      <w:tblGrid>
        <w:gridCol w:w="646"/>
        <w:gridCol w:w="2756"/>
        <w:gridCol w:w="1574"/>
        <w:gridCol w:w="978"/>
        <w:gridCol w:w="992"/>
        <w:gridCol w:w="992"/>
        <w:gridCol w:w="993"/>
        <w:gridCol w:w="850"/>
        <w:gridCol w:w="992"/>
        <w:gridCol w:w="993"/>
        <w:gridCol w:w="850"/>
        <w:gridCol w:w="1688"/>
        <w:gridCol w:w="1431"/>
      </w:tblGrid>
      <w:tr w:rsidR="00931334" w:rsidRPr="00931334" w:rsidTr="00AA5AFC">
        <w:trPr>
          <w:trHeight w:val="1185"/>
        </w:trPr>
        <w:tc>
          <w:tcPr>
            <w:tcW w:w="1573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334" w:rsidRDefault="00931334" w:rsidP="00931334">
            <w:pPr>
              <w:ind w:right="616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13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br/>
              <w:t xml:space="preserve">        Характеристика сферы реализации муниципальной программы, основные проблемы в сфере безопасности и борьбы с преступностью</w:t>
            </w:r>
          </w:p>
          <w:p w:rsidR="00931334" w:rsidRPr="00931334" w:rsidRDefault="00931334" w:rsidP="00931334">
            <w:pPr>
              <w:ind w:right="616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    </w:t>
            </w:r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в городском округе Щёлково является одним из основных условий для жизни и деятельности жителей, соблюдения их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      </w:r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В городском округе Щёлково в настоящее время существует ряд негативных факторов, существенно влияющих на безопасность населения. При этом практика и накопленный опыт за последние годы опыт реализации задач по обеспечению безопасности граждан свидетельствуют о необходимости внедрения комплексного подхода в этой работе.</w:t>
            </w:r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</w:t>
            </w:r>
            <w:proofErr w:type="gramStart"/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 целенаправленная</w:t>
            </w:r>
            <w:proofErr w:type="gramEnd"/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органов местного самоуправления, правоохранительных органов, подразделений МЧС России и других экстренных оперативных служб позволит избежать обострения </w:t>
            </w:r>
            <w:proofErr w:type="spellStart"/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крименогенной</w:t>
            </w:r>
            <w:proofErr w:type="spellEnd"/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обстановки, снизит количество и минимизирует последствия чрезвычайных ситуаций и происшествий на территории городского округа Щёлково.</w:t>
            </w:r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Необходимые меры должны быть направлены на борьбу с преступными и иными противоправными действиями, на предупреждение чрезвычайных ситуаций, на решение задач в сфере противодействия экстремизму и терроризму. </w:t>
            </w:r>
            <w:proofErr w:type="spellStart"/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Особенне</w:t>
            </w:r>
            <w:proofErr w:type="spellEnd"/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внимание должно быть уделено антитеррористической защищенности объектов жизнеобеспечения, образования, здравоохранения и мест массового пребывания людей, содержанию и дальнейшему развитию системы технологического обеспечения региональной общественной безопасности и оперативного управления "Безопасный регион". Важным фактором устойчивого социально-экономического развития является обеспечение требуемого уровня </w:t>
            </w:r>
            <w:proofErr w:type="gramStart"/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 безопасности</w:t>
            </w:r>
            <w:proofErr w:type="gramEnd"/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минимизация потерь </w:t>
            </w:r>
            <w:proofErr w:type="spellStart"/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вследствии</w:t>
            </w:r>
            <w:proofErr w:type="spellEnd"/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пожаров. Необходимо принимать дополнительные меры по совершенствованию пожарной безопасности и на предотвращение пожаров, особенно в жилом секторе, в помещениях, в которых проживают многодетные семьи и семьи, находящиеся в трудной жизненной ситуации. Кроме того, в городском округе Щёлково существует опасность возникновения чрезвычайных ситуаций природного и техногенного характера.</w:t>
            </w:r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Меры по обеспечению безопасности городского округа Щёлково должны носить комплексный и системный характер. Таким системным документом является муниципальная программа "Безопасность и обеспечение безопасности жизнедеятельности населения" (далее - Муниципальная программа), разработанная с учетом типовых шаблонов, разработанных Главным управление региональной безопасности Московской области,</w:t>
            </w:r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Главным управлением МЧС России по Московской области, Главным управлением гражданской защиты по Московской области.</w:t>
            </w:r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Цели муниципальной программы: </w:t>
            </w:r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комплексное обеспечение безопасности населения Московской области, повышение результативности борьбы с преступностью; </w:t>
            </w:r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повышение уровня защищенности населения и территории городского округа Щёлково,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конфликтов.</w:t>
            </w:r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Реализация комплекса мероприятий, входящих в состав Муниципальной программы, будет способствовать повышению результативности борьбы с преступностью и комплексному обеспечению безопасности населения городского округа Щёлково</w:t>
            </w:r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31334" w:rsidRPr="00931334" w:rsidRDefault="00931334" w:rsidP="00931334">
            <w:pPr>
              <w:jc w:val="left"/>
              <w:rPr>
                <w:rFonts w:ascii="Times New Roman" w:hAnsi="Times New Roman" w:cs="Times New Roman"/>
              </w:rPr>
            </w:pPr>
            <w:r w:rsidRPr="00931334">
              <w:rPr>
                <w:rFonts w:ascii="Times New Roman" w:hAnsi="Times New Roman" w:cs="Times New Roman"/>
              </w:rPr>
              <w:t xml:space="preserve">      В Муниципальной программе предусмотрено финансирование в объеме: 1 292 929,07 тыс. руб. в том числе по годам реализации:</w:t>
            </w:r>
            <w:r w:rsidRPr="00931334">
              <w:rPr>
                <w:rFonts w:ascii="Times New Roman" w:hAnsi="Times New Roman" w:cs="Times New Roman"/>
              </w:rPr>
              <w:br/>
              <w:t>2023 год - 203 532,</w:t>
            </w:r>
            <w:proofErr w:type="gramStart"/>
            <w:r w:rsidRPr="00931334">
              <w:rPr>
                <w:rFonts w:ascii="Times New Roman" w:hAnsi="Times New Roman" w:cs="Times New Roman"/>
              </w:rPr>
              <w:t>25  тыс.</w:t>
            </w:r>
            <w:proofErr w:type="gramEnd"/>
            <w:r w:rsidRPr="00931334">
              <w:rPr>
                <w:rFonts w:ascii="Times New Roman" w:hAnsi="Times New Roman" w:cs="Times New Roman"/>
              </w:rPr>
              <w:t xml:space="preserve"> руб.;</w:t>
            </w:r>
            <w:r w:rsidRPr="00931334">
              <w:rPr>
                <w:rFonts w:ascii="Times New Roman" w:hAnsi="Times New Roman" w:cs="Times New Roman"/>
              </w:rPr>
              <w:br/>
              <w:t>2024 год -  223 447,81 тыс. руб.;</w:t>
            </w:r>
            <w:r w:rsidRPr="00931334">
              <w:rPr>
                <w:rFonts w:ascii="Times New Roman" w:hAnsi="Times New Roman" w:cs="Times New Roman"/>
              </w:rPr>
              <w:br/>
              <w:t>2025 год - 237 581,61 тыс. руб.;</w:t>
            </w:r>
            <w:r w:rsidRPr="00931334">
              <w:rPr>
                <w:rFonts w:ascii="Times New Roman" w:hAnsi="Times New Roman" w:cs="Times New Roman"/>
              </w:rPr>
              <w:br/>
              <w:t>2026 год - 229 457,00 тыс. руб.;</w:t>
            </w:r>
            <w:r w:rsidRPr="00931334">
              <w:rPr>
                <w:rFonts w:ascii="Times New Roman" w:hAnsi="Times New Roman" w:cs="Times New Roman"/>
              </w:rPr>
              <w:br/>
              <w:t>2027 год - 201 074,40 тыс. руб.;</w:t>
            </w:r>
            <w:r w:rsidRPr="00931334">
              <w:rPr>
                <w:rFonts w:ascii="Times New Roman" w:hAnsi="Times New Roman" w:cs="Times New Roman"/>
              </w:rPr>
              <w:br/>
              <w:t>2028 год - 197 836,00  тыс. руб.;</w:t>
            </w:r>
            <w:r w:rsidRPr="00931334">
              <w:rPr>
                <w:rFonts w:ascii="Times New Roman" w:hAnsi="Times New Roman" w:cs="Times New Roman"/>
              </w:rPr>
              <w:br/>
              <w:t>В муниципальной программе учтены налоговые расходы, соответствующие целям муниципальной программы в объеме 59 250,00 тыс. рублей</w:t>
            </w:r>
          </w:p>
          <w:p w:rsidR="00931334" w:rsidRPr="00931334" w:rsidRDefault="00931334" w:rsidP="00931334">
            <w:pPr>
              <w:ind w:right="616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</w:t>
            </w:r>
          </w:p>
          <w:tbl>
            <w:tblPr>
              <w:tblW w:w="15660" w:type="dxa"/>
              <w:tblLayout w:type="fixed"/>
              <w:tblLook w:val="04A0" w:firstRow="1" w:lastRow="0" w:firstColumn="1" w:lastColumn="0" w:noHBand="0" w:noVBand="1"/>
            </w:tblPr>
            <w:tblGrid>
              <w:gridCol w:w="997"/>
              <w:gridCol w:w="5074"/>
              <w:gridCol w:w="3835"/>
              <w:gridCol w:w="1918"/>
              <w:gridCol w:w="1918"/>
              <w:gridCol w:w="1918"/>
            </w:tblGrid>
            <w:tr w:rsidR="00931334" w:rsidRPr="00931334" w:rsidTr="00AA5AFC">
              <w:trPr>
                <w:trHeight w:val="930"/>
              </w:trPr>
              <w:tc>
                <w:tcPr>
                  <w:tcW w:w="99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31334" w:rsidRPr="00931334" w:rsidRDefault="00931334" w:rsidP="0093133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50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Наименование налогового расхода (целевая категория налогоплательщика)</w:t>
                  </w:r>
                </w:p>
              </w:tc>
              <w:tc>
                <w:tcPr>
                  <w:tcW w:w="38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 xml:space="preserve">Основания налогового расхода </w:t>
                  </w:r>
                </w:p>
              </w:tc>
              <w:tc>
                <w:tcPr>
                  <w:tcW w:w="57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Оценка объемов налоговых расходов</w:t>
                  </w:r>
                </w:p>
              </w:tc>
            </w:tr>
            <w:tr w:rsidR="00931334" w:rsidRPr="00931334" w:rsidTr="00AA5AFC">
              <w:trPr>
                <w:trHeight w:val="930"/>
              </w:trPr>
              <w:tc>
                <w:tcPr>
                  <w:tcW w:w="99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50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83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2026 год (</w:t>
                  </w:r>
                  <w:proofErr w:type="spellStart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тыс.руб</w:t>
                  </w:r>
                  <w:proofErr w:type="spellEnd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.)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2027 год (</w:t>
                  </w:r>
                  <w:proofErr w:type="spellStart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тыс.руб</w:t>
                  </w:r>
                  <w:proofErr w:type="spellEnd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2028 год (</w:t>
                  </w:r>
                  <w:proofErr w:type="spellStart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тыс.руб</w:t>
                  </w:r>
                  <w:proofErr w:type="spellEnd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.)</w:t>
                  </w:r>
                </w:p>
              </w:tc>
            </w:tr>
            <w:tr w:rsidR="00931334" w:rsidRPr="00931334" w:rsidTr="00AA5AFC">
              <w:trPr>
                <w:trHeight w:val="930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5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Всего:</w:t>
                  </w:r>
                </w:p>
              </w:tc>
              <w:tc>
                <w:tcPr>
                  <w:tcW w:w="3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19 748,00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19 750,00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19 752,00</w:t>
                  </w:r>
                </w:p>
              </w:tc>
            </w:tr>
            <w:tr w:rsidR="00931334" w:rsidRPr="00931334" w:rsidTr="00AA5AFC">
              <w:trPr>
                <w:trHeight w:val="3360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31334" w:rsidRPr="00931334" w:rsidRDefault="00931334" w:rsidP="0093133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Освобождение от уплаты земельного налога органы местного самоуправления городского округа Щёлково Московской области, муниципальные учреждений городского округа Щёлково Московской области, земельные участки которых находятся на территории городского округа </w:t>
                  </w:r>
                  <w:proofErr w:type="gramStart"/>
                  <w:r w:rsidRPr="00931334">
                    <w:rPr>
                      <w:rFonts w:ascii="Times New Roman" w:eastAsia="Times New Roman" w:hAnsi="Times New Roman" w:cs="Times New Roman"/>
                      <w:lang w:eastAsia="ru-RU"/>
                    </w:rPr>
                    <w:t>Щёлково и финансовое обеспечение деятельности</w:t>
                  </w:r>
                  <w:proofErr w:type="gramEnd"/>
                  <w:r w:rsidRPr="0093133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которых осуществляется за счет средств бюджета городского округа Щёлково пункт 5.7  </w:t>
                  </w:r>
                </w:p>
              </w:tc>
              <w:tc>
                <w:tcPr>
                  <w:tcW w:w="3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Пункт 5.7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Решения Совета депутатов городского округа Щёлково от </w:t>
                  </w:r>
                  <w:proofErr w:type="gramStart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14.10.2019  №</w:t>
                  </w:r>
                  <w:proofErr w:type="gramEnd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29/3-8 НПА 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"О земельном налоге на территории городского округа Щёлково Московской области" 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19 522,00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19 523,00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19 524,00</w:t>
                  </w:r>
                </w:p>
              </w:tc>
            </w:tr>
            <w:tr w:rsidR="00931334" w:rsidRPr="00931334" w:rsidTr="00AA5AFC">
              <w:trPr>
                <w:trHeight w:val="2895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31334" w:rsidRPr="00931334" w:rsidRDefault="00931334" w:rsidP="0093133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5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Налоговая ставка в размере 0% земельного налога, установленная </w:t>
                  </w:r>
                  <w:proofErr w:type="gramStart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участков</w:t>
                  </w:r>
                  <w:proofErr w:type="gramEnd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занятых кладбищами и иными местами погребения пункт 5.1  </w:t>
                  </w:r>
                </w:p>
              </w:tc>
              <w:tc>
                <w:tcPr>
                  <w:tcW w:w="3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Пункт 5.1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Решения Совета депутатов городского округа Щёлково от 14.10.2019    № 29/3-8 НПА "О земельном налоге на территории городского округа Щёлково Московской области" 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226,00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227,00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228,00</w:t>
                  </w:r>
                </w:p>
              </w:tc>
            </w:tr>
            <w:tr w:rsidR="00931334" w:rsidRPr="00931334" w:rsidTr="00AA5AFC">
              <w:trPr>
                <w:trHeight w:val="5415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663" w:type="dxa"/>
                  <w:gridSpan w:val="5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lang w:eastAsia="ru-RU"/>
                    </w:rPr>
                    <w:t>Инерционный прогноз развития сферы обеспечения общественной безопасности и правопорядка на территории городского округа Щёлково с учетом реализаци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lang w:eastAsia="ru-RU"/>
                    </w:rPr>
                    <w:t>и</w:t>
                  </w:r>
                  <w:r w:rsidRPr="0093133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lang w:eastAsia="ru-RU"/>
                    </w:rPr>
                    <w:t xml:space="preserve"> программы</w:t>
                  </w:r>
                </w:p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 xml:space="preserve">Реализация программных мероприятий позволит стабилизировать криминогенную обстановку в городском округе Щёлково, нейтрализовать рост преступности и других негативных явлений по отдельным направлениям, и тем самым создать условия для повышения реального уровня безопасности жизни жителей </w:t>
                  </w:r>
                  <w:proofErr w:type="spellStart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гороского</w:t>
                  </w:r>
                  <w:proofErr w:type="spellEnd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 xml:space="preserve"> округа Щёлково, обеспечения защищенности объектов социальной сферы и мест с массовым пребыванием людей и безопасности людей на воде, совершенствовать способы защиты и действия в чрезвычайных ситуациях.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>Оценка реализации Муниципальной программы будет проводиться по следующим показателям: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>-снижение общего количества преступлений, совершенных на территории муниципального образования, не менее чем на 3 % ежегодно;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>-увеличение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менее, чем на 5% ежегодно;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>-снижение уровня вовлеченности населения в незаконный оборот наркотиков на 100 тыс. человек;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 xml:space="preserve">-снижение уровня </w:t>
                  </w:r>
                  <w:proofErr w:type="spellStart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криминогенности</w:t>
                  </w:r>
                  <w:proofErr w:type="spellEnd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 xml:space="preserve"> наркомании на 100 тыс. человек;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>-«Доля кладбищ, соответствующих требованиям Регионального стандарта»;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 xml:space="preserve">-сокращение среднего времени совместного реагирования нескольких экстренных оперативных </w:t>
                  </w:r>
                  <w:proofErr w:type="spellStart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>службна</w:t>
                  </w:r>
                  <w:proofErr w:type="spellEnd"/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t xml:space="preserve"> обращения населения по единому номеру «112» на территории городского округа;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>-укомплектованность резервного фонда материальных ресурсов для ликвидации чрезвычайных ситуаций муниципального характера;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>-доля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централизованного оповещения;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>-обеспеченность населения средствами индивидуальной защиты, медицинскими средствами индивидуальной защиты;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>-обеспеченность населения защитными сооружениями гражданской обороны;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>-снижение числа погибших при пожарах;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>-прирост уровня безопасности людей на водных объектах, расположенных на территории Московской области;</w:t>
                  </w:r>
                  <w:r w:rsidRPr="00931334"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  <w:br/>
                    <w:t>Муниципальная программа рассчитана на шесть лет, ее выполнение предусмотрено без разделения на этапы и включает постоянную реализацию планируемых мероприятий.</w:t>
                  </w:r>
                </w:p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lang w:eastAsia="ru-RU"/>
                    </w:rPr>
                  </w:pPr>
                </w:p>
                <w:p w:rsid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tbl>
                  <w:tblPr>
                    <w:tblW w:w="146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680"/>
                  </w:tblGrid>
                  <w:tr w:rsidR="00931334" w:rsidRPr="00931334" w:rsidTr="00AA5AFC">
                    <w:trPr>
                      <w:trHeight w:val="1185"/>
                    </w:trPr>
                    <w:tc>
                      <w:tcPr>
                        <w:tcW w:w="14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31334" w:rsidRPr="00931334" w:rsidRDefault="00931334" w:rsidP="0093133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9313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 xml:space="preserve">Порядок </w:t>
                        </w:r>
                        <w:proofErr w:type="gramStart"/>
                        <w:r w:rsidRPr="009313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>взаимодействия  ответственного</w:t>
                        </w:r>
                        <w:proofErr w:type="gramEnd"/>
                        <w:r w:rsidRPr="009313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4"/>
                            <w:lang w:eastAsia="ru-RU"/>
                          </w:rPr>
                          <w:t xml:space="preserve"> за выполнение мероприятия с муниципальным заказчиком подпрограммы</w:t>
                        </w:r>
                      </w:p>
                    </w:tc>
                  </w:tr>
                  <w:tr w:rsidR="00931334" w:rsidRPr="00931334" w:rsidTr="00AA5AFC">
                    <w:trPr>
                      <w:trHeight w:val="7695"/>
                    </w:trPr>
                    <w:tc>
                      <w:tcPr>
                        <w:tcW w:w="146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:rsidR="00931334" w:rsidRPr="00931334" w:rsidRDefault="00931334" w:rsidP="00931334">
                        <w:pPr>
                          <w:spacing w:after="24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313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Управление реализацией Муниципальной программы осуществляется координатором муниципальной программы – Заместителем Главы Администрации городского округа Щёлково по территориальной безопасности (далее – координатор) и муниципальным заказчиком муниципальной программы (подпрограммы) (далее – муниципальный заказчик). Муниципальный заказчик организует управление реализацией программы и взаимодействие с ответственными исполнителями за достижение показателей и выполнение мероприятий подпрограмм (далее – ответственные исполнители).</w:t>
                        </w:r>
                        <w:r w:rsidRPr="009313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     Муниципальный заказчик выполняет следующие </w:t>
                        </w:r>
                        <w:proofErr w:type="gramStart"/>
                        <w:r w:rsidRPr="009313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мероприятия:</w:t>
                        </w:r>
                        <w:r w:rsidRPr="009313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9313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во взаимодействии с ответственными исполнителями разрабатывает проект муниципальной программы (подпрограммы), в том числе в подсистеме ГАСУ МО;</w:t>
                        </w:r>
                        <w:r w:rsidRPr="009313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во взаимодействии с ответственными исполнителями подготавливает обоснование финансовых ресурсов, необходимых для реализации мероприятий муниципальной программы;</w:t>
                        </w:r>
                        <w:r w:rsidRPr="009313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участвует в обсуждении вопросов, связанных с реализацией и финансированием муниципальной программы (подпрограмм).</w:t>
                        </w:r>
                        <w:r w:rsidRPr="009313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     По подпрограмме 1 «Профилактика преступлений и иных правонарушений» ответственные исполнители за выполнение мероприятий – отдел обеспечения безопасности Управления территориальной безопасности ,  МКУ ГОЩ "Центр гражданской защиты", МКУ ГОЩ "Централизованная ритуальная служба", по подпрограммам II-VI ответственные исполнители за выполнение мероприятий - отдел ГО и ЧС Управления территориальной безопасности, МКУ ГОЩ "Центр гражданской защиты" взаимодействуют следующим образом:</w:t>
                        </w:r>
                        <w:r w:rsidRPr="009313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согласовывают предложения по формированию проекта муниципальной программы и предложения по формированию дорожных карт и направляют их муниципальному заказчику;</w:t>
                        </w:r>
                        <w:r w:rsidRPr="009313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подготавливают  информацию о плановых и фактически достигнутых целевых показателях, результатах выполнения мероприятий  подпрограммы с указанием причин невыполнения или несвоевременного выполнения мероприятий, а также предложения по их выполнению;</w:t>
                        </w:r>
                        <w:r w:rsidRPr="0093133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подготавливают  аналитическую записку с указанием степени достижения запланированных результатов выполнения мероприятий и намеченных целей подпрограммы.</w:t>
                        </w:r>
                      </w:p>
                      <w:p w:rsidR="00931334" w:rsidRPr="00931334" w:rsidRDefault="00931334" w:rsidP="00931334">
                        <w:pPr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3133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4"/>
                          </w:rPr>
                          <w:t>Состав, форма и сроки представления отчётности о ходе реализации мероприятий Программы</w:t>
                        </w:r>
                        <w:r w:rsidRPr="00931334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4"/>
                          </w:rPr>
                          <w:br/>
                        </w:r>
                        <w:r w:rsidRPr="00931334">
                          <w:rPr>
                            <w:rFonts w:ascii="Times New Roman" w:hAnsi="Times New Roman" w:cs="Times New Roman"/>
                            <w:sz w:val="28"/>
                            <w:szCs w:val="24"/>
                          </w:rPr>
                          <w:br/>
                        </w:r>
                        <w:r w:rsidRPr="0093133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Предоставление отчётности о ходе реализации мероприятий муниципальной программы осуществляется в соответствии с разделом VIII «Контроль и отчетность при реализации муниципальной программы» Порядка разработки и реализации муниципальных программ городского округа Щёлково, утвержденного постановлением Администрации городского округа Щёлково от 31.10.2023 № 4047 «Об утверждении Порядка разработки и реализации муниципальных программ городского округа Щёлково».</w:t>
                        </w:r>
                      </w:p>
                      <w:p w:rsidR="00931334" w:rsidRPr="00931334" w:rsidRDefault="00931334" w:rsidP="00931334">
                        <w:pPr>
                          <w:spacing w:after="24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931334" w:rsidRPr="00931334" w:rsidTr="00AA5AFC">
              <w:trPr>
                <w:trHeight w:val="3570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663" w:type="dxa"/>
                  <w:gridSpan w:val="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1334" w:rsidRPr="00931334" w:rsidRDefault="00931334" w:rsidP="00931334">
                  <w:pPr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31334" w:rsidRPr="00931334" w:rsidRDefault="00931334" w:rsidP="00931334">
            <w:pPr>
              <w:ind w:right="616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289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1125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1320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334" w:rsidRPr="00931334" w:rsidTr="00AA5AFC">
        <w:trPr>
          <w:trHeight w:val="5130"/>
        </w:trPr>
        <w:tc>
          <w:tcPr>
            <w:tcW w:w="157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1334" w:rsidRPr="00931334" w:rsidRDefault="00931334" w:rsidP="00931334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5AFC" w:rsidRPr="00AA5AFC" w:rsidTr="00AA5AFC">
        <w:trPr>
          <w:trHeight w:val="40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FC" w:rsidRPr="00AA5AFC" w:rsidTr="00AA5AFC">
        <w:trPr>
          <w:trHeight w:val="1005"/>
        </w:trPr>
        <w:tc>
          <w:tcPr>
            <w:tcW w:w="1573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tabs>
                <w:tab w:val="left" w:pos="4002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RANGE!C2:O23"/>
            <w:r w:rsidRPr="00AA5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Целевые показатели муниципальной программы городского округа </w:t>
            </w:r>
            <w:proofErr w:type="gramStart"/>
            <w:r w:rsidRPr="00AA5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Щёлково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</w:t>
            </w:r>
            <w:proofErr w:type="gramEnd"/>
            <w:r w:rsidRPr="00AA5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и обеспечение безопасности жизнедеятельности населения»  на 2023-2028 годы</w:t>
            </w:r>
            <w:bookmarkEnd w:id="1"/>
          </w:p>
        </w:tc>
      </w:tr>
      <w:tr w:rsidR="00AA5AFC" w:rsidRPr="00AA5AFC" w:rsidTr="00AA5AFC">
        <w:trPr>
          <w:trHeight w:val="975"/>
        </w:trPr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5AF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Базовое значение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AA5AFC" w:rsidRPr="00AA5AFC" w:rsidTr="00AA5AFC">
        <w:trPr>
          <w:trHeight w:val="1110"/>
        </w:trPr>
        <w:tc>
          <w:tcPr>
            <w:tcW w:w="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AFC" w:rsidRPr="00AA5AFC" w:rsidTr="00AA5AFC">
        <w:trPr>
          <w:trHeight w:val="70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I. Профилактика преступлений и иных правонарушений</w:t>
            </w:r>
          </w:p>
        </w:tc>
      </w:tr>
      <w:tr w:rsidR="00AA5AFC" w:rsidRPr="00AA5AFC" w:rsidTr="00AA5AFC">
        <w:trPr>
          <w:trHeight w:val="93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Комплексное обеспечение безопасности населения и объектов на территории городского округа Щёлково Московской области, повышение результативности уровня и </w:t>
            </w:r>
            <w:proofErr w:type="gramStart"/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результативности  борьбы</w:t>
            </w:r>
            <w:proofErr w:type="gramEnd"/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преступностью</w:t>
            </w:r>
          </w:p>
        </w:tc>
      </w:tr>
      <w:tr w:rsidR="00AA5AFC" w:rsidRPr="00AA5AFC" w:rsidTr="00AA5AFC">
        <w:trPr>
          <w:trHeight w:val="208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 целевой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преступлений, динамика в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безопасности Управления территориальной безопасности АГОЩ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1.01.01,02,03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1.02.01,02,03,04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1.03. 01,02,03,04,05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1.04.01,03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1.05.01,02,03,04,05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1.07.01,02,04,05,06,07,09</w:t>
            </w:r>
          </w:p>
        </w:tc>
      </w:tr>
      <w:tr w:rsidR="00AA5AFC" w:rsidRPr="00AA5AFC" w:rsidTr="00AA5AFC">
        <w:trPr>
          <w:trHeight w:val="216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 целевой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безопасности Управления территориальной безопасности АГОЩ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1.04.01</w:t>
            </w:r>
          </w:p>
        </w:tc>
      </w:tr>
      <w:tr w:rsidR="00AA5AFC" w:rsidRPr="00AA5AFC" w:rsidTr="00AA5AFC">
        <w:trPr>
          <w:trHeight w:val="195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Снижение уровня вовлеченности населения в незаконный оборот наркотиков на 100 тыс. населения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человек на 100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тыс.населения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безопасности Управления территориальной безопасности АГОЩ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01.05.02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01.05.03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01.05.04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01.05.05</w:t>
            </w:r>
          </w:p>
        </w:tc>
      </w:tr>
      <w:tr w:rsidR="00AA5AFC" w:rsidRPr="00AA5AFC" w:rsidTr="00AA5AFC">
        <w:trPr>
          <w:trHeight w:val="198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Снижение уровня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криминогенности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наркомании на 100 тыс. человек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человек на 100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тыс.населения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безопасности Управления территориальной безопасности АГОЩ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01.05.01</w:t>
            </w:r>
          </w:p>
        </w:tc>
      </w:tr>
      <w:tr w:rsidR="00AA5AFC" w:rsidRPr="00AA5AFC" w:rsidTr="00AA5AFC">
        <w:trPr>
          <w:trHeight w:val="114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Доля кладбищ, соответствующих требованиям Регионального стандарта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 целевой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ГОЩ "ЦРС"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1.07.04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1.07.05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1.07.06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1.07.09</w:t>
            </w:r>
          </w:p>
        </w:tc>
      </w:tr>
      <w:tr w:rsidR="00AA5AFC" w:rsidRPr="00AA5AFC" w:rsidTr="00AA5AFC">
        <w:trPr>
          <w:trHeight w:val="76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proofErr w:type="gramStart"/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 "</w:t>
            </w:r>
            <w:proofErr w:type="gramEnd"/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мероприятий по защите населения и территорий от чрезвычайных ситуаций" </w:t>
            </w:r>
          </w:p>
        </w:tc>
      </w:tr>
      <w:tr w:rsidR="00AA5AFC" w:rsidRPr="00AA5AFC" w:rsidTr="00AA5AFC">
        <w:trPr>
          <w:trHeight w:val="100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</w:t>
            </w:r>
          </w:p>
        </w:tc>
      </w:tr>
      <w:tr w:rsidR="00AA5AFC" w:rsidRPr="00AA5AFC" w:rsidTr="00AA5AFC">
        <w:trPr>
          <w:trHeight w:val="345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Указ ПРФ от 28.12.2010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№ 1632 «О совершенствовании системы обеспечения вызова экстренных оперативных служб на территории Российской Федерации»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минуты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ГОЩ "ЦГЗ"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2.01.01;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2.01.02</w:t>
            </w:r>
          </w:p>
        </w:tc>
      </w:tr>
      <w:tr w:rsidR="00AA5AFC" w:rsidRPr="00AA5AFC" w:rsidTr="00AA5AFC">
        <w:trPr>
          <w:trHeight w:val="315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Укомплектованность резервного фонда материальных ресурсов для ликвидации чрезвычайных ситуаций муниципального характера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Указ ПРФ от 16.10.2019 № 501 «О Стратегии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Управления территориальной безопасности АГОЩ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2.02.01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2.03.01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2.03.02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2.03.04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2.04.01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2.05.01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AA5AFC" w:rsidRPr="00AA5AFC" w:rsidTr="00AA5AFC">
        <w:trPr>
          <w:trHeight w:val="85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 III</w:t>
            </w:r>
            <w:proofErr w:type="gramEnd"/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"Обеспечение мероприятий гражданской обороны на территории муниципального образования Московской области» </w:t>
            </w:r>
          </w:p>
        </w:tc>
      </w:tr>
      <w:tr w:rsidR="00AA5AFC" w:rsidRPr="00AA5AFC" w:rsidTr="00AA5AFC">
        <w:trPr>
          <w:trHeight w:val="204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 (далее – МСОН)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Управления территориальной безопасности АГОЩ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3.01.01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3.01.02</w:t>
            </w:r>
          </w:p>
        </w:tc>
      </w:tr>
      <w:tr w:rsidR="00AA5AFC" w:rsidRPr="00AA5AFC" w:rsidTr="00AA5AFC">
        <w:trPr>
          <w:trHeight w:val="172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Обеспеченность населения Московской области средствами индивидуальной защиты, медицинскими средствами индивидуальной защиты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Указ ПРФ от 16.10.2019 № 501 «О Стратегии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Управления территориальной безопасности АГОЩ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3.02.01</w:t>
            </w:r>
          </w:p>
        </w:tc>
      </w:tr>
      <w:tr w:rsidR="00AA5AFC" w:rsidRPr="00AA5AFC" w:rsidTr="00AA5AFC">
        <w:trPr>
          <w:trHeight w:val="172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Указ ПРФ от 16.10.2019 № 501 «О Стратегии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года».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Управления территориальной безопасности АГОЩ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3.03.01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3.03.02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3.03.03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3.03.04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3.03.05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0.03.06</w:t>
            </w:r>
          </w:p>
        </w:tc>
      </w:tr>
      <w:tr w:rsidR="00AA5AFC" w:rsidRPr="00AA5AFC" w:rsidTr="00AA5AFC">
        <w:trPr>
          <w:trHeight w:val="91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 IV</w:t>
            </w:r>
            <w:proofErr w:type="gramEnd"/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"Обеспечение пожарной безопасности на территории муниципального образования Московской области"</w:t>
            </w:r>
          </w:p>
        </w:tc>
      </w:tr>
      <w:tr w:rsidR="00AA5AFC" w:rsidRPr="00AA5AFC" w:rsidTr="00AA5AFC">
        <w:trPr>
          <w:trHeight w:val="327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числа погибших при пожарах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Приоритетный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Указ ПРФ от 16.10.2019 № 501 «О Стратегии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Управления территориальной безопасности АГОЩ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04.01.01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04.01.02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04.01.03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04.01.04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04.01.05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04.01.06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04.01.07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04.01.08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04.01.09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04.01.10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04.01.11</w:t>
            </w:r>
          </w:p>
        </w:tc>
      </w:tr>
      <w:tr w:rsidR="00AA5AFC" w:rsidRPr="00AA5AFC" w:rsidTr="00AA5AFC">
        <w:trPr>
          <w:trHeight w:val="90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V. "Обеспечение безопасности населения на водных объектах, расположенных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территории муниципального образования Московской области"</w:t>
            </w:r>
          </w:p>
        </w:tc>
      </w:tr>
      <w:tr w:rsidR="00AA5AFC" w:rsidRPr="00AA5AFC" w:rsidTr="00AA5AFC">
        <w:trPr>
          <w:trHeight w:val="23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 уровня безопасности людей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водных объектах, расположенных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территории Московской области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Указ Президента Российской Федерации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от </w:t>
            </w:r>
            <w:proofErr w:type="gramStart"/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11.01.2018 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№</w:t>
            </w:r>
            <w:proofErr w:type="gramEnd"/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года», от 16.10.2019 № 501 «О Стратегии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в области развития гражданской обороны, защиты населения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 территорий от чрезвычайных ситуаций, обеспечения пожарной безопасности и безопасности людей на водных объектах на период до 2030 года».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ГО и ЧС Управления территориальной безопасности АГОЩ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5.01.01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5.01.02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5.01.03</w:t>
            </w:r>
          </w:p>
        </w:tc>
      </w:tr>
    </w:tbl>
    <w:p w:rsidR="00B54B10" w:rsidRDefault="00B54B10" w:rsidP="00931334">
      <w:pPr>
        <w:tabs>
          <w:tab w:val="left" w:pos="2977"/>
        </w:tabs>
        <w:ind w:left="-426" w:right="536"/>
      </w:pPr>
    </w:p>
    <w:p w:rsidR="00AA5AFC" w:rsidRDefault="00AA5AFC" w:rsidP="00931334">
      <w:pPr>
        <w:tabs>
          <w:tab w:val="left" w:pos="2977"/>
        </w:tabs>
        <w:ind w:left="-426" w:right="536"/>
      </w:pPr>
    </w:p>
    <w:tbl>
      <w:tblPr>
        <w:tblW w:w="15735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1134"/>
        <w:gridCol w:w="992"/>
        <w:gridCol w:w="4253"/>
        <w:gridCol w:w="3260"/>
        <w:gridCol w:w="2410"/>
      </w:tblGrid>
      <w:tr w:rsidR="00AA5AFC" w:rsidRPr="00AA5AFC" w:rsidTr="00AA5AFC">
        <w:trPr>
          <w:trHeight w:val="14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2" w:name="RANGE!B1:H31"/>
            <w:bookmarkEnd w:id="2"/>
          </w:p>
        </w:tc>
        <w:tc>
          <w:tcPr>
            <w:tcW w:w="147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</w:p>
          <w:p w:rsidR="00AA5AFC" w:rsidRPr="00AA5AFC" w:rsidRDefault="00AA5AFC" w:rsidP="00AA5AFC">
            <w:pPr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32"/>
                <w:szCs w:val="36"/>
                <w:lang w:eastAsia="ru-RU"/>
              </w:rPr>
              <w:br/>
              <w:t>Методика расчета значений целевых показателей муниципальной программы</w:t>
            </w:r>
          </w:p>
        </w:tc>
      </w:tr>
      <w:tr w:rsidR="00AA5AFC" w:rsidRPr="00AA5AFC" w:rsidTr="00AA5AFC">
        <w:trPr>
          <w:trHeight w:val="15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Наименование целевого показателя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Тип целевого показателя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Порядок расчета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Источники получения информации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Периодичность предоставления</w:t>
            </w:r>
          </w:p>
        </w:tc>
      </w:tr>
      <w:tr w:rsidR="00AA5AFC" w:rsidRPr="00AA5AFC" w:rsidTr="00AA5AFC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AA5AFC" w:rsidRPr="00AA5AFC" w:rsidTr="00AA5AFC">
        <w:trPr>
          <w:trHeight w:val="675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Подпрограмма I «Профилактика преступлений и иных правонарушений»</w:t>
            </w:r>
          </w:p>
        </w:tc>
      </w:tr>
      <w:tr w:rsidR="00AA5AFC" w:rsidRPr="00AA5AFC" w:rsidTr="00AA5AFC">
        <w:trPr>
          <w:trHeight w:val="29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Приоритетный целевой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Кол-во преступлений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Значение показателя рассчитывается по </w:t>
            </w:r>
            <w:proofErr w:type="gram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формуле: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Кптг</w:t>
            </w:r>
            <w:proofErr w:type="spellEnd"/>
            <w:proofErr w:type="gram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=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Кппг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x 0,97,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Кптг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– кол-во преступлений текущего года,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Кппг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– кол-во преступлений предыдущего года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Статистический сборник «Состояние преступности в Московской области» информационного центра Главного управления МВД России по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Один раз в год</w:t>
            </w:r>
          </w:p>
        </w:tc>
      </w:tr>
      <w:tr w:rsidR="00AA5AFC" w:rsidRPr="00AA5AFC" w:rsidTr="00AA5AFC">
        <w:trPr>
          <w:trHeight w:val="30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Приоритетный целевой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единиц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Значение показателя рассчитывается по </w:t>
            </w:r>
            <w:proofErr w:type="gram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формуле: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Вбртг</w:t>
            </w:r>
            <w:proofErr w:type="spellEnd"/>
            <w:proofErr w:type="gram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=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Вбрпг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х 1,05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Вбртг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кол-во видеокамер, подключенных к системе БР в текущем году,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Вбрпг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кол-во видеокамер, подключенных к системе БР в предыдущем году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Ежеквартальные отчеты Администрации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Один раз в квартал</w:t>
            </w:r>
          </w:p>
        </w:tc>
      </w:tr>
      <w:tr w:rsidR="00AA5AFC" w:rsidRPr="00AA5AFC" w:rsidTr="00AA5AFC">
        <w:trPr>
          <w:trHeight w:val="65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Снижение уровня вовлеченности населения в незаконный оборот наркотиков на 100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тыс.человек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Отраслевой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чел.на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100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тыс.человек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Значение показателя рассчитывается по формуле: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Внон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=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ЧЛсп+ЧЛадм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/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Кжмо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х 100 000, где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Внон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вовлеченность населения в незаконный оборот наркотиков (случаев),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ЧЛсп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число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прекурсоров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или аналогов, сильнодействующих веществ,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растенрий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(либо их частей), содержащих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наркотичекие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средства либо их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прекурсы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новых потенциально опасных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психоактивных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веществ;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ЧЛадм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число лиц, в отношении которых составлены протоколы об административных правонарушениях;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Кжмо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количество жителей муниципального образования Московской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Формы межведомственной статистической </w:t>
            </w:r>
            <w:proofErr w:type="gram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отчетности  1</w:t>
            </w:r>
            <w:proofErr w:type="gram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-МВ-НОН и  4-МВ-НОН к Приказу ФСКН России,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Генеральной прокуратуры Российской Федерации,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Следственного комитета Российской Федерации,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МВД России, Министра обороны Российской Федерации,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Минздрава России,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Минобрнауки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России,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ФСБ России, ФСИН России, ФТС России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от 2 ноября 2015 г.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389/536/98/1041/668/779БН/1280/663/990/2206 , данные из статистического сборника «Численность и состав населения Московской области»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Один раз в квартал</w:t>
            </w:r>
          </w:p>
        </w:tc>
      </w:tr>
      <w:tr w:rsidR="00AA5AFC" w:rsidRPr="00AA5AFC" w:rsidTr="00AA5AFC">
        <w:trPr>
          <w:trHeight w:val="7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Снижение уровня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криминогенности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наркомании на 100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тыс.человек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Отраслевой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чел.на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100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тыс.человек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Значение показателя рассчитывается по формуле: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                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Кн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=      (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ЧПсп+ЧПадм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)/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Кжмо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х  100 000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Кн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криминогенность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наркомании (случаев);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ЧПсп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число потребителей наркотических средств и психотропных веществ из общего числа лиц, совершивших преступления(строка 43, раздел 2, 1-МВ-НОН);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ЧПадм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число лиц, совершивших административные правонарушения, связанные с потреблением наркотических средств, психотропных веществ, новых потенциально опасных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психоактивных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веществ, или в состоянии наркотического опьянения (строка 24, раздел 4, 4-МВ-НОН);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Кжмо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количество жителей муниципального образования Московской области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Формы межведомственной статистической </w:t>
            </w:r>
            <w:proofErr w:type="gram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отчетности  1</w:t>
            </w:r>
            <w:proofErr w:type="gram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-МВ-НОН и  4-МВ-НОН к Приказу ФСКН России,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Генеральной прокуратуры Российской Федерации,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Следственного комитета Российской Федерации,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МВД России, Министра обороны Российской Федерации,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Минздрава России,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Минобрнауки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России,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ФСБ России, ФСИН России, ФТС России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от 2 ноября 2015 г.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389/536/98/1041/668/779БН/1280/663/990/2206 , данные из статистического сборника «Численность и состав населения Московской области»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Один раз в квартал</w:t>
            </w:r>
          </w:p>
        </w:tc>
      </w:tr>
      <w:tr w:rsidR="00AA5AFC" w:rsidRPr="00AA5AFC" w:rsidTr="00AA5AFC">
        <w:trPr>
          <w:trHeight w:val="56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Приоритетный целевой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           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КЛрс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Дрс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= ---------- х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Kс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х 100 %,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        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КЛобщ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Дрс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доля кладбищ, соответствующих требованиям Регионального стандарта, %;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КЛрс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количество кладбищ, соответствующих требованиям Регионального стандарта по итогам рассмотрения вопроса на заседании МВК, ед.;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КЛобщ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общее количество кладбищ на территории городского округа, ед.;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Kс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повышающий (стимулирующий) коэффициент, равный 1,1. Данный коэффициент применяется при наличии на территории городского округа от 30 и более кладбищ, из которых не менее 50% соответствуют требованиям Регионального стандарта.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При применении повышающего (стимулирующего) коэффициента Кс итоговое значение показателя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Дрс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не может быть больше 100 %.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*для городских округов,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городских округов.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Данные Администрации ГОЩ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Один раз в квартал</w:t>
            </w:r>
          </w:p>
        </w:tc>
      </w:tr>
      <w:tr w:rsidR="00AA5AFC" w:rsidRPr="00AA5AFC" w:rsidTr="00AA5AFC">
        <w:trPr>
          <w:trHeight w:val="13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A5AFC" w:rsidRPr="00AA5AFC" w:rsidTr="00AA5AFC">
        <w:trPr>
          <w:trHeight w:val="765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Подпрограмма II. Обеспечение мероприятий по защите населения и территорий от чрезвычайных ситуаций </w:t>
            </w:r>
          </w:p>
        </w:tc>
      </w:tr>
      <w:tr w:rsidR="00AA5AFC" w:rsidRPr="00AA5AFC" w:rsidTr="00AA5AFC">
        <w:trPr>
          <w:trHeight w:val="3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Приоритетный Указ ПРФ от 28.12.2010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br/>
              <w:t>№ 1632 «О совершенствовании системы обеспечения вызова экстренных оперативных служб на территории Российской Федерации»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минуты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Значение показателя рассчитывается по формуле: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С =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Тп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+ То +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Тк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+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Тi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+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Тн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+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Тв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+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Тм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С -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«112», в минутах;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Тп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среднее время приема обращения от заявителя по единому номеру «112» о происшествии и/или чрезвычайной ситуации, в минутах;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То - среднее время опроса заявителя по единому номеру «112» о происшествии и/или чрезвычайной ситуации, в минутах;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Тк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среднее время передачи карточки происшествия в экстренные оперативные службы, в минутах;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Тi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среднее время опроса заявителя о происшествии и/или чрезвычайной ситуации в экстренной оперативной службе, в минутах;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Тн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среднее время назначения экипажей экстренных оперативных служб, в минутах;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Тв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среднее время выезда экипажей экстренных оперативных служб к месту происшествия и/или чрезвычайной ситуации, в минутах;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Тм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среднее время прибытия к месту происшествия и/или чрезвычайной ситуации экипажей экстренных оперативных служб, в минутах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Модуль формирования отчетов учета времени реагирования экстренных оперативных служб системы обеспечения вызова экстренных служб по единому номеру «112» на территории Московской области, утвержденной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ежеквартально</w:t>
            </w:r>
          </w:p>
        </w:tc>
      </w:tr>
      <w:tr w:rsidR="00AA5AFC" w:rsidRPr="00AA5AFC" w:rsidTr="00AA5AFC">
        <w:trPr>
          <w:trHeight w:val="39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A5AFC" w:rsidRPr="00AA5AFC" w:rsidTr="00AA5AFC">
        <w:trPr>
          <w:trHeight w:val="37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Укомплектованность резервного фонда материальных ресурсов для ликвидации чрезвычайных ситуаций муниципального характера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Приоритетный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Указ ПРФ от 16.10.2019 № 501 «О Стратегии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процент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Укомплектованность резервов материальных ресурсов (Y) для ликвидации чрезвычайных ситуаций муниципального характера рассчитывается по формуле: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Y=  (∑▒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Y_i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)/n=  (Y_1+Y_2+</w:t>
            </w:r>
            <w:r w:rsidRPr="00AA5AFC">
              <w:rPr>
                <w:rFonts w:ascii="Cambria Math" w:eastAsia="Times New Roman" w:hAnsi="Cambria Math" w:cs="Cambria Math"/>
                <w:sz w:val="20"/>
                <w:lang w:eastAsia="ru-RU"/>
              </w:rPr>
              <w:t>⋯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Y_n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)/n,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где: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  -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номенклатуры, в процентах;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Yi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(Y1, Y2, ...,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Yn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 -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номенклатуры, в процентах;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- количество разделов номенклатуры.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Y_i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=  (∑▒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X_k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)/k=  (X_1+X_2+</w:t>
            </w:r>
            <w:r w:rsidRPr="00AA5AFC">
              <w:rPr>
                <w:rFonts w:ascii="Cambria Math" w:eastAsia="Times New Roman" w:hAnsi="Cambria Math" w:cs="Cambria Math"/>
                <w:sz w:val="20"/>
                <w:lang w:eastAsia="ru-RU"/>
              </w:rPr>
              <w:t>⋯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X_k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)/k,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∑▒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X_k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-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Xk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(X1, X2, ...,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Xk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 -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k - количество позиций в разделе номенклатуры.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</w:t>
            </w:r>
            <w:proofErr w:type="gram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укомплектованности.  </w:t>
            </w:r>
            <w:proofErr w:type="gramEnd"/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ежеквартально</w:t>
            </w:r>
          </w:p>
        </w:tc>
      </w:tr>
      <w:tr w:rsidR="00AA5AFC" w:rsidRPr="00AA5AFC" w:rsidTr="00AA5AFC">
        <w:trPr>
          <w:trHeight w:val="34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A5AFC" w:rsidRPr="00AA5AFC" w:rsidTr="00AA5AFC">
        <w:trPr>
          <w:trHeight w:val="135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Pr="00AA5AFC" w:rsidRDefault="00AA5AFC" w:rsidP="00AA5AFC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Подпрограмма III. Обеспечение мероприятий гражданской обороны на территории муниципального образования Московской области</w:t>
            </w:r>
          </w:p>
        </w:tc>
      </w:tr>
      <w:tr w:rsidR="00AA5AFC" w:rsidRPr="00AA5AFC" w:rsidTr="00AA5AFC">
        <w:trPr>
          <w:trHeight w:val="3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Доля населения Московской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облати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проживающего в границах зоны действия технических средств оповещения (электрических, электронных сирен и мощных акустических </w:t>
            </w:r>
            <w:proofErr w:type="gram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систем)  МСОН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Приоритетный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Указ ПРФ от 16.10.2019 № 501 «О Стратегии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процент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Значение показателя рассчитывается по формуле: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Pсп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=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Nохасп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/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Nнас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x 100%,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Pсп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доля населения, проживающего      в границах зоны действия технических средств оповещения (электрических, электронных сирен и мощных акустических системам) МСОН;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Nохасп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количество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 (тыс. чел);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Nнас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численность населения муниципального образования Московской области (тыс. чел.)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Данные по численности населения муниципального образования учитываются из статистических сведений, официально опубликованных Территориальным органом Федеральной службы государственной статистики по Московской области, на расчетный период (статистический сборник «Численность и состав населения Московской области»).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Данные по численности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области, определяется по результатам комплексных проверок готовности МАСЦО Московской области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ежеквартально</w:t>
            </w:r>
          </w:p>
        </w:tc>
      </w:tr>
      <w:tr w:rsidR="00AA5AFC" w:rsidRPr="00AA5AFC" w:rsidTr="00AA5AFC">
        <w:trPr>
          <w:trHeight w:val="28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A5AFC" w:rsidRPr="00AA5AFC" w:rsidTr="00AA5AFC">
        <w:trPr>
          <w:trHeight w:val="39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Обеспеченность населения Московской области средствами индивидуальной защиты, медицинскими средствами индивидуальной защиты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Приоритетный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Указ ПРФ от 16.10.2019 № 501 «О Стратегии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процент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Обеспеченность (Y) населения средствами индивидуальной защиты, медицинскими средствами индивидуальной защиты рассчитывается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по формуле: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Y=  (Y_1+Y_2)/2,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где: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Y1- сумма показателей обеспеченности населения средствами индивидуальной защиты по каждой позиции номенклатуры, в процентах;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Y2 - сумма показателей обеспеченности населения медицинскими средствами индивидуальной по каждой позиции номенклатуры,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в процентах.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Y_i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=  (∑▒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X_k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)/k=  (X_1+X_2+</w:t>
            </w:r>
            <w:r w:rsidRPr="00AA5AFC">
              <w:rPr>
                <w:rFonts w:ascii="Cambria Math" w:eastAsia="Times New Roman" w:hAnsi="Cambria Math" w:cs="Cambria Math"/>
                <w:sz w:val="20"/>
                <w:lang w:eastAsia="ru-RU"/>
              </w:rPr>
              <w:t>⋯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+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X_k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)/k,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∑▒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X_k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- сумма показателей обеспеченности населения средствами индивидуальной защиты, медицинскими средствами индивидуальной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по каждой позиции в разделе номенклатуры, в процентах;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Xk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(X1, X2, ...,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Xk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) - показатели обеспеченности населения средствами индивидуальной защиты, медицинскими средствами индивидуальной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по каждой позиции в разделе номенклатуры, в процентах;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k - количество позиций в разделе номенклатуры.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Фактический объем запасов материально-технических, продовольственных, медицинских и иных средств в целях гражданской обороны (далее – материальных ресурсов) определяется на основании отчетов ГКУ Московской области «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Мособлрезерв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 о наличии и состоянии хранимых материальных ресурсов.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Нормативный объем и номенклатура материальных ресурсов, утверждены постановлением Правительства Московской области от 22.11.2012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№ 1481/42 «О создании и содержании запасов материально-технических, продовольственных, медицинских и иных средств в целях гражданской обороны».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ежеквартально</w:t>
            </w:r>
          </w:p>
        </w:tc>
      </w:tr>
      <w:tr w:rsidR="00AA5AFC" w:rsidRPr="00AA5AFC" w:rsidTr="00AA5AFC">
        <w:trPr>
          <w:trHeight w:val="22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A5AFC" w:rsidRPr="00AA5AFC" w:rsidTr="00AA5AFC">
        <w:trPr>
          <w:trHeight w:val="528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Приоритетный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Указ ПРФ от 16.10.2019 № 501 «О Стратегии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процент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Обеспеченность установленных категорий населения ЗС ГО, расположенными на территории Московской области: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О НАС ЗСГО, МО = {[NHAC ОБ У, МО + (NНАС ОБ ПРУ, МО + NНАС ОБ ЗП ПРУ, МО) + (NНАС ОБ УКР, МО + NНАС ОБ ЗП УКР, МО)] / (NНАС, У, МО +NHAC ПРУ, МО + NHAC УКР, МО)} *100%,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где: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О НАС ЗСГО, МО - обеспеченность установленных категорий населения ЗС ГО, расположенными на территории муниципального образования, %;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NНАС ОБ У, МО - численность установленных категорий населения, обеспеченного убежищами, расположенными на территории муниципального образования, чел.;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NНАС, У, МО - численность установленных категорий населения, подлежащего укрытию в убежищах, расположенными на территории муниципального образования, чел;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NНАС ОБ ПРУ, МО - численность установленных категорий населения, обеспеченного ПРУ, расположенных на территории муниципального образования, чел.;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НАС ОБ ЗП ПРУ, МО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ПРУ в период мобилизации и в военное время по планам наращивания инженерной защиты на территории муниципального образования, чел.;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НАС ПРУ, МО - численность установленных категорий населения, подлежащего укрытию в ПРУ, чел.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НАС ОБ УКР, МО - численность установленных категорий населения, обеспеченного укрытиями, расположенных на территории муниципального образования, чел.;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НАС ОБ ЗП, МО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укрытия в период мобилизации и в военное время по планам наращивания инженерной защиты, на территории муниципального образования, чел.;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НАС УКР, МО - численность установленных категорий населения, подлежащего укрытию в укрытиях, чел.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 соответствии с Регламентом сбора и обмена информацией в области гражданской обороны (приложение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МЧС России от 23.07.2020 № 216ДСП, зарегистрированным в Минюсте России 30.04.2020, регистрационный номер № 58257)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ежеквартально</w:t>
            </w:r>
          </w:p>
        </w:tc>
      </w:tr>
      <w:tr w:rsidR="00AA5AFC" w:rsidRPr="00AA5AFC" w:rsidTr="00AA5AFC">
        <w:trPr>
          <w:trHeight w:val="26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A5AFC" w:rsidRPr="00AA5AFC" w:rsidTr="00AA5AFC">
        <w:trPr>
          <w:trHeight w:val="56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A5AFC" w:rsidRPr="00AA5AFC" w:rsidTr="00AA5AFC">
        <w:trPr>
          <w:trHeight w:val="915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Подпрограмма IV. Обеспечение пожарной безопасности на территории муниципального образования Московской области</w:t>
            </w:r>
          </w:p>
        </w:tc>
      </w:tr>
      <w:tr w:rsidR="00AA5AFC" w:rsidRPr="00AA5AFC" w:rsidTr="00AA5AFC">
        <w:trPr>
          <w:trHeight w:val="29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Снижение числа погибших при пожарах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Приоритетный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br/>
              <w:t xml:space="preserve">Указ ПРФ от 16.10.2019 № 501 «О Стратегии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br/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процент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Фактическое значение показателя за 2026 год рассчитывается по формуле:</w:t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С_2026=(1-А_п/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В_п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)*100% ,</w:t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 xml:space="preserve">где: </w:t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С2026 – процент снижения числа погибших при пожарах в 2026 году;</w:t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Ап – количество лиц, погибших на пожарах за отчетный период, человек;</w:t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Вп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– количество лиц, погибших на пожарах за аналогичный базовый период 2019 года (417 чел.).</w:t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Расчет значений целевого показателя с 2026 года по отчетным периодам осуществляется нарастающим итогом.</w:t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Значение показателя за отчетный период рассчитывается по формуле:</w:t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С_факт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=((1-А_п/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В_п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)*100%)+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Сфпл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</w:t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где:</w:t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Сфакт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 процент снижения числа погибших при пожарах в отчетном периоде, процент;</w:t>
            </w:r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Сфпл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– фактическое значение снижения числа погибших при пожарах в году, предшествующему отчетному, процент.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Статистические данные Государственного пожарного надзора МЧС России (приказ МЧС России от 21.11.2008 № 714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«Об утверждении Порядка учета пожаров и их последствий» (в редакции приказа МЧС России от 17.11.2020 № 848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«О внесении изменений в Порядок учета пожаров и их последствий, утвержденный приказом МЧС России от 21.11.2008 № 714»)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ежеквартально</w:t>
            </w:r>
          </w:p>
        </w:tc>
      </w:tr>
      <w:tr w:rsidR="00AA5AFC" w:rsidRPr="00AA5AFC" w:rsidTr="00AA5AFC">
        <w:trPr>
          <w:trHeight w:val="39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A5AFC" w:rsidRPr="00AA5AFC" w:rsidTr="00AA5AFC">
        <w:trPr>
          <w:trHeight w:val="840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Подпрограмма V. 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</w:tr>
      <w:tr w:rsidR="00AA5AFC" w:rsidRPr="00AA5AFC" w:rsidTr="00AA5AFC">
        <w:trPr>
          <w:trHeight w:val="494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2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br/>
              <w:t xml:space="preserve">Указ Президента Российской Федерации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br/>
              <w:t xml:space="preserve">от </w:t>
            </w:r>
            <w:proofErr w:type="gramStart"/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11.01.2018 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br/>
              <w:t>№</w:t>
            </w:r>
            <w:proofErr w:type="gramEnd"/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года», от 16.10.2019 № 501 «О Стратегии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br/>
              <w:t xml:space="preserve">в области развития гражданской обороны, защиты населения </w:t>
            </w:r>
            <w:r w:rsidRPr="00AA5A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br/>
              <w:t>и территорий от чрезвычайных ситуаций, обеспечения пожарной безопасности и безопасности людей на водных объектах на период до 2030 года».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Значение показателя рассчитывается по формуле: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V = F * 0,25 + H * 0,2 + P * 0,2 + J * 0,1 + G * 0,25, где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F – увеличение количества оборудованных безопасных мест отдыха у воды, расположенных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на территории муниципального образования Московской области, в том числе пляжей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в соответствии с требованиями  постановления Правительства Российской Федерации от 14.12.2006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№ 769 «О порядке утверждения правил охраны жизни людей на водных объектах», Национальный стандарт Российской Федерации ГОСТ Р 58737-2019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F = (L1 / L2 х 100) – 100% где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L1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отчетный период времени;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L2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аналогичный отчетный период времени 2016 года (___ мест из них ___ пляжей)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H – Снижения количества происшествий на водных объектах расположенных на территории муниципального образования Московской области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Н = 100% –  ( Z1 / Z2 х 100), где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Z1 –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Z2 –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(___ происшествий)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P – снижение количества погибших, травмированных на водных объектах расположенных на территории муниципального образования Московской области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P = 100% –  (E 1 / E 2 х 100), где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E1 – количества погибших, травмированных на водных объектах расположенных на территории муниципального образования Московской области за отчетный период времени;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E2 – количества погибших, травмированных на водных объектах расположенных на территории муниципального образования Московской области за аналогичный отчетный период 2016 года (_____ чел.)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J – Снижение количества утонувших жителей муниципального образования Московской области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J = 100% – (F 1 / F 2 х 100), где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F 1 – количества утонувших жителей муниципального образования Московской области за отчетный период времени;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F 2 – количества утонувших жителей муниципального образования Московской области за аналогичный отчетный период 2016 года (_____ чел.)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G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G = (N 1 / N 2 х 100) – 100%, где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1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N 2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аналогичный отчетный период времени 2016 года (_____ чел.).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 итогам мониторинга. Ста-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тистические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данные по количеству утонувших на водных объектах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согласно статистическим сведениям, официально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опубли¬кованным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территориальным органом федеральной службы Государственной статистики по Московской области на расчетный период.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Постановление Правительства Московской области от 28.09.2007 № 732/21 «О Правилах охраны жизни людей на водных объектах в Московской области»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«Водный кодекс Российской Федерации» от 03.06.2006 № 74-ФЗ.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По итогам мониторинга.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Статистические данные по количеству утонувших на водных объектах согласно статистическим сведениям, официально опубликованным территориальным органом федеральной службы Государственной статистики по Московской области на расчетный период.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Обучение организуется в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соот-ветствии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 требованиями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федераль¬ных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законов от 12.02.1998 № 28-ФЗ «О гражданской обороне» и от 21.12.1994 № 68-ФЗ «О защите населения и территорий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от чрезвычайных ситуаций природного и техногенного характера», постановлений Правительства Российской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Федера¬ции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от 04.09.2003 № 547«О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под¬готовке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населения в области защиты от чрезвычайных ситуаций при-родного и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ттех¬ногенного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характера» и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 от 02.11.2000 № 841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«Об утверждении Положения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 xml:space="preserve">об организации обучения населения в области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граж-данской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обороны», приказов и указаний Министерства Российской Федерации по делам гражданской обороны, </w:t>
            </w:r>
            <w:proofErr w:type="spellStart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чрезвы¬чайным</w:t>
            </w:r>
            <w:proofErr w:type="spellEnd"/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ситуациям и ликвидации последствий стихийных бедствий </w:t>
            </w: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br/>
              <w:t>и осуществляется по месту работы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F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ежеквартально</w:t>
            </w:r>
          </w:p>
        </w:tc>
      </w:tr>
      <w:tr w:rsidR="00AA5AFC" w:rsidRPr="00AA5AFC" w:rsidTr="00AA5AFC">
        <w:trPr>
          <w:trHeight w:val="819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A5AFC" w:rsidRPr="00AA5AFC" w:rsidTr="00AA5AFC">
        <w:trPr>
          <w:trHeight w:val="28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AA5AFC" w:rsidRPr="00AA5AFC" w:rsidTr="00AA5AFC">
        <w:trPr>
          <w:trHeight w:val="44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AFC" w:rsidRPr="00AA5AFC" w:rsidRDefault="00AA5AFC" w:rsidP="00AA5AFC">
            <w:pPr>
              <w:jc w:val="lef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AA5AFC" w:rsidRDefault="00AA5AFC" w:rsidP="00931334">
      <w:pPr>
        <w:tabs>
          <w:tab w:val="left" w:pos="2977"/>
        </w:tabs>
        <w:ind w:left="-426" w:right="536"/>
        <w:rPr>
          <w:sz w:val="20"/>
        </w:rPr>
      </w:pPr>
    </w:p>
    <w:p w:rsidR="00AA5AFC" w:rsidRDefault="00AA5AFC" w:rsidP="00931334">
      <w:pPr>
        <w:tabs>
          <w:tab w:val="left" w:pos="2977"/>
        </w:tabs>
        <w:ind w:left="-426" w:right="536"/>
        <w:rPr>
          <w:sz w:val="20"/>
        </w:rPr>
      </w:pPr>
    </w:p>
    <w:tbl>
      <w:tblPr>
        <w:tblW w:w="1587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283"/>
        <w:gridCol w:w="849"/>
        <w:gridCol w:w="428"/>
        <w:gridCol w:w="1843"/>
        <w:gridCol w:w="21"/>
        <w:gridCol w:w="1396"/>
        <w:gridCol w:w="1701"/>
        <w:gridCol w:w="508"/>
        <w:gridCol w:w="910"/>
        <w:gridCol w:w="425"/>
        <w:gridCol w:w="992"/>
        <w:gridCol w:w="1559"/>
        <w:gridCol w:w="1560"/>
        <w:gridCol w:w="1701"/>
        <w:gridCol w:w="1559"/>
      </w:tblGrid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83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RANGE!B1:F68"/>
            <w:bookmarkEnd w:id="3"/>
          </w:p>
        </w:tc>
        <w:tc>
          <w:tcPr>
            <w:tcW w:w="2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</w:p>
          <w:p w:rsid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623271" w:rsidRDefault="00623271" w:rsidP="007E0F6E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623271" w:rsidRDefault="00623271" w:rsidP="007E0F6E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7E0F6E" w:rsidRPr="007E0F6E" w:rsidRDefault="007E0F6E" w:rsidP="00623271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Методика определения результатов выпо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лнения мероприятий подпрограмм </w:t>
            </w:r>
            <w:r w:rsidRPr="007E0F6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муниципальной программы городского округа Щёлково</w:t>
            </w:r>
            <w:r w:rsidR="0062327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7E0F6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«Безопасность и обеспечение безопасности жизнедеятельности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населения»  </w:t>
            </w:r>
            <w:proofErr w:type="gramEnd"/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0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ind w:left="83" w:hanging="83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подпрограммы, основного мероприятия, мероприятия (X, YY, ZZ)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результата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выполнения  мероприятий</w:t>
            </w:r>
            <w:proofErr w:type="gramEnd"/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Порядок определения значения результата выполнения мероприятий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64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I. Профилактика преступлений и иных правонарушений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1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1.01.01.02</w:t>
            </w: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1.01.01.03</w:t>
            </w: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1.01.01.04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>Количество мероприятий по профилактике терроризма, экстремизма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>Значение показателя определяется по фактическому количеству проведенных мероприятий по профилактике терроризма, экстремизма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4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1.01.02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приобретенного оборудования, наглядных пособий и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оснащения  для</w:t>
            </w:r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использования при проведении антитеррористических тренировок на объектах с массовым пребыванием людей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определяется по фактическому количеству приобретенного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0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1.01.03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 значимые объекты оборудованы материально-техническими средствами в соответствии с требованиями антитеррористической защищенности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определяется по фактическому количеству приобретенного оборудования и (или) проведенной модернизации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техническойукрепленности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(закупка товаров, работ, услуг)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2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1.02.01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граждан вновь привлеченных, участвующих в деятельности народных дружин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определяется по фактическому количеству привлеченных граждан, принимающих участие в деятельности народных дружин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5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1.02.02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народных дружинников, получивших выплаты в соответствии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с  требованиями</w:t>
            </w:r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при расчете нормативов расходов бюджета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определяется по фактическому количеству народных дружинников, получивших выплаты в соответствии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с  требованиями</w:t>
            </w:r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при расчете нормативов расходов бюджета 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1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1.02.03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закупленного имущества на обеспечение народных дружин необходимой материально-технической базой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определяется по фактическому количеству закупленного имущества на обеспечение народных дружин необходимой материально-технической базой 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1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1.02.04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дополнительных мероприятий по обеспечению правопорядка и безопасности граждан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определяется по фактическому количеству дополнительных мероприятий по обеспечению правопорядка и безопасности граждан 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1.03.01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экстремистски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настроенных лиц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определяется по фактическому количеству проведенных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экстремистски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настроенных лиц 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93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1.03.02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мероприятий по профилактике экстремизма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определяется по фактическому количеству проведенных мероприятий по профилактике экстремизма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1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1.03.03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проведенных  «</w:t>
            </w:r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круглых столов» по формированию толерантных межнациональных отношений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определяется по фактическому количеству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проведенных  «</w:t>
            </w:r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круглых столов» по формированию толерантных межнациональных отношений 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4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1.03.04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определяется по фактическому количеству проведенных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4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1.03.05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листовок, рекламных баннеров, агитационных материалов 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противомошеннической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направленности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определяется по фактическому количеству листовок, рекламных баннеров, агитационных материалов 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противомошеннической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направленности 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8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1.04.01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объектах, контейнерных площадках (площадках ТБО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),  остановках</w:t>
            </w:r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общественного транспорта, подъездах многоквартирных домов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определяется по фактическому количеству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площадка,х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социальных объектах,  контейнерных площадках (площадках ТБО),  остановках общественного транспорта, подъездах многоквартирных домов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>Подтверждающие материалы: ссылки на заключенные муниципальные контракты на сайте zakupki.gov.ru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3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1.04.02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>Количество видеокамер, установленных на подъездах многоквартирных домов и подключенных к системе «Безопасный регион» (шт.)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определяется по фактическому количеству видеокамер, установленных на подъездах многоквартирных домов и контейнерных площадках (площадках ТБО) и подключенных к системе «Безопасный регион» 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>Подтверждающие материалы: данные Рейтинга- 45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30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1.04.03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определяется по фактической сумме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5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1.05.01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определяется по фактическому количеству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30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1.05.02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определяется по фактическому количеству внедренных в учебный план образовательных организаций профилактических программ антинаркотической направленности 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17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1.05.04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Количество рекламных баннеров, агитационных материалов антинаркотической направленности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определяется по фактическому количеству размещенных рекламных баннеров, агитационных материалов антинаркотической направленности 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93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1.05.05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Ежегодное проведение мероприятий в рамках антинаркотических месячников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дата, месяц, шт.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определяется по фактическому количеству проведенных ежегодных мероприятий в рамках антинаркотических месячников (дата, месяц, ед.)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9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1.07.02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транспортировок</w:t>
            </w:r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ДТ=(1-Тн/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Тобщ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)х100%</w:t>
            </w: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где:</w:t>
            </w: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1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spacing w:after="24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1.07.04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Выполнение мероприятий по обеспечению деятельности (оказанию услуг) в сфере похоронного дела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 рассчитывается по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формуле:</w:t>
            </w: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</w:t>
            </w:r>
            <w:proofErr w:type="spellEnd"/>
            <w:proofErr w:type="gramEnd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 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Мвып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/Мобщ×100%</w:t>
            </w: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выполнение мероприятий по обеспечению деятельности (оказанию услуг) в сфере похоронного дела, %;</w:t>
            </w: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Мвып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выполненных мероприятий по обеспечению деятельности (оказанию услуг) в сфере похоронного дела, ед.;</w:t>
            </w: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Мобщ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общее количество мероприятий по обеспечению деятельности (оказанию услуг) в сфере похоронного дела, ед.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4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1.07.05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созданных новых кладбищ и оформленных земельных участков под существующими кладбищами в муниципальную собственность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spacing w:after="24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определяется в соответствии с фактическим количеством созданных новых кладбищ и оформленных земельных участков под существующими кладбищами в муниципальную собственность за отчетный период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4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spacing w:after="24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1.07.06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Количество кладбищ, на которых проведены 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определяется в соответствии с фактическим количеством кладбищ, на которых проведены зимние и летние работы по содержанию мест захоронений, текущий и капитальный ремонт основных фондов за отчетный период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53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1.07.09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Доля кладбищ, на которых проведена инвентаризация мест захоронений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 рассчитывается по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формуле:</w:t>
            </w: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Динв</w:t>
            </w:r>
            <w:proofErr w:type="spellEnd"/>
            <w:proofErr w:type="gramEnd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 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КЛинв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/КЛобщ×100%</w:t>
            </w: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Динв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доля кладбищ, на которых проведена инвентаризация мест захоронений, %;</w:t>
            </w: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КЛинв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кладбищ, на которых проведена инвентаризация мест захоронений, ед.;</w:t>
            </w:r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КЛобщ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общее количество кладбищ на территории муниципального образования, ед.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87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II. Обеспечение мероприятий по защите населения и территорий от чрезвычайных ситуаций 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2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2.01.01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Обеспечено развитие Системы - 112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  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согласно соблюдения коэффициента доступности Системы-112 в муниципальном образовании в соответствии с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2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2.01.02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Обеспечено функционирование Системы - 112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  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согласно количеству информационных систем, зарегистрированных в Реестре региональных и ведомственных информационных систем Московской области, на основании выписки из указанного Реестра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31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2.02.01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  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результата определяется суммарно 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на основании донесений о создании, наличии, использовании и восполнении резервов материальных ресурсов для ликвидации ЧС природного 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техногенного характера в субъектах Российской Федерации и ФОИВ (1/РЕЗ ЧС), в соответствии 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>с приказом МЧС России от 24.12.2019 № 777ДСП.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4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2.03.01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Обучено должностных лиц по вопросам предупреждения и ликвидации чрезвычайных ситуаций и гражданской обороны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47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2.03.02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Оборудовано учебно-консультационных пунктов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  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муниципального образования и на основании отчетов по заключенным и исполненным государственным контрактам.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1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2.03.03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Издано  листовок</w:t>
            </w:r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, учебных пособий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  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64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2.03.04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Проведено учений, тренировок, 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>смотр-конкурсов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  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определяется суммарно по количеству проведенных тренировок, учений и смотр-конкурсов,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42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2.03.05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  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06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2.03.06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Разработан и утвержден Паспорт безопасности территории муниципального образования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  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определяется суммарно по количеству разработанных и утвержденных Паспортов безопасности территории муниципального образования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1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2.04.01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  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результата определяется суммарно 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>по количеству заключенных и исполненных государственных контрактов.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30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2.05.01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>Внедрение системы паводковой сигнализации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  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Внедренная система паводковой сигнализации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30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III. Обеспечение мероприятий гражданской обороны на территории муниципального образования Московской области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43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3.01.01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Обеспечена готовность технических средств оповещения 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рассчитывается по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формуле: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Кгтсо</w:t>
            </w:r>
            <w:proofErr w:type="spellEnd"/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= (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Nртсо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Nтсо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) х 100%,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>где: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Кгтсо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– коэффициент готовности технических средств оповещения МАСЦО (ТСО);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Nртсо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- количество работоспособных ТСО. Определяется по результатам комплексных проверок готовности МАСЦО (КПГ), проводимых комиссиями органов местного самоуправления муниципальных образований Московской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области;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тсо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- количество ТСО, входящее в состав МАСЦО. Определяется согласно заключенным муниципальным контрактам (договорам) на оказание услуг по эксплуатационно-техническому обслуживанию оборудования МАСЦО на текущий год.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Значение 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Кгтсо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должно быть не ниже 90%.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7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3.01.02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Развернуты современные технические средства оповещения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  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br/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год, утверждаемой главой городского округа.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8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3.02.01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  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 в соответствии с утвержденной номенклатурой и объемами запасов материально-технических, продовольственных, медицинских и иных средств муниципального образования, создаваемых в целях решения задач гражданской обороны муниципального образования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3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3.03.01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Количество объектов гражданской обороны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убежищ и иных объектов гражданской обороны», на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основании  донесений</w:t>
            </w:r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6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3.03.02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тренировок и учений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определяется суммарно по количеству проведенных тренировок и учений,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52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3.03.03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99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3.03.04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Издание журналов, агитационного материала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55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3.03.05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подготовленных безопасных районов для размещения населения, материальных и культурных ценностей, подлежащих эвакуации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12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3.03.06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Разработан и утвержден План гражданской обороны и защиты населения муниципального образования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  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определяется суммарно по количеству разработанных и утвержденных Планов гражданской обороны и защиты населения муниципального образования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13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IV. Обеспечение пожарной безопасности на территории муниципального образования Московской области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4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4.01.03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Количество пожарных водоемов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61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4.01.04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работающих 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извещателей</w:t>
            </w:r>
            <w:proofErr w:type="spellEnd"/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результата определяется суммарно по количеству работающих автономных дымовых пожарных 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извещателей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, установленных в местах проживания многодетных семей и семей, находящихся в трудной жизненной ситуации и на основании отчетов по заключенным и исполненным государственным контрактам.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1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4.01.06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Количество обученного населения мерам пожарной безопасности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3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4.01.07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Издано  буклетов</w:t>
            </w:r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, плакатов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971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4.01.11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результата определяется суммарно по количеству населенных пунктов, подверженных угрозе лесных пожаров и других                    ландшафтных (природных) пожаров, для обеспечения противопожарной безопасности которых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созданы  противопожарные</w:t>
            </w:r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минерализованные полосы и на основании сведений представленных органами, осуществляющими Федеральный государственный пожарный надзор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57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4.01.13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проекта.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3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V. 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8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5.01.01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работы спасательного поста, в 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. в </w:t>
            </w: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межкупальный</w:t>
            </w:r>
            <w:proofErr w:type="spell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по фактической работе спасателей на спасательном посте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253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5.01.02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пляжах,  в</w:t>
            </w:r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 проведение лабораторных исследований воды и почвы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Значение результата определяется по количеству благоустроенных мест отдыха у воды</w:t>
            </w:r>
          </w:p>
        </w:tc>
      </w:tr>
      <w:tr w:rsidR="00623271" w:rsidRPr="007E0F6E" w:rsidTr="003A3B6B">
        <w:trPr>
          <w:gridBefore w:val="1"/>
          <w:gridAfter w:val="1"/>
          <w:wBefore w:w="142" w:type="dxa"/>
          <w:wAfter w:w="1559" w:type="dxa"/>
          <w:trHeight w:val="117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5.01.03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F6E" w:rsidRPr="007E0F6E" w:rsidRDefault="007E0F6E" w:rsidP="007E0F6E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>обученных  плаванию</w:t>
            </w:r>
            <w:proofErr w:type="gramEnd"/>
            <w:r w:rsidRPr="007E0F6E">
              <w:rPr>
                <w:rFonts w:ascii="Times New Roman" w:eastAsia="Times New Roman" w:hAnsi="Times New Roman" w:cs="Times New Roman"/>
                <w:lang w:eastAsia="ru-RU"/>
              </w:rPr>
              <w:t xml:space="preserve"> детей</w:t>
            </w:r>
          </w:p>
        </w:tc>
      </w:tr>
      <w:tr w:rsidR="00623271" w:rsidRPr="00623271" w:rsidTr="003A3B6B">
        <w:trPr>
          <w:trHeight w:val="1230"/>
        </w:trPr>
        <w:tc>
          <w:tcPr>
            <w:tcW w:w="14318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4" w:name="RANGE!B1:L13"/>
          </w:p>
          <w:p w:rsid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23271" w:rsidRP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Паспорт подпрограммы I «Профилактика преступлений и иных правонарушений» </w:t>
            </w:r>
            <w:bookmarkEnd w:id="4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271" w:rsidRP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23271" w:rsidRPr="00623271" w:rsidTr="00623271">
        <w:trPr>
          <w:trHeight w:val="1025"/>
        </w:trPr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обеспечения безопасности Управления территориальной безопасности Администрации городского округа Щёлково</w:t>
            </w:r>
          </w:p>
        </w:tc>
      </w:tr>
      <w:tr w:rsidR="00623271" w:rsidRPr="00623271" w:rsidTr="00623271">
        <w:trPr>
          <w:trHeight w:val="615"/>
        </w:trPr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 финансирования </w:t>
            </w:r>
            <w:proofErr w:type="gramStart"/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подпрограммы, </w:t>
            </w: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</w:t>
            </w:r>
            <w:proofErr w:type="gramEnd"/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 по годам: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 (</w:t>
            </w:r>
            <w:proofErr w:type="gramEnd"/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рублей)</w:t>
            </w:r>
          </w:p>
        </w:tc>
      </w:tr>
      <w:tr w:rsidR="00623271" w:rsidRPr="00623271" w:rsidTr="003A3B6B">
        <w:trPr>
          <w:trHeight w:val="708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ind w:righ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623271" w:rsidRPr="00623271" w:rsidTr="003A3B6B">
        <w:trPr>
          <w:trHeight w:val="864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Средства  бюджета</w:t>
            </w:r>
            <w:proofErr w:type="gramEnd"/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городского округа Щёлково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594 153,65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87 974,00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95 145,20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104 223,45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105 269,00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100 044,00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101 498,00</w:t>
            </w:r>
          </w:p>
        </w:tc>
      </w:tr>
      <w:tr w:rsidR="00623271" w:rsidRPr="00623271" w:rsidTr="003A3B6B">
        <w:trPr>
          <w:trHeight w:val="1335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Администрация городского округа Щёлково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Средства  бюджета</w:t>
            </w:r>
            <w:proofErr w:type="gramEnd"/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городского округа Щёлково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12 715,81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2 245,61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</w:tr>
      <w:tr w:rsidR="00623271" w:rsidRPr="00623271" w:rsidTr="003A3B6B">
        <w:trPr>
          <w:trHeight w:val="1695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МКУ ГОЩ "Центр гражданской защиты"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Средства  бюджета</w:t>
            </w:r>
            <w:proofErr w:type="gramEnd"/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городского округа Щёлково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352 516,66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56 366,01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57 250,65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60 950,00</w:t>
            </w:r>
          </w:p>
        </w:tc>
      </w:tr>
      <w:tr w:rsidR="00623271" w:rsidRPr="00623271" w:rsidTr="003A3B6B">
        <w:trPr>
          <w:trHeight w:val="1935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Комитет по образованию Администрации городского округа Щёлково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Средства  бюджета</w:t>
            </w:r>
            <w:proofErr w:type="gramEnd"/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городского округа Щёлково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</w:tr>
      <w:tr w:rsidR="00623271" w:rsidRPr="00623271" w:rsidTr="003A3B6B">
        <w:trPr>
          <w:trHeight w:val="1890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Комитет по культуре и туризму Администрации городского округа Щёлково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Средства  бюджета</w:t>
            </w:r>
            <w:proofErr w:type="gramEnd"/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городского округа Щёлково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623271" w:rsidRPr="00623271" w:rsidTr="003A3B6B">
        <w:trPr>
          <w:trHeight w:val="2625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Комитет по физической культуре, спорту и работе с молодежью Администрации городского округа Щёлково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Средства  бюджета</w:t>
            </w:r>
            <w:proofErr w:type="gramEnd"/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городского округа Щёлково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623271" w:rsidRPr="00623271" w:rsidTr="003A3B6B">
        <w:trPr>
          <w:trHeight w:val="1697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МКУ ГОЩ "Централизованная ритуальная служба"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Средства  бюджета</w:t>
            </w:r>
            <w:proofErr w:type="gramEnd"/>
            <w:r w:rsidRPr="0062327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городского округа Щёлково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222 021,18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34 079,00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37 276,99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41 577,19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34 946,00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36 344,00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37 798,00</w:t>
            </w:r>
          </w:p>
        </w:tc>
      </w:tr>
      <w:tr w:rsidR="00623271" w:rsidRPr="00623271" w:rsidTr="003A3B6B">
        <w:trPr>
          <w:trHeight w:val="1125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Средства  бюджета</w:t>
            </w:r>
            <w:proofErr w:type="gramEnd"/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Московской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14 362,42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1 031,42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3 652,00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3 652,00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3 652,00</w:t>
            </w:r>
          </w:p>
        </w:tc>
      </w:tr>
      <w:tr w:rsidR="00623271" w:rsidRPr="00623271" w:rsidTr="003A3B6B">
        <w:trPr>
          <w:trHeight w:val="1125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271" w:rsidRPr="00623271" w:rsidRDefault="00623271" w:rsidP="0062327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608 516,07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89 005,42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96 120,20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105 623,45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108 921,00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103 696,00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271" w:rsidRPr="00623271" w:rsidRDefault="00623271" w:rsidP="006232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232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105 150,00</w:t>
            </w:r>
          </w:p>
        </w:tc>
      </w:tr>
    </w:tbl>
    <w:p w:rsidR="00AA5AFC" w:rsidRDefault="00AA5AFC" w:rsidP="00931334">
      <w:pPr>
        <w:tabs>
          <w:tab w:val="left" w:pos="2977"/>
        </w:tabs>
        <w:ind w:left="-426" w:right="536"/>
        <w:rPr>
          <w:sz w:val="20"/>
        </w:rPr>
      </w:pPr>
    </w:p>
    <w:p w:rsidR="00623271" w:rsidRDefault="00623271" w:rsidP="00931334">
      <w:pPr>
        <w:tabs>
          <w:tab w:val="left" w:pos="2977"/>
        </w:tabs>
        <w:ind w:left="-426" w:right="536"/>
        <w:rPr>
          <w:sz w:val="20"/>
        </w:rPr>
      </w:pPr>
    </w:p>
    <w:p w:rsidR="00623271" w:rsidRDefault="00623271" w:rsidP="00931334">
      <w:pPr>
        <w:tabs>
          <w:tab w:val="left" w:pos="2977"/>
        </w:tabs>
        <w:ind w:left="-426" w:right="536"/>
        <w:rPr>
          <w:sz w:val="20"/>
        </w:rPr>
      </w:pPr>
    </w:p>
    <w:p w:rsidR="00623271" w:rsidRDefault="00623271" w:rsidP="00931334">
      <w:pPr>
        <w:tabs>
          <w:tab w:val="left" w:pos="2977"/>
        </w:tabs>
        <w:ind w:left="-426" w:right="536"/>
        <w:rPr>
          <w:sz w:val="20"/>
        </w:rPr>
      </w:pPr>
    </w:p>
    <w:tbl>
      <w:tblPr>
        <w:tblW w:w="16019" w:type="dxa"/>
        <w:tblLayout w:type="fixed"/>
        <w:tblLook w:val="04A0" w:firstRow="1" w:lastRow="0" w:firstColumn="1" w:lastColumn="0" w:noHBand="0" w:noVBand="1"/>
      </w:tblPr>
      <w:tblGrid>
        <w:gridCol w:w="594"/>
        <w:gridCol w:w="2525"/>
        <w:gridCol w:w="992"/>
        <w:gridCol w:w="1134"/>
        <w:gridCol w:w="992"/>
        <w:gridCol w:w="709"/>
        <w:gridCol w:w="851"/>
        <w:gridCol w:w="850"/>
        <w:gridCol w:w="709"/>
        <w:gridCol w:w="567"/>
        <w:gridCol w:w="709"/>
        <w:gridCol w:w="708"/>
        <w:gridCol w:w="851"/>
        <w:gridCol w:w="992"/>
        <w:gridCol w:w="993"/>
        <w:gridCol w:w="1843"/>
      </w:tblGrid>
      <w:tr w:rsidR="003A3B6B" w:rsidRPr="003A3B6B" w:rsidTr="003A3B6B">
        <w:trPr>
          <w:trHeight w:val="12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bookmarkStart w:id="5" w:name="RANGE!A1:P114"/>
            <w:bookmarkEnd w:id="5"/>
          </w:p>
        </w:tc>
        <w:tc>
          <w:tcPr>
            <w:tcW w:w="154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Перечень мероприятий подпрограммы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I  "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Профилактика преступлений и иных правонарушений" </w:t>
            </w:r>
          </w:p>
        </w:tc>
      </w:tr>
      <w:tr w:rsidR="003A3B6B" w:rsidRPr="003A3B6B" w:rsidTr="003A3B6B">
        <w:trPr>
          <w:trHeight w:val="103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Всего, (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тыс.руб</w:t>
            </w:r>
            <w:proofErr w:type="spellEnd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79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Объем финансирования по годам, (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тыс.руб</w:t>
            </w:r>
            <w:proofErr w:type="spellEnd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A3B6B" w:rsidRPr="003A3B6B" w:rsidTr="003A3B6B">
        <w:trPr>
          <w:trHeight w:val="102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2025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2028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3A3B6B" w:rsidRPr="003A3B6B" w:rsidTr="003A3B6B">
        <w:trPr>
          <w:trHeight w:val="6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3A3B6B" w:rsidRPr="003A3B6B" w:rsidTr="003A3B6B">
        <w:trPr>
          <w:trHeight w:val="286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Основное мероприятие 01: </w:t>
            </w: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br/>
              <w:t xml:space="preserve">Повышение степени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антитеррористической  защищенности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социально значимых объектов, находящихся в собственности муниципального образования, и мест с массовым пребыванием людей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8 481,41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750,00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912,87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4 268,54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850,00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850,00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850,00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МКУ ГОЩ "ЦГЗ" 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безопасности  АГОЩ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, Комитет по культуре и туризму, Комитет по физической культуре, спорту и работе с молодежью, Комитет по образованию АГОЩ</w:t>
            </w:r>
          </w:p>
        </w:tc>
      </w:tr>
      <w:tr w:rsidR="003A3B6B" w:rsidRPr="003A3B6B" w:rsidTr="003A3B6B">
        <w:trPr>
          <w:trHeight w:val="163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1.1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Мероприятие 01.01 Проведение мероприятий по профилактике терроризма, экстремизма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 xml:space="preserve">в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т.ч</w:t>
            </w:r>
            <w:proofErr w:type="spellEnd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 по ГРБС: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1 183,97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193,62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190,35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МКУ ГОЩ "ЦГЗ" 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 Комитет по культуре и туризму, Комитет по физической культуре, спорту и работе с молодежью, Комитет по образованию АГОЩ</w:t>
            </w:r>
          </w:p>
        </w:tc>
      </w:tr>
      <w:tr w:rsidR="003A3B6B" w:rsidRPr="003A3B6B" w:rsidTr="003A3B6B">
        <w:trPr>
          <w:trHeight w:val="5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МКУ ГОЩ "Центр гражданской защиты"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283,97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43,62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40,35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5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Комитет по образованию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5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Комитет по культуре и туризму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70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Комитет по физической культуре, спорту и работе с молодежью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08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 xml:space="preserve">Количество мероприятий по профилактике терроризма,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экстемизма</w:t>
            </w:r>
            <w:proofErr w:type="spellEnd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 xml:space="preserve">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91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8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1.2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Мероприятие 01.02 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260,43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41,18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МКУ ГОЩ "ЦГЗ" 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</w:p>
        </w:tc>
      </w:tr>
      <w:tr w:rsidR="003A3B6B" w:rsidRPr="003A3B6B" w:rsidTr="003A3B6B">
        <w:trPr>
          <w:trHeight w:val="117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 xml:space="preserve">Количество приобретенного оборудования, наглядных пособий и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оснащения  для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 xml:space="preserve">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15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430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1.3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Мероприятие 01.03 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укрепленности</w:t>
            </w:r>
            <w:proofErr w:type="spellEnd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(закупка товаров, работ,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услуг)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в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т.ч</w:t>
            </w:r>
            <w:proofErr w:type="spellEnd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.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7 037,01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4 037,01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Комитет по образованию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Комитет по культуре и туризму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Комитет по физической культуре, спорту и работе с молодежью</w:t>
            </w:r>
          </w:p>
        </w:tc>
      </w:tr>
      <w:tr w:rsidR="003A3B6B" w:rsidRPr="003A3B6B" w:rsidTr="003A3B6B">
        <w:trPr>
          <w:trHeight w:val="84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Центр гражданской защиты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820,00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820,00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84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Администрация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217,01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69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Комитет по образованию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2 000,00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Комитет по культуре и туризму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70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Комитет по физической культуре, спорту и работе с молодежью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500,00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45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8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5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Основное мероприятие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02:</w:t>
            </w: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Обеспечение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деятельности общественных объединений правоохранительной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12 498,80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695,00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652,20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2 028,60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5 123,00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</w:p>
        </w:tc>
      </w:tr>
      <w:tr w:rsidR="003A3B6B" w:rsidRPr="003A3B6B" w:rsidTr="003A3B6B">
        <w:trPr>
          <w:trHeight w:val="154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2.1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Мероприятие 02.01 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</w:p>
        </w:tc>
      </w:tr>
      <w:tr w:rsidR="003A3B6B" w:rsidRPr="003A3B6B" w:rsidTr="003A3B6B">
        <w:trPr>
          <w:trHeight w:val="108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90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0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0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20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57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2.2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Мероприятие 02.02 Материальное стимулирование народных дружинников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12 214,29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410,49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652,20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2 028,60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5 123,00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2 000,00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</w:p>
        </w:tc>
      </w:tr>
      <w:tr w:rsidR="003A3B6B" w:rsidRPr="003A3B6B" w:rsidTr="003A3B6B">
        <w:trPr>
          <w:trHeight w:val="108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 xml:space="preserve">Количество народных дружинников, получивших выплаты в соответствии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с  требованиями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 xml:space="preserve"> при расчете нормативов расходов бюджета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78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96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2.3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Мероприятие 02.03 Материально-техническое обеспечение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284,51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284,51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</w:p>
        </w:tc>
      </w:tr>
      <w:tr w:rsidR="003A3B6B" w:rsidRPr="003A3B6B" w:rsidTr="003A3B6B">
        <w:trPr>
          <w:trHeight w:val="97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03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60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2.4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Мероприятие 02.04 Проведение мероприятий по обеспечению правопорядка и безопасности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</w:p>
        </w:tc>
      </w:tr>
      <w:tr w:rsidR="003A3B6B" w:rsidRPr="003A3B6B" w:rsidTr="003A3B6B">
        <w:trPr>
          <w:trHeight w:val="93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8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29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Основное мероприятие 03. </w:t>
            </w: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855,86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150,00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45,45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60,41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МКУ ГОЩ "ЦГЗ"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безопасности  АГОЩ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br/>
              <w:t xml:space="preserve">ЛОП на ж/д станции Мытищи ЛУ МВД России на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ст.Москва</w:t>
            </w:r>
            <w:proofErr w:type="spellEnd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-Ярославская</w:t>
            </w:r>
          </w:p>
        </w:tc>
      </w:tr>
      <w:tr w:rsidR="003A3B6B" w:rsidRPr="003A3B6B" w:rsidTr="003A3B6B">
        <w:trPr>
          <w:trHeight w:val="204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3.1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Мероприятие 03.01 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Участие в мероприятиях по профилактике терроризма и рейдах в местах массового отдыха и скопления молодежи с целью выявления экстремистки настроенных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324,88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45,45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29,43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МКУ ГОЩ "ЦГЗ"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безопасности  АГОЩ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br/>
              <w:t xml:space="preserve">ЛОП на ж/д станции Мытищи ЛУ МВД России на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ст.Москва</w:t>
            </w:r>
            <w:proofErr w:type="spellEnd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-Ярославская</w:t>
            </w:r>
          </w:p>
        </w:tc>
      </w:tr>
      <w:tr w:rsidR="003A3B6B" w:rsidRPr="003A3B6B" w:rsidTr="003A3B6B">
        <w:trPr>
          <w:trHeight w:val="91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экстремистски</w:t>
            </w:r>
            <w:proofErr w:type="spellEnd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 xml:space="preserve"> настроенных лиц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A3B6B" w:rsidRPr="003A3B6B" w:rsidTr="003A3B6B">
        <w:trPr>
          <w:trHeight w:val="103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261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3.2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Мероприятие 03.02 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Проведение мероприятий по профилактике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230,98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30,98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МКУ ГОЩ "ЦГЗ"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безопасности  АГОЩ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br/>
              <w:t xml:space="preserve">ЛОП на ж/д станции Мытищи ЛУ МВД России на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ст.Москва</w:t>
            </w:r>
            <w:proofErr w:type="spellEnd"/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-Ярославская</w:t>
            </w:r>
          </w:p>
        </w:tc>
      </w:tr>
      <w:tr w:rsidR="003A3B6B" w:rsidRPr="003A3B6B" w:rsidTr="003A3B6B">
        <w:trPr>
          <w:trHeight w:val="94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Количество мероприятий по профилактике экстремизма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A3B6B" w:rsidRPr="003A3B6B" w:rsidTr="003A3B6B">
        <w:trPr>
          <w:trHeight w:val="81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342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3.3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Мероприятие 03.03 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воспитания  межнациональной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и межконфессиональной толерантности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150,00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Финансирование осуществляется в пределах средств на осуществление деятельности Администрации ГОЩ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</w:p>
        </w:tc>
      </w:tr>
      <w:tr w:rsidR="003A3B6B" w:rsidRPr="003A3B6B" w:rsidTr="003A3B6B">
        <w:trPr>
          <w:trHeight w:val="91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 xml:space="preserve">Количество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проведенных  «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 xml:space="preserve">круглых столов» по формированию толерантных межнациональных отношений (ед.)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88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238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3.4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Мероприятие 03.04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79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Финансирование осуществляется в пределах средств на осуществление деятельности Администрации ГОЩ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</w:p>
        </w:tc>
      </w:tr>
      <w:tr w:rsidR="003A3B6B" w:rsidRPr="003A3B6B" w:rsidTr="003A3B6B">
        <w:trPr>
          <w:trHeight w:val="130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30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89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3.5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Мероприятие 03.05. Изготовление и размещение рекламы,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агитационных материалов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направленных на: информирование общественности и целевых групп профилактики о различных формах мошенничества.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</w:p>
        </w:tc>
      </w:tr>
      <w:tr w:rsidR="003A3B6B" w:rsidRPr="003A3B6B" w:rsidTr="003A3B6B">
        <w:trPr>
          <w:trHeight w:val="130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 xml:space="preserve">Количество листовок, рекламных баннеров, агитационных материалов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противомошеннической</w:t>
            </w:r>
            <w:proofErr w:type="spellEnd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 xml:space="preserve"> направленности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2 000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2 000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30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2 000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25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Основное мероприятие 04. </w:t>
            </w: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br/>
              <w:t>Развертывание элементов системы технологического обеспечения региональной общественной безопасности и оперативного управления "Безопасный регион"  (далее - система "Безопасный регион")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349 553,33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52 180,00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56 226,32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56 147,01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64 000,00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60 500,00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60 500,00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МКУ ГОЩ "ЦГЗ" 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</w:p>
        </w:tc>
      </w:tr>
      <w:tr w:rsidR="003A3B6B" w:rsidRPr="003A3B6B" w:rsidTr="003A3B6B">
        <w:trPr>
          <w:trHeight w:val="322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4.1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Мероприятие 04.01 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),  остановках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общественного транспорта, подъездах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342 900,41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51 078,00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55 735,41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56 087,00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60 000,00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60 000,00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МКУ ГОЩ "ЦГЗ" 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</w:p>
        </w:tc>
      </w:tr>
      <w:tr w:rsidR="003A3B6B" w:rsidRPr="003A3B6B" w:rsidTr="003A3B6B">
        <w:trPr>
          <w:trHeight w:val="142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объектах, контейнерных площадках (площадках ТБО),  остановках общественного транспорта, подъездах многоквартирных домов(ед.)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Подтверждающие материалы: ссылки на заключенные муниципальные контракты на сайте zakupki.gov.ru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4 655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4 655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37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4 655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2 451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2 760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4 640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4 655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4 640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4 640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4 640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4 655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84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4.3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Мероприятие 04.03 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6 652,92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1 102,00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490,91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60,01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МКУ ГОЩ "ЦГЗ" 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</w:p>
        </w:tc>
      </w:tr>
      <w:tr w:rsidR="003A3B6B" w:rsidRPr="003A3B6B" w:rsidTr="003A3B6B">
        <w:trPr>
          <w:trHeight w:val="204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4 000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4 000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220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12 751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490,91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60,01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4 000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3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Основное мероприятие 05. Профилактика наркомании и токсикомании, проведение ежегодных медицинских осмотров школьников и студентов, обучающихся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в  образовательных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организациях Московской области, с целью раннего выявления незаконного потребления 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743,07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120,00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31,37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141,70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150,00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МКУ ГОЩ "ЦГЗ" 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Комитет по образованию , Комитет по физической культуре, спорту и работе с молодежью АГОЩ</w:t>
            </w:r>
          </w:p>
        </w:tc>
      </w:tr>
      <w:tr w:rsidR="003A3B6B" w:rsidRPr="003A3B6B" w:rsidTr="003A3B6B">
        <w:trPr>
          <w:trHeight w:val="307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5.1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Мероприятие 05.01 Профилактика наркомании и токсикомании, проведение ежегодных медицинских осмотров школьников и студентов, обучающихся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 образовательных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организациях Московской области, с целью раннего выявления незаконного потребления  наркотических средств и психотропных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9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 рамках деятельности Комитета по образованию АГОЩ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spacing w:after="280"/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Комитет по образованию АГОЩ</w:t>
            </w:r>
          </w:p>
        </w:tc>
      </w:tr>
      <w:tr w:rsidR="003A3B6B" w:rsidRPr="003A3B6B" w:rsidTr="003A3B6B">
        <w:trPr>
          <w:trHeight w:val="99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2 550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2 550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59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  <w:t>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2 550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2 550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2 550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2 550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204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5.2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Мероприятие 05.02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9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 рамках деятельности Комитета по образованию АГОЩ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spacing w:after="280"/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Комитет по образованию АГОЩ</w:t>
            </w:r>
          </w:p>
        </w:tc>
      </w:tr>
      <w:tr w:rsidR="003A3B6B" w:rsidRPr="003A3B6B" w:rsidTr="003A3B6B">
        <w:trPr>
          <w:trHeight w:val="94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Количество внедренных в учебный план образовательных организаций профилактических программ антинаркотической направленности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99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427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5.4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Мероприятие 05.04  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</w:t>
            </w:r>
            <w:r w:rsidRPr="003A3B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- формирования общественного мнения, направленного на изменение норм, связанных с поведением «риска», и пропаганду ценностей здорового образа жизни;</w:t>
            </w:r>
            <w:r w:rsidRPr="003A3B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- информирование о рисках, связанных с наркотиками;      </w:t>
            </w:r>
            <w:r w:rsidRPr="003A3B6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743,07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120,00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31,37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141,70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150,00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150,00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МКУ ГОЩ "ЦГЗ" 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 xml:space="preserve">Отдел обеспечения безопасности Управления территориальной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безопасности  АГОЩ</w:t>
            </w:r>
            <w:proofErr w:type="gramEnd"/>
          </w:p>
        </w:tc>
      </w:tr>
      <w:tr w:rsidR="003A3B6B" w:rsidRPr="003A3B6B" w:rsidTr="003A3B6B">
        <w:trPr>
          <w:trHeight w:val="100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Количество рекламных баннеров, агитационных материалов антинаркотической направленности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8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8 495,00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3 495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12"/>
                <w:szCs w:val="16"/>
                <w:lang w:eastAsia="ru-RU"/>
              </w:rPr>
              <w:t>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1 000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274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5.5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Мероприятие 05.05 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893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 пределах средств, предусмотренных на обеспечение деятельности Администрации городского округа Щёлково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Комитет по культуре и туризму, Комитет по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образованию ,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Комитет по физической культуре, спорту и работе с молодежью АГОЩ</w:t>
            </w:r>
          </w:p>
        </w:tc>
      </w:tr>
      <w:tr w:rsidR="003A3B6B" w:rsidRPr="003A3B6B" w:rsidTr="003A3B6B">
        <w:trPr>
          <w:trHeight w:val="97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Ежегодное проведение мероприятий в рамках антинаркотических месячников (дата, месяц, 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91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12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Основное мероприятие 07</w:t>
            </w:r>
            <w:r w:rsidRPr="003A3B6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br/>
              <w:t xml:space="preserve"> Развитие похоронного дела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236 383,60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35 110,42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38 251,99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42 977,19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38 598,00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39 996,00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41 450,00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МКУ ГОЩ "Централизованная ритуальная служба" </w:t>
            </w:r>
          </w:p>
        </w:tc>
      </w:tr>
      <w:tr w:rsidR="003A3B6B" w:rsidRPr="003A3B6B" w:rsidTr="003A3B6B">
        <w:trPr>
          <w:trHeight w:val="153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222 021,18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34 079,00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37 276,99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41 577,19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34 946,00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36 344,00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37 798,00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21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14 362,42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1 031,42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975,00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1 400,00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3 652,00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3 652,00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3 652,00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202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7.2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Мероприятие 07.02 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14 362,42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1 031,42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975,00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1 400,00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3 652,00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3 652,00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3 652,00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МКУ ГОЩ "Централизованная ритуальная служба" </w:t>
            </w:r>
          </w:p>
        </w:tc>
      </w:tr>
      <w:tr w:rsidR="003A3B6B" w:rsidRPr="003A3B6B" w:rsidTr="003A3B6B">
        <w:trPr>
          <w:trHeight w:val="102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мероприятия.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 xml:space="preserve">Доля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транспортировок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 xml:space="preserve">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26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53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7.4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Мероприятие 07.04.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111 886,28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18 762,65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17 290,39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21 454,19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19 446,23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17 466,41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17 466,41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МКУ ГОЩ "Централизованная ритуальная служба" </w:t>
            </w:r>
          </w:p>
        </w:tc>
      </w:tr>
      <w:tr w:rsidR="003A3B6B" w:rsidRPr="003A3B6B" w:rsidTr="003A3B6B">
        <w:trPr>
          <w:trHeight w:val="100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 xml:space="preserve">Выполнение мероприятий по обеспечению деятельности (оказанию услуг) в сфере похоронного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дела  (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процент)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8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98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7.5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Мероприятие 07.05</w:t>
            </w: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Расходы на создание новых кладбищ и оформление земельных участков под существующими кладбищами в муниципальную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МКУ ГОЩ "Централизованная ритуальная служба" </w:t>
            </w:r>
          </w:p>
        </w:tc>
      </w:tr>
      <w:tr w:rsidR="003A3B6B" w:rsidRPr="003A3B6B" w:rsidTr="003A3B6B">
        <w:trPr>
          <w:trHeight w:val="10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Количество созданных новых кладбищ и оформленных земельных участков под существующими кладбищами в муниципальную собственность (ед.)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00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96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7.6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Мероприятие 07.06 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101 403,76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15 316,35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18 487,47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18 890,99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13 499,77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16 877,59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18 331,59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МКУ ГОЩ "Централизованная ритуальная служба" </w:t>
            </w:r>
          </w:p>
        </w:tc>
      </w:tr>
      <w:tr w:rsidR="003A3B6B" w:rsidRPr="003A3B6B" w:rsidTr="003A3B6B">
        <w:trPr>
          <w:trHeight w:val="102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>Количество кладбищ, на которых проведены зимние и летние работы по содержанию мест захоронений, текущий и капитальный ремонт основных фондов (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ед</w:t>
            </w:r>
            <w:proofErr w:type="spellEnd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08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54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7.9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Мероприятие 07.09 Проведение инвентаризации мест захоронений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8 731,14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1 499,13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1 232,01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2 000,00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2 000,00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МКУ ГОЩ "Централизованная ритуальная служба" </w:t>
            </w:r>
          </w:p>
        </w:tc>
      </w:tr>
      <w:tr w:rsidR="003A3B6B" w:rsidRPr="003A3B6B" w:rsidTr="003A3B6B">
        <w:trPr>
          <w:trHeight w:val="11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Результат выполнения мероприятия</w:t>
            </w: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br/>
              <w:t xml:space="preserve">Доля кладбищ, на которых проведена инвентаризация мест </w:t>
            </w:r>
            <w:proofErr w:type="gram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захоронений  (</w:t>
            </w:r>
            <w:proofErr w:type="gramEnd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  <w:t>процент)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2023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2025 год: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9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 xml:space="preserve">12 </w:t>
            </w:r>
            <w:proofErr w:type="spellStart"/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70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17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Итого по подпрограмме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608 516,07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  <w:t>89 005,42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  <w:t>96 120,20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  <w:t>105 623,45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  <w:t>108 921,00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  <w:t>103 696,00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2"/>
                <w:lang w:eastAsia="ru-RU"/>
              </w:rPr>
              <w:t>105 150,00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 </w:t>
            </w:r>
          </w:p>
        </w:tc>
      </w:tr>
      <w:tr w:rsidR="003A3B6B" w:rsidRPr="003A3B6B" w:rsidTr="003A3B6B">
        <w:trPr>
          <w:trHeight w:val="20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ru-RU"/>
              </w:rPr>
              <w:t>594 153,65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87 974,00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95 145,20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104 223,45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105 269,00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100 044,00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sz w:val="24"/>
                <w:szCs w:val="32"/>
                <w:lang w:eastAsia="ru-RU"/>
              </w:rPr>
              <w:t>101 498,00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3A3B6B" w:rsidRPr="003A3B6B" w:rsidTr="003A3B6B">
        <w:trPr>
          <w:trHeight w:val="16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i/>
                <w:iCs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14 362,42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1 031,42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975,00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1 400,00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3 652,00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3 652,00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B6B" w:rsidRPr="003A3B6B" w:rsidRDefault="003A3B6B" w:rsidP="003A3B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3 652,00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B6B" w:rsidRPr="003A3B6B" w:rsidRDefault="003A3B6B" w:rsidP="003A3B6B">
            <w:pPr>
              <w:jc w:val="lef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A3B6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 </w:t>
            </w:r>
          </w:p>
        </w:tc>
      </w:tr>
    </w:tbl>
    <w:p w:rsidR="00623271" w:rsidRDefault="00623271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p w:rsidR="003A3B6B" w:rsidRDefault="003A3B6B" w:rsidP="00931334">
      <w:pPr>
        <w:tabs>
          <w:tab w:val="left" w:pos="2977"/>
        </w:tabs>
        <w:ind w:left="-426" w:right="536"/>
        <w:rPr>
          <w:sz w:val="14"/>
        </w:rPr>
      </w:pPr>
    </w:p>
    <w:tbl>
      <w:tblPr>
        <w:tblW w:w="15804" w:type="dxa"/>
        <w:tblLook w:val="04A0" w:firstRow="1" w:lastRow="0" w:firstColumn="1" w:lastColumn="0" w:noHBand="0" w:noVBand="1"/>
      </w:tblPr>
      <w:tblGrid>
        <w:gridCol w:w="2694"/>
        <w:gridCol w:w="1854"/>
        <w:gridCol w:w="1973"/>
        <w:gridCol w:w="1418"/>
        <w:gridCol w:w="1418"/>
        <w:gridCol w:w="1299"/>
        <w:gridCol w:w="1278"/>
        <w:gridCol w:w="1278"/>
        <w:gridCol w:w="1296"/>
        <w:gridCol w:w="1296"/>
      </w:tblGrid>
      <w:tr w:rsidR="00A22972" w:rsidRPr="00A22972" w:rsidTr="004F43D6">
        <w:trPr>
          <w:trHeight w:val="1680"/>
        </w:trPr>
        <w:tc>
          <w:tcPr>
            <w:tcW w:w="132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72" w:rsidRPr="00A22972" w:rsidRDefault="00A22972" w:rsidP="00A22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6" w:name="RANGE!B2:L7"/>
            <w:r w:rsidRPr="00A2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Паспорт подпрограммы II «Обеспечение мероприятий по защите населения и территорий от чрезвычайных </w:t>
            </w:r>
            <w:proofErr w:type="gramStart"/>
            <w:r w:rsidRPr="00A22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ситуаций»  </w:t>
            </w:r>
            <w:bookmarkEnd w:id="6"/>
            <w:proofErr w:type="gram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72" w:rsidRPr="00A22972" w:rsidRDefault="00A22972" w:rsidP="00A22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2972" w:rsidRPr="00A22972" w:rsidRDefault="00A22972" w:rsidP="00A22972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2972" w:rsidRPr="00A22972" w:rsidTr="004F43D6">
        <w:trPr>
          <w:trHeight w:val="8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A22972" w:rsidRPr="00A22972" w:rsidRDefault="00A22972" w:rsidP="00A2297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3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972" w:rsidRPr="00A22972" w:rsidRDefault="00A22972" w:rsidP="00A2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гражданской обороны, предупреждения и ликвидации чрезвычайных ситуаций Управления территориальной безопасности Администрации городского округа Щёлково</w:t>
            </w:r>
          </w:p>
        </w:tc>
      </w:tr>
      <w:tr w:rsidR="00A22972" w:rsidRPr="00A22972" w:rsidTr="004F43D6">
        <w:trPr>
          <w:trHeight w:val="6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2972" w:rsidRPr="00A22972" w:rsidRDefault="00A22972" w:rsidP="00A2297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2972" w:rsidRPr="00A22972" w:rsidRDefault="00A22972" w:rsidP="00A2297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 финансирования </w:t>
            </w:r>
            <w:proofErr w:type="gramStart"/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подпрограммы,</w:t>
            </w: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 по годам:</w:t>
            </w:r>
          </w:p>
        </w:tc>
        <w:tc>
          <w:tcPr>
            <w:tcW w:w="92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2972" w:rsidRPr="00A22972" w:rsidRDefault="00A22972" w:rsidP="00A2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 (</w:t>
            </w:r>
            <w:proofErr w:type="gramEnd"/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рублей)</w:t>
            </w:r>
          </w:p>
        </w:tc>
      </w:tr>
      <w:tr w:rsidR="00A22972" w:rsidRPr="00A22972" w:rsidTr="004F43D6">
        <w:trPr>
          <w:trHeight w:val="75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72" w:rsidRPr="00A22972" w:rsidRDefault="00A22972" w:rsidP="00A2297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72" w:rsidRPr="00A22972" w:rsidRDefault="00A22972" w:rsidP="00A2297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72" w:rsidRPr="00A22972" w:rsidRDefault="00A22972" w:rsidP="00A2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72" w:rsidRPr="00A22972" w:rsidRDefault="00A22972" w:rsidP="00A2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72" w:rsidRPr="00A22972" w:rsidRDefault="00A22972" w:rsidP="00A2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72" w:rsidRPr="00A22972" w:rsidRDefault="00A22972" w:rsidP="00A2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72" w:rsidRPr="00A22972" w:rsidRDefault="00A22972" w:rsidP="00A2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2972" w:rsidRPr="00A22972" w:rsidRDefault="00A22972" w:rsidP="00A2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72" w:rsidRPr="00A22972" w:rsidRDefault="00A22972" w:rsidP="00A229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A22972" w:rsidRPr="00A22972" w:rsidTr="004F43D6">
        <w:trPr>
          <w:trHeight w:val="94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72" w:rsidRPr="00A22972" w:rsidRDefault="00A22972" w:rsidP="00A2297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2972" w:rsidRPr="00A22972" w:rsidRDefault="00A22972" w:rsidP="00A2297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Администрация городского округа Щёлково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972" w:rsidRPr="00A22972" w:rsidRDefault="00A22972" w:rsidP="00A2297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</w:t>
            </w:r>
            <w:proofErr w:type="gramEnd"/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 Щёлково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2972" w:rsidRPr="00A22972" w:rsidRDefault="00A22972" w:rsidP="00A229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4 934,92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2972" w:rsidRPr="00A22972" w:rsidRDefault="00A22972" w:rsidP="00A229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1 677,00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2972" w:rsidRPr="00A22972" w:rsidRDefault="00A22972" w:rsidP="00A229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1 065,92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2972" w:rsidRPr="00A22972" w:rsidRDefault="00A22972" w:rsidP="00A229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22972" w:rsidRPr="00A22972" w:rsidRDefault="00A22972" w:rsidP="00A229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2972" w:rsidRPr="00A22972" w:rsidRDefault="00A22972" w:rsidP="00A229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72" w:rsidRPr="00A22972" w:rsidRDefault="00A22972" w:rsidP="00A229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A22972" w:rsidRPr="00A22972" w:rsidTr="004F43D6">
        <w:trPr>
          <w:trHeight w:val="115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972" w:rsidRPr="00A22972" w:rsidRDefault="00A22972" w:rsidP="00A2297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972" w:rsidRPr="00A22972" w:rsidRDefault="00A22972" w:rsidP="00A2297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972" w:rsidRPr="00A22972" w:rsidRDefault="00A22972" w:rsidP="00A2297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72" w:rsidRPr="00A22972" w:rsidRDefault="00A22972" w:rsidP="00A2297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4 934,92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72" w:rsidRPr="00A22972" w:rsidRDefault="00A22972" w:rsidP="00A2297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1 677,00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72" w:rsidRPr="00A22972" w:rsidRDefault="00A22972" w:rsidP="00A2297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1 065,92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72" w:rsidRPr="00A22972" w:rsidRDefault="00A22972" w:rsidP="00A2297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972" w:rsidRPr="00A22972" w:rsidRDefault="00A22972" w:rsidP="00A2297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2972" w:rsidRPr="00A22972" w:rsidRDefault="00A22972" w:rsidP="00A2297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972" w:rsidRPr="00A22972" w:rsidRDefault="00A22972" w:rsidP="00A2297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</w:tbl>
    <w:p w:rsidR="001C4C04" w:rsidRDefault="001C4C04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tbl>
      <w:tblPr>
        <w:tblW w:w="1597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00"/>
        <w:gridCol w:w="2319"/>
        <w:gridCol w:w="992"/>
        <w:gridCol w:w="1134"/>
        <w:gridCol w:w="992"/>
        <w:gridCol w:w="993"/>
        <w:gridCol w:w="1134"/>
        <w:gridCol w:w="1134"/>
        <w:gridCol w:w="708"/>
        <w:gridCol w:w="568"/>
        <w:gridCol w:w="567"/>
        <w:gridCol w:w="567"/>
        <w:gridCol w:w="567"/>
        <w:gridCol w:w="1234"/>
        <w:gridCol w:w="1134"/>
        <w:gridCol w:w="1134"/>
      </w:tblGrid>
      <w:tr w:rsidR="004F43D6" w:rsidRPr="004F43D6" w:rsidTr="004F43D6">
        <w:trPr>
          <w:trHeight w:val="112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RANGE!B1:Q43"/>
            <w:bookmarkEnd w:id="7"/>
          </w:p>
        </w:tc>
        <w:tc>
          <w:tcPr>
            <w:tcW w:w="151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Перечень мероприятий подпрограммы </w:t>
            </w:r>
            <w:proofErr w:type="gramStart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  "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Обеспечение мероприятий по защите населения и территорий от чрезвычайных ситуаций" </w:t>
            </w:r>
          </w:p>
        </w:tc>
      </w:tr>
      <w:tr w:rsidR="004F43D6" w:rsidRPr="004F43D6" w:rsidTr="004F43D6">
        <w:trPr>
          <w:trHeight w:val="126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(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6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 по годам, (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F43D6" w:rsidRPr="004F43D6" w:rsidTr="004F43D6">
        <w:trPr>
          <w:trHeight w:val="88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5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4F43D6" w:rsidRPr="004F43D6" w:rsidTr="004F43D6">
        <w:trPr>
          <w:trHeight w:val="121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01.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Развитие и эксплуатация Системы-112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</w:t>
            </w:r>
          </w:p>
        </w:tc>
      </w:tr>
      <w:tr w:rsidR="004F43D6" w:rsidRPr="004F43D6" w:rsidTr="004F43D6">
        <w:trPr>
          <w:trHeight w:val="97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01.01.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Развитие Системы-112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</w:t>
            </w:r>
          </w:p>
        </w:tc>
      </w:tr>
      <w:tr w:rsidR="004F43D6" w:rsidRPr="004F43D6" w:rsidTr="004F43D6">
        <w:trPr>
          <w:trHeight w:val="109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Обеспечено развитие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 xml:space="preserve">Системы-112, ед.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2026 год: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70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27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01.02.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Содержание и </w:t>
            </w:r>
            <w:proofErr w:type="gram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 Системы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-112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  <w:tc>
          <w:tcPr>
            <w:tcW w:w="86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пределах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предусмотренных на содержание МКУ ГОЩ "Центр гражданской защиты"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</w:t>
            </w:r>
          </w:p>
        </w:tc>
      </w:tr>
      <w:tr w:rsidR="004F43D6" w:rsidRPr="004F43D6" w:rsidTr="004F43D6">
        <w:trPr>
          <w:trHeight w:val="9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Обеспечено функционирование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 xml:space="preserve">Системы-112, ед.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2026 год: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76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20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02. 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4 934,92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1 065,92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гражданской обороны, предупреждения и ликвидации чрезвычайных ситуаций Управления территориальной безопасности Администрации городского округа Щёлково (далее - Отдел ГО и ЧС)</w:t>
            </w:r>
          </w:p>
        </w:tc>
      </w:tr>
      <w:tr w:rsidR="004F43D6" w:rsidRPr="004F43D6" w:rsidTr="004F43D6">
        <w:trPr>
          <w:trHeight w:val="135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02.01.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Формирование, хранение, использование и восполнение резервного фонда для ликвидации чрезвычайных ситуаций муниципального характера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4 934,92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1 065,92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96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 xml:space="preserve">Приобретено материальных средств резервного фонда для ликвидации чрезвычайных ситуаций муниципального характера (по позициям),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ед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2026 год: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79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8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03: 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127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03.01.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Подготовка должностных лиц по вопросам гражданской обороны и предупреждения и ликвидации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87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Обучено должностных лиц по вопросам предупреждения и ликвидации чрезвычайных ситуаций и гражданской обороны,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2026 год: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69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21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03.02.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Создание и обеспечение функционирования учебно-консультационных пунктов на территории муниципального образования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88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Оборудовано учебно-консультационных пунктов,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2026 год: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49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51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03.04.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осуществляется в пределах средств, предусмотренных на основную деятельность Администрации городского округа Щёлково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87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 xml:space="preserve">Проведено учений, тренировок, 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смотр-конкурсов,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2026 год: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73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59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03.05.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Разработка Плана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 ГО и ЧС</w:t>
            </w:r>
          </w:p>
        </w:tc>
      </w:tr>
      <w:tr w:rsidR="004F43D6" w:rsidRPr="004F43D6" w:rsidTr="004F43D6">
        <w:trPr>
          <w:trHeight w:val="96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2026 год: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73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38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03.06.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Разработка Паспорта безопасности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ГО и ЧС</w:t>
            </w:r>
          </w:p>
        </w:tc>
      </w:tr>
      <w:tr w:rsidR="004F43D6" w:rsidRPr="004F43D6" w:rsidTr="004F43D6">
        <w:trPr>
          <w:trHeight w:val="78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Разработан и утвержден Паспорт безопасности территории муниципального образования,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2026 год: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87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59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04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</w:t>
            </w:r>
          </w:p>
        </w:tc>
      </w:tr>
      <w:tr w:rsidR="004F43D6" w:rsidRPr="004F43D6" w:rsidTr="004F43D6">
        <w:trPr>
          <w:trHeight w:val="142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  <w:proofErr w:type="gram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04.01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Создание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содержание аварийно-спасательных формирований на территории муниципального образования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0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</w:t>
            </w:r>
          </w:p>
        </w:tc>
      </w:tr>
      <w:tr w:rsidR="004F43D6" w:rsidRPr="004F43D6" w:rsidTr="004F43D6">
        <w:trPr>
          <w:trHeight w:val="96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Закупка товаров, работ и услуг для организация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2026 год: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6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05 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Создание, содержание системно-аппаратного комплекса «Безопасный город» на территории муниципального образования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121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05.01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Создание, содержание системно-аппаратного комплекса «Безопасный город»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0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Внедрение системы паводковой сигнализации,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2026 год: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6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3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подпрограмме II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4 934,92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1 677,00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1 065,92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592,00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tbl>
      <w:tblPr>
        <w:tblW w:w="15628" w:type="dxa"/>
        <w:tblLook w:val="04A0" w:firstRow="1" w:lastRow="0" w:firstColumn="1" w:lastColumn="0" w:noHBand="0" w:noVBand="1"/>
      </w:tblPr>
      <w:tblGrid>
        <w:gridCol w:w="2552"/>
        <w:gridCol w:w="1855"/>
        <w:gridCol w:w="2823"/>
        <w:gridCol w:w="1401"/>
        <w:gridCol w:w="1401"/>
        <w:gridCol w:w="1130"/>
        <w:gridCol w:w="1130"/>
        <w:gridCol w:w="1130"/>
        <w:gridCol w:w="1130"/>
        <w:gridCol w:w="1076"/>
      </w:tblGrid>
      <w:tr w:rsidR="004F43D6" w:rsidRPr="004F43D6" w:rsidTr="004F43D6">
        <w:trPr>
          <w:trHeight w:val="1155"/>
        </w:trPr>
        <w:tc>
          <w:tcPr>
            <w:tcW w:w="14552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gramStart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подпрограммы  III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"Обеспечение мероприятий гражданской обороны на территории муниципального образования Московской </w:t>
            </w:r>
            <w:proofErr w:type="gramStart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области»  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F43D6" w:rsidRPr="004F43D6" w:rsidTr="004F43D6">
        <w:trPr>
          <w:trHeight w:val="81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3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гражданской обороны, предупреждения и ликвидации чрезвычайных ситуаций Управления территориальной безопасности Администрации городского округа Щёлково</w:t>
            </w:r>
          </w:p>
        </w:tc>
      </w:tr>
      <w:tr w:rsidR="004F43D6" w:rsidRPr="004F43D6" w:rsidTr="004F43D6">
        <w:trPr>
          <w:trHeight w:val="6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 подпрограммы,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том числе по годам:</w:t>
            </w:r>
          </w:p>
        </w:tc>
        <w:tc>
          <w:tcPr>
            <w:tcW w:w="83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 (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рублей)</w:t>
            </w:r>
          </w:p>
        </w:tc>
      </w:tr>
      <w:tr w:rsidR="004F43D6" w:rsidRPr="004F43D6" w:rsidTr="004F43D6">
        <w:trPr>
          <w:trHeight w:val="7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4F43D6" w:rsidRPr="004F43D6" w:rsidTr="004F43D6">
        <w:trPr>
          <w:trHeight w:val="94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Щёлково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21 095,54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1 911,49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</w:tr>
      <w:tr w:rsidR="004F43D6" w:rsidRPr="004F43D6" w:rsidTr="004F43D6">
        <w:trPr>
          <w:trHeight w:val="103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21 095,54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1 911,49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</w:tr>
    </w:tbl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tbl>
      <w:tblPr>
        <w:tblW w:w="163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01"/>
        <w:gridCol w:w="3311"/>
        <w:gridCol w:w="709"/>
        <w:gridCol w:w="992"/>
        <w:gridCol w:w="992"/>
        <w:gridCol w:w="851"/>
        <w:gridCol w:w="1134"/>
        <w:gridCol w:w="1276"/>
        <w:gridCol w:w="851"/>
        <w:gridCol w:w="567"/>
        <w:gridCol w:w="567"/>
        <w:gridCol w:w="567"/>
        <w:gridCol w:w="567"/>
        <w:gridCol w:w="992"/>
        <w:gridCol w:w="850"/>
        <w:gridCol w:w="1275"/>
      </w:tblGrid>
      <w:tr w:rsidR="004F43D6" w:rsidRPr="004F43D6" w:rsidTr="004F43D6">
        <w:trPr>
          <w:trHeight w:val="124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RANGE!B1:Q37"/>
            <w:bookmarkEnd w:id="8"/>
          </w:p>
        </w:tc>
        <w:tc>
          <w:tcPr>
            <w:tcW w:w="155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Перечень мероприятий подпрограммы </w:t>
            </w:r>
            <w:proofErr w:type="gramStart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  "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Обеспечение мероприятий гражданской обороны на территории муниципального образования Московской области" 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</w:t>
            </w:r>
          </w:p>
        </w:tc>
      </w:tr>
      <w:tr w:rsidR="004F43D6" w:rsidRPr="004F43D6" w:rsidTr="004F43D6">
        <w:trPr>
          <w:trHeight w:val="1155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(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 по годам, (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F43D6" w:rsidRPr="004F43D6" w:rsidTr="004F43D6">
        <w:trPr>
          <w:trHeight w:val="1200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57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4F43D6" w:rsidRPr="004F43D6" w:rsidTr="004F43D6">
        <w:trPr>
          <w:trHeight w:val="2565"/>
        </w:trPr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01. 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ind w:left="-107" w:firstLine="107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19 743,54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3 555,74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1 342,49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4 845,31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тер.отделы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подразделения</w:t>
            </w:r>
          </w:p>
        </w:tc>
      </w:tr>
      <w:tr w:rsidR="004F43D6" w:rsidRPr="004F43D6" w:rsidTr="004F43D6">
        <w:trPr>
          <w:trHeight w:val="1335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01.01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Поддержание в постоянной готовности МСОН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9 037,94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1 935,74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1 259,71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тер.отделы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подразделения</w:t>
            </w:r>
          </w:p>
        </w:tc>
      </w:tr>
      <w:tr w:rsidR="004F43D6" w:rsidRPr="004F43D6" w:rsidTr="004F43D6">
        <w:trPr>
          <w:trHeight w:val="720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1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Обеспечена готовность технических средств оповещения,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2025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675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230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01.02.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Развитие и модернизация МСОН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10 705,60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3 585,60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тер.отделы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подразделения</w:t>
            </w:r>
          </w:p>
        </w:tc>
      </w:tr>
      <w:tr w:rsidR="004F43D6" w:rsidRPr="004F43D6" w:rsidTr="004F43D6">
        <w:trPr>
          <w:trHeight w:val="915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spacing w:after="24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1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Развернуты современные технические средства оповещения,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2025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540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5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02. 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1350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02.01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900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2025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600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62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03.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1185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03.01.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Обеспечение готовности объектов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855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Количество объектов гражданской обороны,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2025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645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200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03.02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Проведение учений и тренировок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750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Количество проведенных тренировок и учений,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2025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540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185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03.03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Создание и содержание курсов гражданской обороны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Финансирование осуществляется в пределах средств, предусмотренных на основную деятельность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МКУ ГОЩ "Центр ГЗ"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765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Подготовлено должностных лиц в области гражданской обороны и защиты населения от чрезвычайных ситуаций, человек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2025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555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815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03.05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795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2025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675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275"/>
        </w:trPr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03.06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Разработка Плана гражданской обороны и защиты населения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муниципаального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осуществляется в пределах средств, предусмотренных на основную деятельность МКУ ГОЩ "Центр гражданской защиты"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ГО и ЧС</w:t>
            </w:r>
          </w:p>
        </w:tc>
      </w:tr>
      <w:tr w:rsidR="004F43D6" w:rsidRPr="004F43D6" w:rsidTr="004F43D6">
        <w:trPr>
          <w:trHeight w:val="810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Разработан и утвержден План гражданской обороны и защиты населения муниципального образования, ед.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2025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675"/>
        </w:trPr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24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21 095,54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3 638,74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1 911,49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4 845,31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2 100,00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tbl>
      <w:tblPr>
        <w:tblW w:w="15402" w:type="dxa"/>
        <w:tblLook w:val="04A0" w:firstRow="1" w:lastRow="0" w:firstColumn="1" w:lastColumn="0" w:noHBand="0" w:noVBand="1"/>
      </w:tblPr>
      <w:tblGrid>
        <w:gridCol w:w="2410"/>
        <w:gridCol w:w="1854"/>
        <w:gridCol w:w="3249"/>
        <w:gridCol w:w="1399"/>
        <w:gridCol w:w="1129"/>
        <w:gridCol w:w="1129"/>
        <w:gridCol w:w="1052"/>
        <w:gridCol w:w="1052"/>
        <w:gridCol w:w="1052"/>
        <w:gridCol w:w="1076"/>
      </w:tblGrid>
      <w:tr w:rsidR="004F43D6" w:rsidRPr="004F43D6" w:rsidTr="004F43D6">
        <w:trPr>
          <w:trHeight w:val="1275"/>
        </w:trPr>
        <w:tc>
          <w:tcPr>
            <w:tcW w:w="143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gramStart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подпрограммы  IV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"Обеспечение пожарной безопасности на территории муниципального образования Московской области"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F43D6" w:rsidRPr="004F43D6" w:rsidTr="004F43D6">
        <w:trPr>
          <w:trHeight w:val="8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гражданской обороны, предупреждения и ликвидации чрезвычайных ситуаций Управления территориальной безопасности Администрации городского округа Щёлково</w:t>
            </w:r>
          </w:p>
        </w:tc>
      </w:tr>
      <w:tr w:rsidR="004F43D6" w:rsidRPr="004F43D6" w:rsidTr="004F43D6">
        <w:trPr>
          <w:trHeight w:val="61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 подпрограммы,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том числе по годам:</w:t>
            </w:r>
          </w:p>
        </w:tc>
        <w:tc>
          <w:tcPr>
            <w:tcW w:w="78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 (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рублей)</w:t>
            </w:r>
          </w:p>
        </w:tc>
      </w:tr>
      <w:tr w:rsidR="004F43D6" w:rsidRPr="004F43D6" w:rsidTr="004F43D6">
        <w:trPr>
          <w:trHeight w:val="75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4F43D6" w:rsidRPr="004F43D6" w:rsidTr="004F43D6">
        <w:trPr>
          <w:trHeight w:val="12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Щёлково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55 768,45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16 076,58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19 616,57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14 475,30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4F43D6" w:rsidRPr="004F43D6" w:rsidTr="004F43D6">
        <w:trPr>
          <w:trHeight w:val="12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55 768,45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16 076,58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19 616,57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14 475,30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</w:tbl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tbl>
      <w:tblPr>
        <w:tblW w:w="1587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00"/>
        <w:gridCol w:w="2745"/>
        <w:gridCol w:w="851"/>
        <w:gridCol w:w="975"/>
        <w:gridCol w:w="867"/>
        <w:gridCol w:w="992"/>
        <w:gridCol w:w="993"/>
        <w:gridCol w:w="1134"/>
        <w:gridCol w:w="708"/>
        <w:gridCol w:w="567"/>
        <w:gridCol w:w="567"/>
        <w:gridCol w:w="567"/>
        <w:gridCol w:w="709"/>
        <w:gridCol w:w="992"/>
        <w:gridCol w:w="1134"/>
        <w:gridCol w:w="1276"/>
      </w:tblGrid>
      <w:tr w:rsidR="004F43D6" w:rsidRPr="004F43D6" w:rsidTr="004F43D6">
        <w:trPr>
          <w:trHeight w:val="102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RANGE!B1:Q30"/>
            <w:bookmarkEnd w:id="9"/>
          </w:p>
        </w:tc>
        <w:tc>
          <w:tcPr>
            <w:tcW w:w="126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Перечень мероприятий </w:t>
            </w:r>
            <w:proofErr w:type="gramStart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подпрограммы  IV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"Обеспечение пожарной безопасности на территории муниципального образования Московской области" 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3D6" w:rsidRPr="004F43D6" w:rsidTr="004F43D6">
        <w:trPr>
          <w:trHeight w:val="88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(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 по годам, (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F43D6" w:rsidRPr="004F43D6" w:rsidTr="004F43D6">
        <w:trPr>
          <w:trHeight w:val="87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4F43D6" w:rsidRPr="004F43D6" w:rsidTr="004F43D6">
        <w:trPr>
          <w:trHeight w:val="12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01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55 768,45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16 076,58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19 616,57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14 475,30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F43D6" w:rsidRPr="004F43D6" w:rsidTr="004F43D6">
        <w:trPr>
          <w:trHeight w:val="184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01.03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Создание, содержание пожарных водоемов и создание условий для забора воды из них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11 116,83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1 485,00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5 631,83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тер.отделы</w:t>
            </w:r>
            <w:proofErr w:type="spellEnd"/>
          </w:p>
        </w:tc>
      </w:tr>
      <w:tr w:rsidR="004F43D6" w:rsidRPr="004F43D6" w:rsidTr="004F43D6">
        <w:trPr>
          <w:trHeight w:val="88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Количество пожарных водоемов,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79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90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spacing w:after="24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01.04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Оснащение и содержание пожарных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извещателей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тер.отделы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4F43D6" w:rsidRPr="004F43D6" w:rsidTr="004F43D6">
        <w:trPr>
          <w:trHeight w:val="88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 xml:space="preserve">Количество работающих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извещателей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5 225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5 225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60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5 225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4 924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5 075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5 075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5 150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20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01.06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Организация обучения населения мерам пожарной безопасности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Финансирование в пределах средств, </w:t>
            </w:r>
            <w:proofErr w:type="gram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предусмотренных  на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основную деятельность Администрации ГОЩ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тер.отделы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4F43D6" w:rsidRPr="004F43D6" w:rsidTr="004F43D6">
        <w:trPr>
          <w:trHeight w:val="79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Количество обученного населения мерам пожарной безопасности, чел.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63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36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01.07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тер.отделы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4F43D6" w:rsidRPr="004F43D6" w:rsidTr="004F43D6">
        <w:trPr>
          <w:trHeight w:val="9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Издание буклетов, плакатов,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70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41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01.11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3 506,90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787,06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тер.отделы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4F43D6" w:rsidRPr="004F43D6" w:rsidTr="004F43D6">
        <w:trPr>
          <w:trHeight w:val="81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76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211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01.13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41 064,72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13 688,24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13 688,24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13 688,24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ГОЩ "Центр гражданской защиты", Отдел ГО и ЧС,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тер.отделы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4F43D6" w:rsidRPr="004F43D6" w:rsidTr="004F43D6">
        <w:trPr>
          <w:trHeight w:val="75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spacing w:after="24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территории, ед.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2025 год: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44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2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55 768,45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16 076,58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19 616,57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14 475,30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tbl>
      <w:tblPr>
        <w:tblW w:w="15755" w:type="dxa"/>
        <w:tblLook w:val="04A0" w:firstRow="1" w:lastRow="0" w:firstColumn="1" w:lastColumn="0" w:noHBand="0" w:noVBand="1"/>
      </w:tblPr>
      <w:tblGrid>
        <w:gridCol w:w="940"/>
        <w:gridCol w:w="1612"/>
        <w:gridCol w:w="1854"/>
        <w:gridCol w:w="3249"/>
        <w:gridCol w:w="1420"/>
        <w:gridCol w:w="1140"/>
        <w:gridCol w:w="1140"/>
        <w:gridCol w:w="1180"/>
        <w:gridCol w:w="1060"/>
        <w:gridCol w:w="1060"/>
        <w:gridCol w:w="1100"/>
      </w:tblGrid>
      <w:tr w:rsidR="004F43D6" w:rsidRPr="004F43D6" w:rsidTr="004F43D6">
        <w:trPr>
          <w:trHeight w:val="5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3D6" w:rsidRPr="004F43D6" w:rsidTr="004F43D6">
        <w:trPr>
          <w:trHeight w:val="1275"/>
        </w:trPr>
        <w:tc>
          <w:tcPr>
            <w:tcW w:w="13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gramStart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подпрограммы  V.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"Обеспечение безопасности населения на водных объектах, расположенных 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на территории муниципального образования Московской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3D6" w:rsidRPr="004F43D6" w:rsidTr="004F43D6">
        <w:trPr>
          <w:trHeight w:val="81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3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гражданской обороны, предупреждения и ликвидации чрезвычайных ситуаций Управления территориальной безопасности Администрации городского округа Щёлково</w:t>
            </w:r>
          </w:p>
        </w:tc>
      </w:tr>
      <w:tr w:rsidR="004F43D6" w:rsidRPr="004F43D6" w:rsidTr="004F43D6">
        <w:trPr>
          <w:trHeight w:val="61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подпрограммы,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том числе по годам: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 (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рублей)</w:t>
            </w:r>
          </w:p>
        </w:tc>
      </w:tr>
      <w:tr w:rsidR="004F43D6" w:rsidRPr="004F43D6" w:rsidTr="004F43D6">
        <w:trPr>
          <w:trHeight w:val="75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4F43D6" w:rsidRPr="004F43D6" w:rsidTr="004F43D6">
        <w:trPr>
          <w:trHeight w:val="94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Администрация городского округа Щёлково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693,43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548,96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200,00</w:t>
            </w:r>
          </w:p>
        </w:tc>
      </w:tr>
      <w:tr w:rsidR="004F43D6" w:rsidRPr="004F43D6" w:rsidTr="004F43D6">
        <w:trPr>
          <w:trHeight w:val="130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3 511,61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693,43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</w:tbl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tbl>
      <w:tblPr>
        <w:tblW w:w="1616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00"/>
        <w:gridCol w:w="2745"/>
        <w:gridCol w:w="850"/>
        <w:gridCol w:w="1134"/>
        <w:gridCol w:w="992"/>
        <w:gridCol w:w="993"/>
        <w:gridCol w:w="992"/>
        <w:gridCol w:w="850"/>
        <w:gridCol w:w="851"/>
        <w:gridCol w:w="567"/>
        <w:gridCol w:w="709"/>
        <w:gridCol w:w="567"/>
        <w:gridCol w:w="708"/>
        <w:gridCol w:w="851"/>
        <w:gridCol w:w="1134"/>
        <w:gridCol w:w="1417"/>
      </w:tblGrid>
      <w:tr w:rsidR="004F43D6" w:rsidRPr="004F43D6" w:rsidTr="004F43D6">
        <w:trPr>
          <w:trHeight w:val="102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RANGE!B1:Q18"/>
            <w:bookmarkEnd w:id="10"/>
          </w:p>
        </w:tc>
        <w:tc>
          <w:tcPr>
            <w:tcW w:w="153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мероприятий </w:t>
            </w:r>
            <w:proofErr w:type="gramStart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подпрограммы  V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«Обеспечение безопасности населения на водных объектах, расположенных 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территории муниципального образования Московской области»</w:t>
            </w:r>
          </w:p>
        </w:tc>
      </w:tr>
      <w:tr w:rsidR="004F43D6" w:rsidRPr="004F43D6" w:rsidTr="004F43D6">
        <w:trPr>
          <w:trHeight w:val="129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(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 по годам, (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F43D6" w:rsidRPr="004F43D6" w:rsidTr="004F43D6">
        <w:trPr>
          <w:trHeight w:val="1155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6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4F43D6" w:rsidRPr="004F43D6" w:rsidTr="004F43D6">
        <w:trPr>
          <w:trHeight w:val="1545"/>
        </w:trPr>
        <w:tc>
          <w:tcPr>
            <w:tcW w:w="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spacing w:after="24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01. 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3 511,61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369,22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548,96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195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01.01.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межкупальный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период)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90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 xml:space="preserve">Обеспечение работы спасательного поста, в том числе в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межкупальный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период (да/нет)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2025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61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54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01.02. 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Создание безопасных мест отдыха для населения на водных объектах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ГРБС: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548,96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МКУ ГОЩ "Дирекция парков", Отдел ГО и ЧС</w:t>
            </w:r>
          </w:p>
        </w:tc>
      </w:tr>
      <w:tr w:rsidR="004F43D6" w:rsidRPr="004F43D6" w:rsidTr="004F43D6">
        <w:trPr>
          <w:trHeight w:val="64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МКУ ГОЩ "Центр гражданской защиты"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148,96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58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МКУ ГОЩ "Дирекция парков"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15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 xml:space="preserve"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</w:t>
            </w:r>
            <w:proofErr w:type="gram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пляжах,  в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том числе проведение лабораторных исследований воды и почвы, (ед.)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2025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201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15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01.03. Обучение населения, прежде всего детей, плаванию и приемам спасания на воде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"Центр гражданской защиты", Отдел ГО и ЧС</w:t>
            </w:r>
          </w:p>
        </w:tc>
      </w:tr>
      <w:tr w:rsidR="004F43D6" w:rsidRPr="004F43D6" w:rsidTr="004F43D6">
        <w:trPr>
          <w:trHeight w:val="97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 выполнения мероприятия.</w:t>
            </w:r>
            <w:r w:rsidRPr="004F43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Обучение населения, прежде всего детей, плаванию и приемам спасания на воде, (чел)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2024 год: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2025 год: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 2026 год: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88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11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3 511,61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693,43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369,22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548,96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tbl>
      <w:tblPr>
        <w:tblW w:w="15966" w:type="dxa"/>
        <w:tblLook w:val="04A0" w:firstRow="1" w:lastRow="0" w:firstColumn="1" w:lastColumn="0" w:noHBand="0" w:noVBand="1"/>
      </w:tblPr>
      <w:tblGrid>
        <w:gridCol w:w="1982"/>
        <w:gridCol w:w="1854"/>
        <w:gridCol w:w="1359"/>
        <w:gridCol w:w="1385"/>
        <w:gridCol w:w="1591"/>
        <w:gridCol w:w="1591"/>
        <w:gridCol w:w="1816"/>
        <w:gridCol w:w="1596"/>
        <w:gridCol w:w="1436"/>
        <w:gridCol w:w="1356"/>
      </w:tblGrid>
      <w:tr w:rsidR="004F43D6" w:rsidRPr="004F43D6" w:rsidTr="004F43D6">
        <w:trPr>
          <w:trHeight w:val="1275"/>
        </w:trPr>
        <w:tc>
          <w:tcPr>
            <w:tcW w:w="976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spacing w:after="2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Паспорт </w:t>
            </w:r>
            <w:proofErr w:type="gramStart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подпрограммы  VI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"Обеспечивающая подпрограмма" 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3D6" w:rsidRPr="004F43D6" w:rsidRDefault="004F43D6" w:rsidP="004F43D6">
            <w:pPr>
              <w:spacing w:after="2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3D6" w:rsidRPr="004F43D6" w:rsidTr="004F43D6">
        <w:trPr>
          <w:trHeight w:val="8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гражданской обороны, предупреждения и ликвидации чрезвычайных ситуаций Управления территориальной безопасности Администрации городского округа Щёлково</w:t>
            </w:r>
          </w:p>
        </w:tc>
      </w:tr>
      <w:tr w:rsidR="004F43D6" w:rsidRPr="004F43D6" w:rsidTr="004F43D6">
        <w:trPr>
          <w:trHeight w:val="6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 подпрограммы,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том числе по годам:</w:t>
            </w:r>
          </w:p>
        </w:tc>
        <w:tc>
          <w:tcPr>
            <w:tcW w:w="108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 (</w:t>
            </w:r>
            <w:proofErr w:type="gramEnd"/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рублей)</w:t>
            </w:r>
          </w:p>
        </w:tc>
      </w:tr>
      <w:tr w:rsidR="004F43D6" w:rsidRPr="004F43D6" w:rsidTr="004F43D6">
        <w:trPr>
          <w:trHeight w:val="7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4F43D6" w:rsidRPr="004F43D6" w:rsidTr="004F43D6">
        <w:trPr>
          <w:trHeight w:val="9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Щёлково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599 102,48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92 441,08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104 364,41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111 496,59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106 736,00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94 378,40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89 686,00</w:t>
            </w:r>
          </w:p>
        </w:tc>
      </w:tr>
      <w:tr w:rsidR="004F43D6" w:rsidRPr="004F43D6" w:rsidTr="004F43D6">
        <w:trPr>
          <w:trHeight w:val="109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599 102,48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92 441,08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104 364,41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111 496,59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106 736,00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94 378,40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89 686,00</w:t>
            </w:r>
          </w:p>
        </w:tc>
      </w:tr>
    </w:tbl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p w:rsidR="004F43D6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tbl>
      <w:tblPr>
        <w:tblW w:w="1601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00"/>
        <w:gridCol w:w="3453"/>
        <w:gridCol w:w="851"/>
        <w:gridCol w:w="1117"/>
        <w:gridCol w:w="867"/>
        <w:gridCol w:w="992"/>
        <w:gridCol w:w="1134"/>
        <w:gridCol w:w="993"/>
        <w:gridCol w:w="1275"/>
        <w:gridCol w:w="1134"/>
        <w:gridCol w:w="1276"/>
        <w:gridCol w:w="2126"/>
      </w:tblGrid>
      <w:tr w:rsidR="004F43D6" w:rsidRPr="004F43D6" w:rsidTr="004F43D6">
        <w:trPr>
          <w:trHeight w:val="99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RANGE!B1:M9"/>
            <w:bookmarkEnd w:id="11"/>
          </w:p>
        </w:tc>
        <w:tc>
          <w:tcPr>
            <w:tcW w:w="152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мероприятий подпрограммы   VI. «Обеспечивающая подпрограмма»</w:t>
            </w:r>
          </w:p>
        </w:tc>
      </w:tr>
      <w:tr w:rsidR="004F43D6" w:rsidRPr="004F43D6" w:rsidTr="004F43D6">
        <w:trPr>
          <w:trHeight w:val="855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4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 мероприятия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(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 по годам, (</w:t>
            </w:r>
            <w:proofErr w:type="spellStart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</w:t>
            </w:r>
            <w:proofErr w:type="spellEnd"/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F43D6" w:rsidRPr="004F43D6" w:rsidTr="004F43D6">
        <w:trPr>
          <w:trHeight w:val="1065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3D6" w:rsidRPr="004F43D6" w:rsidTr="004F43D6">
        <w:trPr>
          <w:trHeight w:val="52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4F43D6" w:rsidRPr="004F43D6" w:rsidTr="004F43D6">
        <w:trPr>
          <w:trHeight w:val="1455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01. </w:t>
            </w:r>
            <w:r w:rsidRPr="004F43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599 102,48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92 441,08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104 364,41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111 496,59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106 736,00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94 378,40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89 686,00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"ЦГЗ"</w:t>
            </w:r>
          </w:p>
        </w:tc>
      </w:tr>
      <w:tr w:rsidR="004F43D6" w:rsidRPr="004F43D6" w:rsidTr="004F43D6">
        <w:trPr>
          <w:trHeight w:val="24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01.02</w:t>
            </w: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599 102,48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92 441,08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104 364,41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111 496,59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106 736,00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94 378,40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89 686,00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ГОЩ "ЦГЗ"</w:t>
            </w:r>
          </w:p>
        </w:tc>
      </w:tr>
      <w:tr w:rsidR="004F43D6" w:rsidRPr="004F43D6" w:rsidTr="004F43D6">
        <w:trPr>
          <w:trHeight w:val="12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VI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Щёлково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599 102,48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92 441,08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104 364,41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111 496,59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106 736,00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94 378,40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43D6" w:rsidRPr="004F43D6" w:rsidRDefault="004F43D6" w:rsidP="004F43D6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lang w:eastAsia="ru-RU"/>
              </w:rPr>
              <w:t>89 686,00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3D6" w:rsidRPr="004F43D6" w:rsidRDefault="004F43D6" w:rsidP="004F43D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3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F43D6" w:rsidRPr="003A3B6B" w:rsidRDefault="004F43D6" w:rsidP="00931334">
      <w:pPr>
        <w:tabs>
          <w:tab w:val="left" w:pos="2977"/>
        </w:tabs>
        <w:ind w:left="-426" w:right="536"/>
        <w:rPr>
          <w:sz w:val="14"/>
        </w:rPr>
      </w:pPr>
    </w:p>
    <w:sectPr w:rsidR="004F43D6" w:rsidRPr="003A3B6B" w:rsidSect="00B54B10">
      <w:pgSz w:w="16838" w:h="11906" w:orient="landscape"/>
      <w:pgMar w:top="127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6F"/>
    <w:rsid w:val="001C4C04"/>
    <w:rsid w:val="003A3B6B"/>
    <w:rsid w:val="003B4B15"/>
    <w:rsid w:val="004F43D6"/>
    <w:rsid w:val="00623271"/>
    <w:rsid w:val="00635C0F"/>
    <w:rsid w:val="00761E25"/>
    <w:rsid w:val="007E0F6E"/>
    <w:rsid w:val="008D177D"/>
    <w:rsid w:val="00931334"/>
    <w:rsid w:val="00990E92"/>
    <w:rsid w:val="00A22972"/>
    <w:rsid w:val="00AA5AFC"/>
    <w:rsid w:val="00B54B10"/>
    <w:rsid w:val="00EE25E3"/>
    <w:rsid w:val="00F7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8273D-A21D-4FC0-82C7-82DB77B6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3B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3B6B"/>
    <w:rPr>
      <w:color w:val="800080"/>
      <w:u w:val="single"/>
    </w:rPr>
  </w:style>
  <w:style w:type="paragraph" w:customStyle="1" w:styleId="xl67">
    <w:name w:val="xl67"/>
    <w:basedOn w:val="a"/>
    <w:rsid w:val="003A3B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3A3B6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7">
    <w:name w:val="xl77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90">
    <w:name w:val="xl90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5">
    <w:name w:val="xl95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7">
    <w:name w:val="xl97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3A3B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4">
    <w:name w:val="xl104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09">
    <w:name w:val="xl109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3A3B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1">
    <w:name w:val="xl111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4">
    <w:name w:val="xl114"/>
    <w:basedOn w:val="a"/>
    <w:rsid w:val="003A3B6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3A3B6B"/>
    <w:pPr>
      <w:pBdr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6">
    <w:name w:val="xl116"/>
    <w:basedOn w:val="a"/>
    <w:rsid w:val="003A3B6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17">
    <w:name w:val="xl117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8">
    <w:name w:val="xl118"/>
    <w:basedOn w:val="a"/>
    <w:rsid w:val="003A3B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9">
    <w:name w:val="xl119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0">
    <w:name w:val="xl120"/>
    <w:basedOn w:val="a"/>
    <w:rsid w:val="003A3B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3A3B6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22">
    <w:name w:val="xl122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3">
    <w:name w:val="xl123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124">
    <w:name w:val="xl124"/>
    <w:basedOn w:val="a"/>
    <w:rsid w:val="003A3B6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A3B6B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26">
    <w:name w:val="xl126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3A3B6B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8">
    <w:name w:val="xl128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3A3B6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143">
    <w:name w:val="xl143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A3B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A3B6B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3A3B6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3A3B6B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2">
    <w:name w:val="xl152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3">
    <w:name w:val="xl153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54">
    <w:name w:val="xl154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3A3B6B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57">
    <w:name w:val="xl157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162">
    <w:name w:val="xl162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63">
    <w:name w:val="xl163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65">
    <w:name w:val="xl165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66">
    <w:name w:val="xl166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67">
    <w:name w:val="xl167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3A3B6B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69">
    <w:name w:val="xl169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70">
    <w:name w:val="xl170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72">
    <w:name w:val="xl172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75">
    <w:name w:val="xl175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76">
    <w:name w:val="xl176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7">
    <w:name w:val="xl177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A3B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82">
    <w:name w:val="xl182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85">
    <w:name w:val="xl185"/>
    <w:basedOn w:val="a"/>
    <w:rsid w:val="003A3B6B"/>
    <w:pPr>
      <w:pBdr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86">
    <w:name w:val="xl186"/>
    <w:basedOn w:val="a"/>
    <w:rsid w:val="003A3B6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88">
    <w:name w:val="xl188"/>
    <w:basedOn w:val="a"/>
    <w:rsid w:val="003A3B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89">
    <w:name w:val="xl189"/>
    <w:basedOn w:val="a"/>
    <w:rsid w:val="003A3B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90">
    <w:name w:val="xl190"/>
    <w:basedOn w:val="a"/>
    <w:rsid w:val="003A3B6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3A3B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3A3B6B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96">
    <w:name w:val="xl196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98">
    <w:name w:val="xl198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99">
    <w:name w:val="xl199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00">
    <w:name w:val="xl200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1">
    <w:name w:val="xl201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3">
    <w:name w:val="xl203"/>
    <w:basedOn w:val="a"/>
    <w:rsid w:val="003A3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3A3B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06">
    <w:name w:val="xl206"/>
    <w:basedOn w:val="a"/>
    <w:rsid w:val="003A3B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07">
    <w:name w:val="xl207"/>
    <w:basedOn w:val="a"/>
    <w:rsid w:val="003A3B6B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208">
    <w:name w:val="xl208"/>
    <w:basedOn w:val="a"/>
    <w:rsid w:val="003A3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9">
    <w:name w:val="xl209"/>
    <w:basedOn w:val="a"/>
    <w:rsid w:val="003A3B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10">
    <w:name w:val="xl210"/>
    <w:basedOn w:val="a"/>
    <w:rsid w:val="003A3B6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3A3B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3A3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13">
    <w:name w:val="xl213"/>
    <w:basedOn w:val="a"/>
    <w:rsid w:val="003A3B6B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214">
    <w:name w:val="xl214"/>
    <w:basedOn w:val="a"/>
    <w:rsid w:val="003A3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215">
    <w:name w:val="xl215"/>
    <w:basedOn w:val="a"/>
    <w:rsid w:val="003A3B6B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3A3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3A3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3A3B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0">
    <w:name w:val="xl220"/>
    <w:basedOn w:val="a"/>
    <w:rsid w:val="003A3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1">
    <w:name w:val="xl221"/>
    <w:basedOn w:val="a"/>
    <w:rsid w:val="003A3B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22">
    <w:name w:val="xl222"/>
    <w:basedOn w:val="a"/>
    <w:rsid w:val="003A3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23">
    <w:name w:val="xl223"/>
    <w:basedOn w:val="a"/>
    <w:rsid w:val="003A3B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24">
    <w:name w:val="xl224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3A3B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27">
    <w:name w:val="xl227"/>
    <w:basedOn w:val="a"/>
    <w:rsid w:val="003A3B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28">
    <w:name w:val="xl228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29">
    <w:name w:val="xl229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30">
    <w:name w:val="xl230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31">
    <w:name w:val="xl231"/>
    <w:basedOn w:val="a"/>
    <w:rsid w:val="003A3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32">
    <w:name w:val="xl232"/>
    <w:basedOn w:val="a"/>
    <w:rsid w:val="003A3B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33">
    <w:name w:val="xl233"/>
    <w:basedOn w:val="a"/>
    <w:rsid w:val="003A3B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234">
    <w:name w:val="xl234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3A3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237">
    <w:name w:val="xl237"/>
    <w:basedOn w:val="a"/>
    <w:rsid w:val="003A3B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238">
    <w:name w:val="xl238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39">
    <w:name w:val="xl239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240">
    <w:name w:val="xl240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241">
    <w:name w:val="xl241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42">
    <w:name w:val="xl242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43">
    <w:name w:val="xl243"/>
    <w:basedOn w:val="a"/>
    <w:rsid w:val="003A3B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44">
    <w:name w:val="xl244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45">
    <w:name w:val="xl245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46">
    <w:name w:val="xl246"/>
    <w:basedOn w:val="a"/>
    <w:rsid w:val="003A3B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247">
    <w:name w:val="xl247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48">
    <w:name w:val="xl248"/>
    <w:basedOn w:val="a"/>
    <w:rsid w:val="003A3B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49">
    <w:name w:val="xl249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50">
    <w:name w:val="xl250"/>
    <w:basedOn w:val="a"/>
    <w:rsid w:val="003A3B6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51">
    <w:name w:val="xl251"/>
    <w:basedOn w:val="a"/>
    <w:rsid w:val="003A3B6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252">
    <w:name w:val="xl252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3">
    <w:name w:val="xl253"/>
    <w:basedOn w:val="a"/>
    <w:rsid w:val="003A3B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4">
    <w:name w:val="xl254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55">
    <w:name w:val="xl255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256">
    <w:name w:val="xl256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257">
    <w:name w:val="xl257"/>
    <w:basedOn w:val="a"/>
    <w:rsid w:val="003A3B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258">
    <w:name w:val="xl258"/>
    <w:basedOn w:val="a"/>
    <w:rsid w:val="003A3B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xl259">
    <w:name w:val="xl259"/>
    <w:basedOn w:val="a"/>
    <w:rsid w:val="003A3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3A3B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3A3B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62">
    <w:name w:val="xl262"/>
    <w:basedOn w:val="a"/>
    <w:rsid w:val="003A3B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263">
    <w:name w:val="xl263"/>
    <w:basedOn w:val="a"/>
    <w:rsid w:val="003A3B6B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93</Pages>
  <Words>17240</Words>
  <Characters>98268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2026-02-26T11:57:00Z</dcterms:created>
  <dcterms:modified xsi:type="dcterms:W3CDTF">2026-02-27T08:21:00Z</dcterms:modified>
</cp:coreProperties>
</file>