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2D5B8" w14:textId="5CF02D0E" w:rsidR="00AF2747" w:rsidRDefault="00AF2747" w:rsidP="00D945B2">
      <w:pPr>
        <w:ind w:left="4247" w:firstLine="709"/>
        <w:rPr>
          <w:rFonts w:hint="eastAsia"/>
        </w:rPr>
      </w:pPr>
      <w:r>
        <w:t>Приложение 5</w:t>
      </w:r>
    </w:p>
    <w:p w14:paraId="6AADAA2A" w14:textId="77777777" w:rsidR="00AF2747" w:rsidRDefault="00AF2747" w:rsidP="00AF2747">
      <w:pPr>
        <w:ind w:left="4598" w:firstLine="358"/>
        <w:rPr>
          <w:rFonts w:eastAsia="Calibri"/>
        </w:rPr>
      </w:pPr>
      <w:r>
        <w:t>к Административному регламенту</w:t>
      </w:r>
    </w:p>
    <w:p w14:paraId="509C58A0" w14:textId="77777777" w:rsidR="00D945B2" w:rsidRDefault="00AF2747" w:rsidP="00AF2747">
      <w:pPr>
        <w:ind w:left="4598" w:firstLine="358"/>
        <w:rPr>
          <w:rFonts w:hint="eastAsia"/>
        </w:rPr>
      </w:pPr>
      <w:r>
        <w:t xml:space="preserve">предоставления </w:t>
      </w:r>
      <w:r w:rsidR="00D945B2">
        <w:t xml:space="preserve">муниципальной </w:t>
      </w:r>
      <w:r>
        <w:t xml:space="preserve">услуги </w:t>
      </w:r>
    </w:p>
    <w:p w14:paraId="1B563C7E" w14:textId="721E1985" w:rsidR="00AF2747" w:rsidRDefault="00AF2747" w:rsidP="00D945B2">
      <w:pPr>
        <w:ind w:left="4598" w:firstLine="358"/>
        <w:rPr>
          <w:rFonts w:hint="eastAsia"/>
        </w:rPr>
      </w:pPr>
      <w:r>
        <w:t>«Приём</w:t>
      </w:r>
      <w:r w:rsidR="00D945B2">
        <w:t xml:space="preserve"> </w:t>
      </w:r>
      <w:r>
        <w:t>на обучение по образовательным</w:t>
      </w:r>
    </w:p>
    <w:p w14:paraId="565B5F13" w14:textId="77777777" w:rsidR="00AF2747" w:rsidRDefault="00AF2747" w:rsidP="00AF2747">
      <w:pPr>
        <w:ind w:left="4598" w:firstLine="358"/>
        <w:rPr>
          <w:rFonts w:hint="eastAsia"/>
        </w:rPr>
      </w:pPr>
      <w:r>
        <w:t>программам начального общего,</w:t>
      </w:r>
    </w:p>
    <w:p w14:paraId="0A5B49AD" w14:textId="77777777" w:rsidR="00AF2747" w:rsidRDefault="00AF2747" w:rsidP="00AF2747">
      <w:pPr>
        <w:ind w:left="4598" w:firstLine="358"/>
        <w:rPr>
          <w:rFonts w:hint="eastAsia"/>
        </w:rPr>
      </w:pPr>
      <w:r>
        <w:t>основного общего и среднего</w:t>
      </w:r>
    </w:p>
    <w:p w14:paraId="6B26294B" w14:textId="77777777" w:rsidR="00AF2747" w:rsidRDefault="00AF2747" w:rsidP="00AF2747">
      <w:pPr>
        <w:ind w:left="4598" w:firstLine="358"/>
        <w:rPr>
          <w:rStyle w:val="20"/>
          <w:b w:val="0"/>
        </w:rPr>
      </w:pPr>
      <w:r>
        <w:t>общего образования»</w:t>
      </w:r>
    </w:p>
    <w:p w14:paraId="320B0BF9" w14:textId="77777777" w:rsidR="00AF2747" w:rsidRDefault="00AF2747">
      <w:pPr>
        <w:pStyle w:val="a8"/>
        <w:spacing w:line="276" w:lineRule="auto"/>
        <w:ind w:left="0" w:firstLine="0"/>
        <w:jc w:val="center"/>
        <w:outlineLvl w:val="1"/>
        <w:rPr>
          <w:rFonts w:ascii="Times New Roman" w:hAnsi="Times New Roman"/>
          <w:sz w:val="28"/>
          <w:szCs w:val="28"/>
        </w:rPr>
      </w:pPr>
      <w:r>
        <w:rPr>
          <w:rFonts w:ascii="Times New Roman" w:hAnsi="Times New Roman"/>
          <w:sz w:val="28"/>
          <w:szCs w:val="28"/>
        </w:rPr>
        <w:t xml:space="preserve"> </w:t>
      </w:r>
    </w:p>
    <w:p w14:paraId="11D7B9C1" w14:textId="3FD1CB08" w:rsidR="00E312B1" w:rsidRDefault="00AF2747" w:rsidP="00183531">
      <w:pPr>
        <w:pStyle w:val="a8"/>
        <w:spacing w:line="276" w:lineRule="auto"/>
        <w:ind w:left="0" w:firstLine="0"/>
        <w:jc w:val="center"/>
        <w:outlineLvl w:val="1"/>
        <w:rPr>
          <w:rFonts w:ascii="Times New Roman" w:hAnsi="Times New Roman"/>
          <w:sz w:val="28"/>
          <w:szCs w:val="28"/>
        </w:rPr>
      </w:pPr>
      <w:r>
        <w:rPr>
          <w:rFonts w:ascii="Times New Roman" w:hAnsi="Times New Roman"/>
          <w:sz w:val="28"/>
          <w:szCs w:val="28"/>
        </w:rPr>
        <w:t>Перечень</w:t>
      </w:r>
      <w:r>
        <w:rPr>
          <w:rFonts w:ascii="Times New Roman" w:hAnsi="Times New Roman"/>
          <w:sz w:val="28"/>
          <w:szCs w:val="28"/>
        </w:rPr>
        <w:br/>
        <w:t>общих признаков, по которым объединяются</w:t>
      </w:r>
      <w:r>
        <w:rPr>
          <w:rFonts w:ascii="Times New Roman" w:hAnsi="Times New Roman"/>
          <w:sz w:val="28"/>
          <w:szCs w:val="28"/>
        </w:rPr>
        <w:br/>
        <w:t>категории заявителей, а также комбинации признаков заявителей,</w:t>
      </w:r>
      <w:r w:rsidR="00BA3844">
        <w:rPr>
          <w:rFonts w:ascii="Times New Roman" w:hAnsi="Times New Roman"/>
          <w:sz w:val="28"/>
          <w:szCs w:val="28"/>
        </w:rPr>
        <w:t xml:space="preserve"> </w:t>
      </w:r>
      <w:r>
        <w:rPr>
          <w:rFonts w:ascii="Times New Roman" w:hAnsi="Times New Roman"/>
          <w:sz w:val="28"/>
          <w:szCs w:val="28"/>
        </w:rPr>
        <w:t>каждая из которых соответствует одному варианту предоставления</w:t>
      </w:r>
      <w:r w:rsidR="00D945B2">
        <w:rPr>
          <w:rFonts w:ascii="Times New Roman" w:hAnsi="Times New Roman"/>
          <w:sz w:val="28"/>
          <w:szCs w:val="28"/>
        </w:rPr>
        <w:t xml:space="preserve"> муниципальной услуги</w:t>
      </w:r>
      <w:r>
        <w:rPr>
          <w:rFonts w:ascii="Times New Roman" w:hAnsi="Times New Roman"/>
          <w:sz w:val="28"/>
          <w:szCs w:val="28"/>
        </w:rPr>
        <w:t xml:space="preserve"> </w:t>
      </w:r>
      <w:proofErr w:type="spellStart"/>
      <w:r>
        <w:rPr>
          <w:rFonts w:ascii="Times New Roman" w:hAnsi="Times New Roman"/>
          <w:sz w:val="28"/>
          <w:szCs w:val="28"/>
        </w:rPr>
        <w:t>услуги</w:t>
      </w:r>
      <w:proofErr w:type="spellEnd"/>
      <w:r>
        <w:rPr>
          <w:rFonts w:ascii="Times New Roman" w:hAnsi="Times New Roman"/>
          <w:sz w:val="28"/>
          <w:szCs w:val="28"/>
        </w:rPr>
        <w:t xml:space="preserve"> «Приём на обучение по образовательным программам начального общего, основного общего и среднего общего образования»</w:t>
      </w:r>
    </w:p>
    <w:p w14:paraId="72CAE22F" w14:textId="77777777" w:rsidR="0081628C" w:rsidRDefault="0081628C" w:rsidP="00183531">
      <w:pPr>
        <w:pStyle w:val="a8"/>
        <w:spacing w:line="276" w:lineRule="auto"/>
        <w:ind w:left="0" w:firstLine="0"/>
        <w:jc w:val="center"/>
        <w:outlineLvl w:val="1"/>
        <w:rPr>
          <w:rFonts w:ascii="Times New Roman" w:hAnsi="Times New Roman"/>
          <w:sz w:val="28"/>
          <w:szCs w:val="28"/>
        </w:rPr>
      </w:pPr>
    </w:p>
    <w:p w14:paraId="1BFDD378" w14:textId="77777777" w:rsidR="00E312B1" w:rsidRDefault="00AF2747">
      <w:pPr>
        <w:pStyle w:val="a8"/>
        <w:spacing w:line="276" w:lineRule="auto"/>
        <w:ind w:left="0" w:firstLine="0"/>
        <w:jc w:val="center"/>
        <w:outlineLvl w:val="1"/>
        <w:rPr>
          <w:rFonts w:ascii="Times New Roman" w:hAnsi="Times New Roman"/>
          <w:sz w:val="28"/>
          <w:szCs w:val="28"/>
        </w:rPr>
      </w:pPr>
      <w:r>
        <w:rPr>
          <w:rFonts w:ascii="Times New Roman" w:hAnsi="Times New Roman"/>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E312B1" w:rsidRPr="00183531" w14:paraId="3E10C02F" w14:textId="77777777" w:rsidTr="00D945B2">
        <w:trPr>
          <w:tblHeader/>
        </w:trPr>
        <w:tc>
          <w:tcPr>
            <w:tcW w:w="728" w:type="dxa"/>
            <w:tcBorders>
              <w:top w:val="single" w:sz="2" w:space="0" w:color="000000"/>
              <w:left w:val="single" w:sz="2" w:space="0" w:color="000000"/>
              <w:bottom w:val="single" w:sz="2" w:space="0" w:color="000000"/>
            </w:tcBorders>
          </w:tcPr>
          <w:p w14:paraId="73A65877" w14:textId="77777777" w:rsidR="00E312B1" w:rsidRPr="00183531" w:rsidRDefault="00E312B1">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14:paraId="4F9CBE12" w14:textId="77777777" w:rsidR="00E312B1" w:rsidRPr="00183531" w:rsidRDefault="00AF2747">
            <w:pPr>
              <w:pStyle w:val="TableContents"/>
              <w:ind w:firstLine="709"/>
              <w:jc w:val="center"/>
              <w:rPr>
                <w:rFonts w:ascii="Times New Roman" w:hAnsi="Times New Roman" w:cs="Times New Roman"/>
              </w:rPr>
            </w:pPr>
            <w:r w:rsidRPr="00183531">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4B34A7A8" w14:textId="77777777" w:rsidR="00E312B1" w:rsidRPr="00183531" w:rsidRDefault="00AF2747">
            <w:pPr>
              <w:pStyle w:val="TableContents"/>
              <w:ind w:firstLine="709"/>
              <w:jc w:val="center"/>
              <w:rPr>
                <w:rFonts w:ascii="Times New Roman" w:hAnsi="Times New Roman" w:cs="Times New Roman"/>
              </w:rPr>
            </w:pPr>
            <w:r w:rsidRPr="00183531">
              <w:rPr>
                <w:rFonts w:ascii="Times New Roman" w:hAnsi="Times New Roman" w:cs="Times New Roman"/>
              </w:rPr>
              <w:t>Категория</w:t>
            </w:r>
          </w:p>
        </w:tc>
      </w:tr>
      <w:tr w:rsidR="00E312B1" w:rsidRPr="00183531" w14:paraId="08E6EE3D" w14:textId="77777777">
        <w:tc>
          <w:tcPr>
            <w:tcW w:w="728" w:type="dxa"/>
            <w:tcBorders>
              <w:left w:val="single" w:sz="2" w:space="0" w:color="000000"/>
              <w:bottom w:val="single" w:sz="2" w:space="0" w:color="000000"/>
            </w:tcBorders>
          </w:tcPr>
          <w:p w14:paraId="23A990FC" w14:textId="77777777" w:rsidR="00E312B1" w:rsidRPr="00183531" w:rsidRDefault="00AF2747">
            <w:pPr>
              <w:pStyle w:val="TableContents"/>
              <w:jc w:val="center"/>
              <w:rPr>
                <w:rFonts w:ascii="Times New Roman" w:hAnsi="Times New Roman" w:cs="Times New Roman"/>
                <w:lang w:val="en-US"/>
              </w:rPr>
            </w:pPr>
            <w:r w:rsidRPr="00183531">
              <w:rPr>
                <w:rFonts w:ascii="Times New Roman" w:hAnsi="Times New Roman" w:cs="Times New Roman"/>
                <w:lang w:val="en-US"/>
              </w:rPr>
              <w:t>1.</w:t>
            </w:r>
          </w:p>
        </w:tc>
        <w:tc>
          <w:tcPr>
            <w:tcW w:w="4320" w:type="dxa"/>
            <w:tcBorders>
              <w:left w:val="single" w:sz="2" w:space="0" w:color="000000"/>
              <w:bottom w:val="single" w:sz="2" w:space="0" w:color="000000"/>
            </w:tcBorders>
          </w:tcPr>
          <w:p w14:paraId="3B2BD915" w14:textId="4773EACA" w:rsidR="00E312B1" w:rsidRPr="00183531" w:rsidRDefault="0039547F">
            <w:pPr>
              <w:pStyle w:val="TableContents"/>
              <w:rPr>
                <w:rFonts w:ascii="Times New Roman" w:hAnsi="Times New Roman" w:cs="Times New Roman"/>
              </w:rPr>
            </w:pPr>
            <w:r w:rsidRPr="00183531">
              <w:rPr>
                <w:rFonts w:ascii="Times New Roman" w:hAnsi="Times New Roman" w:cs="Times New Roman"/>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147822D5"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 обратившиеся с запросом о приеме на обучение в первый класс детей (в период с 1 апреля по 30 июня текущего года):</w:t>
            </w:r>
          </w:p>
          <w:p w14:paraId="5FDD0B49"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17.1.1.1.1. Имеющих внеочередное право зачисления в Организацию</w:t>
            </w:r>
          </w:p>
          <w:p w14:paraId="35CD76BC" w14:textId="04548AC6"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17.1.1.1.1.</w:t>
            </w:r>
            <w:r w:rsidR="00466105">
              <w:rPr>
                <w:rFonts w:ascii="Times New Roman" w:hAnsi="Times New Roman" w:cs="Times New Roman"/>
              </w:rPr>
              <w:t>1</w:t>
            </w:r>
            <w:r w:rsidRPr="00DE6400">
              <w:rPr>
                <w:rFonts w:ascii="Times New Roman" w:hAnsi="Times New Roman" w:cs="Times New Roman"/>
              </w:rPr>
              <w:t>. По месту жительства и являющихся детьми:</w:t>
            </w:r>
          </w:p>
          <w:p w14:paraId="2650EBA1" w14:textId="0BF9AC25"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17.1.1.1.1.</w:t>
            </w:r>
            <w:r w:rsidR="00466105">
              <w:rPr>
                <w:rFonts w:ascii="Times New Roman" w:hAnsi="Times New Roman" w:cs="Times New Roman"/>
              </w:rPr>
              <w:t>1</w:t>
            </w:r>
            <w:r w:rsidRPr="00DE6400">
              <w:rPr>
                <w:rFonts w:ascii="Times New Roman" w:hAnsi="Times New Roman" w:cs="Times New Roman"/>
              </w:rPr>
              <w:t>.1.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096C5775" w14:textId="33D7E8C1"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17.1.1.1.1.</w:t>
            </w:r>
            <w:r w:rsidR="00466105">
              <w:rPr>
                <w:rFonts w:ascii="Times New Roman" w:hAnsi="Times New Roman" w:cs="Times New Roman"/>
              </w:rPr>
              <w:t>1</w:t>
            </w:r>
            <w:r w:rsidRPr="00DE6400">
              <w:rPr>
                <w:rFonts w:ascii="Times New Roman" w:hAnsi="Times New Roman" w:cs="Times New Roman"/>
              </w:rPr>
              <w:t xml:space="preserve">.2.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w:t>
            </w:r>
            <w:r w:rsidRPr="00DE6400">
              <w:rPr>
                <w:rFonts w:ascii="Times New Roman" w:hAnsi="Times New Roman" w:cs="Times New Roman"/>
              </w:rPr>
              <w:lastRenderedPageBreak/>
              <w:t>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1C63E06C"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 Имеющих первоочередное право зачисления в Организацию по месту жительства и являющихся детьми:</w:t>
            </w:r>
          </w:p>
          <w:p w14:paraId="3EA55C90"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68DCC52B"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17.1.1.1.2.2. Сотрудников полиции.</w:t>
            </w:r>
          </w:p>
          <w:p w14:paraId="7885000C"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215FCF1D"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17.1.1.1.2.4. Сотрудников полиции, умерших вследствие заболевания, полученного в период прохождения службы в полиции.</w:t>
            </w:r>
          </w:p>
          <w:p w14:paraId="73993DA9"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58DF6A17"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0DF5CB33"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29812B03"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17.1.1.1.2.8. Сотрудников органов внутренних дел, не являющихся сотрудниками полиции.</w:t>
            </w:r>
          </w:p>
          <w:p w14:paraId="5B5BD081"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6C5ACA77"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72161CC1"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17.1.1.1.2.11. Сотрудников, умерших вследствие заболевания, полученного в период прохождения службы в учреждениях и органах.</w:t>
            </w:r>
          </w:p>
          <w:p w14:paraId="555A1D1C"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7D1BA4E4"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2891CA59" w14:textId="77777777"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04D2A764" w14:textId="268C9936" w:rsidR="00DE6400" w:rsidRPr="00DE6400" w:rsidRDefault="00DE6400" w:rsidP="00DE6400">
            <w:pPr>
              <w:pStyle w:val="TableContents"/>
              <w:rPr>
                <w:rFonts w:ascii="Times New Roman" w:hAnsi="Times New Roman" w:cs="Times New Roman"/>
              </w:rPr>
            </w:pPr>
            <w:r w:rsidRPr="00DE6400">
              <w:rPr>
                <w:rFonts w:ascii="Times New Roman" w:hAnsi="Times New Roman" w:cs="Times New Roman"/>
              </w:rPr>
              <w:t>17.1.1.1.3. Имеющи</w:t>
            </w:r>
            <w:r w:rsidR="00912E4E">
              <w:rPr>
                <w:rFonts w:ascii="Times New Roman" w:hAnsi="Times New Roman" w:cs="Times New Roman"/>
              </w:rPr>
              <w:t>х преимущественное право приема и</w:t>
            </w:r>
            <w:r w:rsidRPr="00DE6400">
              <w:rPr>
                <w:rFonts w:ascii="Times New Roman" w:hAnsi="Times New Roman" w:cs="Times New Roman"/>
              </w:rPr>
              <w:t>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DE6400">
              <w:rPr>
                <w:rFonts w:ascii="Times New Roman" w:hAnsi="Times New Roman" w:cs="Times New Roman"/>
              </w:rPr>
              <w:t>неполнородные</w:t>
            </w:r>
            <w:proofErr w:type="spellEnd"/>
            <w:r w:rsidRPr="00DE6400">
              <w:rPr>
                <w:rFonts w:ascii="Times New Roman" w:hAnsi="Times New Roman" w:cs="Times New Roman"/>
              </w:rPr>
              <w:t>,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w:t>
            </w:r>
          </w:p>
          <w:p w14:paraId="1C33C3B0" w14:textId="0BAADDC7" w:rsidR="00E312B1" w:rsidRPr="00183531" w:rsidRDefault="00DE6400" w:rsidP="00DE6400">
            <w:pPr>
              <w:pStyle w:val="TableContents"/>
              <w:rPr>
                <w:rFonts w:ascii="Times New Roman" w:hAnsi="Times New Roman" w:cs="Times New Roman"/>
              </w:rPr>
            </w:pPr>
            <w:r w:rsidRPr="00DE6400">
              <w:rPr>
                <w:rFonts w:ascii="Times New Roman" w:hAnsi="Times New Roman" w:cs="Times New Roman"/>
              </w:rPr>
              <w:t>17.1.1.1.4. Проживающих на территории, закрепленной за Организацией</w:t>
            </w:r>
          </w:p>
        </w:tc>
      </w:tr>
      <w:tr w:rsidR="00E312B1" w:rsidRPr="00183531" w14:paraId="11753D0F" w14:textId="77777777">
        <w:tc>
          <w:tcPr>
            <w:tcW w:w="728" w:type="dxa"/>
            <w:tcBorders>
              <w:left w:val="single" w:sz="2" w:space="0" w:color="000000"/>
              <w:bottom w:val="single" w:sz="2" w:space="0" w:color="000000"/>
            </w:tcBorders>
          </w:tcPr>
          <w:p w14:paraId="1E4E4F96" w14:textId="77777777" w:rsidR="00E312B1" w:rsidRPr="00183531" w:rsidRDefault="00AF2747">
            <w:pPr>
              <w:pStyle w:val="TableContents"/>
              <w:jc w:val="center"/>
              <w:rPr>
                <w:rFonts w:ascii="Times New Roman" w:hAnsi="Times New Roman" w:cs="Times New Roman"/>
                <w:lang w:val="en-US"/>
              </w:rPr>
            </w:pPr>
            <w:r w:rsidRPr="00183531">
              <w:rPr>
                <w:rFonts w:ascii="Times New Roman" w:hAnsi="Times New Roman" w:cs="Times New Roman"/>
                <w:lang w:val="en-US"/>
              </w:rPr>
              <w:lastRenderedPageBreak/>
              <w:t>2.</w:t>
            </w:r>
          </w:p>
        </w:tc>
        <w:tc>
          <w:tcPr>
            <w:tcW w:w="4320" w:type="dxa"/>
            <w:tcBorders>
              <w:left w:val="single" w:sz="2" w:space="0" w:color="000000"/>
              <w:bottom w:val="single" w:sz="2" w:space="0" w:color="000000"/>
            </w:tcBorders>
          </w:tcPr>
          <w:p w14:paraId="3D4FF486" w14:textId="70477A32" w:rsidR="00E312B1" w:rsidRPr="00183531" w:rsidRDefault="0039547F">
            <w:pPr>
              <w:pStyle w:val="TableContents"/>
              <w:rPr>
                <w:rFonts w:ascii="Times New Roman" w:hAnsi="Times New Roman" w:cs="Times New Roman"/>
              </w:rPr>
            </w:pPr>
            <w:r w:rsidRPr="00183531">
              <w:rPr>
                <w:rFonts w:ascii="Times New Roman" w:hAnsi="Times New Roman" w:cs="Times New Roman"/>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246B99CF" w14:textId="77777777" w:rsidR="00C801F3" w:rsidRPr="00C801F3" w:rsidRDefault="00C801F3" w:rsidP="00C801F3">
            <w:pPr>
              <w:pStyle w:val="TableContents"/>
              <w:rPr>
                <w:rFonts w:ascii="Times New Roman" w:hAnsi="Times New Roman" w:cs="Times New Roman"/>
              </w:rPr>
            </w:pPr>
            <w:r w:rsidRPr="00C801F3">
              <w:rPr>
                <w:rFonts w:ascii="Times New Roman" w:hAnsi="Times New Roman" w:cs="Times New Roman"/>
              </w:rPr>
              <w:t>17.1.2.1 Обратившиеся с запросом о приеме на обучение в первый класс (в период с 6 июля по 5 сентября текущего года):</w:t>
            </w:r>
          </w:p>
          <w:p w14:paraId="3F649A03" w14:textId="4EF86234" w:rsidR="00E312B1" w:rsidRPr="00183531" w:rsidRDefault="00C801F3" w:rsidP="00C801F3">
            <w:pPr>
              <w:pStyle w:val="TableContents"/>
              <w:rPr>
                <w:rFonts w:ascii="Times New Roman" w:hAnsi="Times New Roman" w:cs="Times New Roman"/>
              </w:rPr>
            </w:pPr>
            <w:r w:rsidRPr="00C801F3">
              <w:rPr>
                <w:rFonts w:ascii="Times New Roman" w:hAnsi="Times New Roman" w:cs="Times New Roman"/>
              </w:rPr>
              <w:t xml:space="preserve">17.1.2.1.1 </w:t>
            </w:r>
            <w:proofErr w:type="gramStart"/>
            <w:r w:rsidRPr="00C801F3">
              <w:rPr>
                <w:rFonts w:ascii="Times New Roman" w:hAnsi="Times New Roman" w:cs="Times New Roman"/>
              </w:rPr>
              <w:t>В</w:t>
            </w:r>
            <w:proofErr w:type="gramEnd"/>
            <w:r w:rsidRPr="00C801F3">
              <w:rPr>
                <w:rFonts w:ascii="Times New Roman" w:hAnsi="Times New Roman" w:cs="Times New Roman"/>
              </w:rPr>
              <w:t> отношении детей, не проживающих на закрепленной за Организацией территории</w:t>
            </w:r>
          </w:p>
        </w:tc>
      </w:tr>
      <w:tr w:rsidR="00E312B1" w:rsidRPr="00183531" w14:paraId="0C6968DB" w14:textId="77777777">
        <w:tc>
          <w:tcPr>
            <w:tcW w:w="728" w:type="dxa"/>
            <w:tcBorders>
              <w:left w:val="single" w:sz="2" w:space="0" w:color="000000"/>
              <w:bottom w:val="single" w:sz="2" w:space="0" w:color="000000"/>
            </w:tcBorders>
          </w:tcPr>
          <w:p w14:paraId="59B4255D" w14:textId="77777777" w:rsidR="00E312B1" w:rsidRPr="00183531" w:rsidRDefault="00AF2747">
            <w:pPr>
              <w:pStyle w:val="TableContents"/>
              <w:jc w:val="center"/>
              <w:rPr>
                <w:rFonts w:ascii="Times New Roman" w:hAnsi="Times New Roman" w:cs="Times New Roman"/>
                <w:lang w:val="en-US"/>
              </w:rPr>
            </w:pPr>
            <w:r w:rsidRPr="00183531">
              <w:rPr>
                <w:rFonts w:ascii="Times New Roman" w:hAnsi="Times New Roman" w:cs="Times New Roman"/>
                <w:lang w:val="en-US"/>
              </w:rPr>
              <w:t>3.</w:t>
            </w:r>
          </w:p>
        </w:tc>
        <w:tc>
          <w:tcPr>
            <w:tcW w:w="4320" w:type="dxa"/>
            <w:tcBorders>
              <w:left w:val="single" w:sz="2" w:space="0" w:color="000000"/>
              <w:bottom w:val="single" w:sz="2" w:space="0" w:color="000000"/>
            </w:tcBorders>
          </w:tcPr>
          <w:p w14:paraId="6F0A5479" w14:textId="44C915C7" w:rsidR="00E312B1" w:rsidRPr="00183531" w:rsidRDefault="0039547F">
            <w:pPr>
              <w:pStyle w:val="TableContents"/>
              <w:rPr>
                <w:rFonts w:ascii="Times New Roman" w:hAnsi="Times New Roman" w:cs="Times New Roman"/>
              </w:rPr>
            </w:pPr>
            <w:r w:rsidRPr="00183531">
              <w:rPr>
                <w:rFonts w:ascii="Times New Roman" w:hAnsi="Times New Roman" w:cs="Times New Roman"/>
              </w:rPr>
              <w:t>физические лица – граждане Российской Федерации, иностранные граждане, лица без гражданства, я</w:t>
            </w:r>
            <w:r w:rsidR="00183531">
              <w:rPr>
                <w:rFonts w:ascii="Times New Roman" w:hAnsi="Times New Roman" w:cs="Times New Roman"/>
              </w:rPr>
              <w:t xml:space="preserve">вляющиеся родителями (законными </w:t>
            </w:r>
            <w:r w:rsidRPr="00183531">
              <w:rPr>
                <w:rFonts w:ascii="Times New Roman" w:hAnsi="Times New Roman" w:cs="Times New Roman"/>
              </w:rPr>
              <w:t>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62DE19E6" w14:textId="77777777" w:rsidR="00E312B1" w:rsidRDefault="00EA30E3">
            <w:pPr>
              <w:pStyle w:val="TableContents"/>
              <w:rPr>
                <w:rFonts w:ascii="Times New Roman" w:hAnsi="Times New Roman" w:cs="Times New Roman"/>
              </w:rPr>
            </w:pPr>
            <w:r w:rsidRPr="00EA30E3">
              <w:rPr>
                <w:rFonts w:ascii="Times New Roman" w:hAnsi="Times New Roman" w:cs="Times New Roman"/>
              </w:rPr>
              <w:t>17.1.3.1. Обратившиеся с запросом о приеме поступающего в Организацию в порядке перевода</w:t>
            </w:r>
            <w:r>
              <w:rPr>
                <w:rFonts w:ascii="Times New Roman" w:hAnsi="Times New Roman" w:cs="Times New Roman"/>
              </w:rPr>
              <w:t>.</w:t>
            </w:r>
          </w:p>
          <w:p w14:paraId="565FA07D" w14:textId="5EB47B54" w:rsidR="00927EDD" w:rsidRPr="00927EDD" w:rsidRDefault="00927EDD" w:rsidP="00927EDD">
            <w:pPr>
              <w:rPr>
                <w:rFonts w:ascii="Times New Roman" w:hAnsi="Times New Roman" w:cs="Times New Roman"/>
              </w:rPr>
            </w:pPr>
            <w:r w:rsidRPr="00927EDD">
              <w:rPr>
                <w:rFonts w:ascii="Times New Roman" w:hAnsi="Times New Roman" w:cs="Times New Roman"/>
              </w:rPr>
              <w:t xml:space="preserve">17.1.3.2.1. Гражданин Российской Федерации, призванный в период </w:t>
            </w:r>
            <w:r>
              <w:rPr>
                <w:rFonts w:ascii="Times New Roman" w:hAnsi="Times New Roman" w:cs="Times New Roman"/>
              </w:rPr>
              <w:t xml:space="preserve"> </w:t>
            </w:r>
            <w:r w:rsidRPr="00927EDD">
              <w:rPr>
                <w:rFonts w:ascii="Times New Roman" w:hAnsi="Times New Roman" w:cs="Times New Roman"/>
              </w:rPr>
              <w:t xml:space="preserve"> с 21 сентября 2022 года по 30 ноября 2022 года включительно</w:t>
            </w:r>
            <w:r w:rsidRPr="00927EDD">
              <w:rPr>
                <w:rFonts w:ascii="Times New Roman" w:hAnsi="Times New Roman" w:cs="Times New Roman"/>
                <w:spacing w:val="1"/>
              </w:rPr>
              <w:t xml:space="preserve"> </w:t>
            </w:r>
            <w:r w:rsidRPr="00927EDD">
              <w:rPr>
                <w:rFonts w:ascii="Times New Roman" w:hAnsi="Times New Roman" w:cs="Times New Roman"/>
              </w:rPr>
              <w:t>Военным</w:t>
            </w:r>
            <w:r w:rsidRPr="00927EDD">
              <w:rPr>
                <w:rFonts w:ascii="Times New Roman" w:hAnsi="Times New Roman" w:cs="Times New Roman"/>
                <w:spacing w:val="47"/>
              </w:rPr>
              <w:t xml:space="preserve"> </w:t>
            </w:r>
            <w:r w:rsidRPr="00927EDD">
              <w:rPr>
                <w:rFonts w:ascii="Times New Roman" w:hAnsi="Times New Roman" w:cs="Times New Roman"/>
              </w:rPr>
              <w:t>комиссариатом</w:t>
            </w:r>
            <w:r w:rsidRPr="00927EDD">
              <w:rPr>
                <w:rFonts w:ascii="Times New Roman" w:hAnsi="Times New Roman" w:cs="Times New Roman"/>
                <w:spacing w:val="54"/>
              </w:rPr>
              <w:t xml:space="preserve"> </w:t>
            </w:r>
            <w:r w:rsidRPr="00927EDD">
              <w:rPr>
                <w:rFonts w:ascii="Times New Roman" w:hAnsi="Times New Roman" w:cs="Times New Roman"/>
              </w:rPr>
              <w:t>Московской</w:t>
            </w:r>
            <w:r w:rsidRPr="00927EDD">
              <w:rPr>
                <w:rFonts w:ascii="Times New Roman" w:hAnsi="Times New Roman" w:cs="Times New Roman"/>
                <w:spacing w:val="2"/>
              </w:rPr>
              <w:t xml:space="preserve"> </w:t>
            </w:r>
            <w:r w:rsidRPr="00927EDD">
              <w:rPr>
                <w:rFonts w:ascii="Times New Roman" w:hAnsi="Times New Roman" w:cs="Times New Roman"/>
              </w:rPr>
              <w:t>области и</w:t>
            </w:r>
            <w:r w:rsidRPr="00927EDD">
              <w:rPr>
                <w:rFonts w:ascii="Times New Roman" w:hAnsi="Times New Roman" w:cs="Times New Roman"/>
                <w:spacing w:val="-14"/>
              </w:rPr>
              <w:t xml:space="preserve"> </w:t>
            </w:r>
            <w:r w:rsidRPr="00927EDD">
              <w:rPr>
                <w:rFonts w:ascii="Times New Roman" w:hAnsi="Times New Roman" w:cs="Times New Roman"/>
              </w:rPr>
              <w:t>призывными</w:t>
            </w:r>
            <w:r w:rsidRPr="00927EDD">
              <w:rPr>
                <w:rFonts w:ascii="Times New Roman" w:hAnsi="Times New Roman" w:cs="Times New Roman"/>
                <w:spacing w:val="6"/>
              </w:rPr>
              <w:t xml:space="preserve"> </w:t>
            </w:r>
            <w:r w:rsidRPr="00927EDD">
              <w:rPr>
                <w:rFonts w:ascii="Times New Roman" w:hAnsi="Times New Roman" w:cs="Times New Roman"/>
              </w:rPr>
              <w:t>комиссиями                                                по</w:t>
            </w:r>
            <w:r w:rsidRPr="00927EDD">
              <w:rPr>
                <w:rFonts w:ascii="Times New Roman" w:hAnsi="Times New Roman" w:cs="Times New Roman"/>
                <w:spacing w:val="-2"/>
              </w:rPr>
              <w:t xml:space="preserve"> </w:t>
            </w:r>
            <w:r w:rsidRPr="00927EDD">
              <w:rPr>
                <w:rFonts w:ascii="Times New Roman" w:hAnsi="Times New Roman" w:cs="Times New Roman"/>
              </w:rPr>
              <w:t>мобилизации</w:t>
            </w:r>
            <w:r w:rsidRPr="00927EDD">
              <w:rPr>
                <w:rFonts w:ascii="Times New Roman" w:hAnsi="Times New Roman" w:cs="Times New Roman"/>
                <w:spacing w:val="34"/>
              </w:rPr>
              <w:t xml:space="preserve"> </w:t>
            </w:r>
            <w:r w:rsidRPr="00927EDD">
              <w:rPr>
                <w:rFonts w:ascii="Times New Roman" w:hAnsi="Times New Roman" w:cs="Times New Roman"/>
              </w:rPr>
              <w:t>граждан</w:t>
            </w:r>
            <w:r w:rsidRPr="00927EDD">
              <w:rPr>
                <w:rFonts w:ascii="Times New Roman" w:hAnsi="Times New Roman" w:cs="Times New Roman"/>
                <w:spacing w:val="11"/>
              </w:rPr>
              <w:t xml:space="preserve"> </w:t>
            </w:r>
            <w:r w:rsidRPr="00927EDD">
              <w:rPr>
                <w:rFonts w:ascii="Times New Roman" w:hAnsi="Times New Roman" w:cs="Times New Roman"/>
              </w:rPr>
              <w:t>в</w:t>
            </w:r>
            <w:r w:rsidRPr="00927EDD">
              <w:rPr>
                <w:rFonts w:ascii="Times New Roman" w:hAnsi="Times New Roman" w:cs="Times New Roman"/>
                <w:spacing w:val="-5"/>
              </w:rPr>
              <w:t xml:space="preserve">  Московской области, </w:t>
            </w:r>
            <w:r w:rsidRPr="00927EDD">
              <w:rPr>
                <w:rFonts w:ascii="Times New Roman" w:hAnsi="Times New Roman" w:cs="Times New Roman"/>
              </w:rPr>
              <w:t>а также</w:t>
            </w:r>
            <w:r w:rsidRPr="00927EDD">
              <w:rPr>
                <w:rFonts w:ascii="Times New Roman" w:hAnsi="Times New Roman" w:cs="Times New Roman"/>
                <w:lang w:bidi="ru-RU"/>
              </w:rPr>
              <w:t xml:space="preserve"> военными комиссариатами </w:t>
            </w:r>
            <w:r>
              <w:rPr>
                <w:rFonts w:ascii="Times New Roman" w:hAnsi="Times New Roman" w:cs="Times New Roman"/>
                <w:lang w:bidi="ru-RU"/>
              </w:rPr>
              <w:t xml:space="preserve">                     </w:t>
            </w:r>
            <w:r w:rsidRPr="00927EDD">
              <w:rPr>
                <w:rFonts w:ascii="Times New Roman" w:hAnsi="Times New Roman" w:cs="Times New Roman"/>
                <w:lang w:bidi="ru-RU"/>
              </w:rPr>
              <w:t>и призывными комиссиями по мобилизации граждан в иных субъектах Российской Федерации</w:t>
            </w:r>
            <w:r w:rsidRPr="00927EDD">
              <w:rPr>
                <w:rFonts w:ascii="Times New Roman" w:hAnsi="Times New Roman" w:cs="Times New Roman"/>
                <w:spacing w:val="-5"/>
              </w:rPr>
              <w:t xml:space="preserve"> на военную службу  </w:t>
            </w:r>
            <w:r>
              <w:rPr>
                <w:rFonts w:ascii="Times New Roman" w:hAnsi="Times New Roman" w:cs="Times New Roman"/>
                <w:spacing w:val="-5"/>
              </w:rPr>
              <w:t xml:space="preserve">                                        </w:t>
            </w:r>
            <w:r w:rsidRPr="00927EDD">
              <w:rPr>
                <w:rFonts w:ascii="Times New Roman" w:hAnsi="Times New Roman" w:cs="Times New Roman"/>
                <w:spacing w:val="-5"/>
              </w:rPr>
              <w:t xml:space="preserve"> по  мобилизации </w:t>
            </w:r>
            <w:r>
              <w:rPr>
                <w:rFonts w:ascii="Times New Roman" w:hAnsi="Times New Roman" w:cs="Times New Roman"/>
                <w:spacing w:val="-5"/>
              </w:rPr>
              <w:t xml:space="preserve"> </w:t>
            </w:r>
            <w:r w:rsidRPr="00927EDD">
              <w:rPr>
                <w:rFonts w:ascii="Times New Roman" w:hAnsi="Times New Roman" w:cs="Times New Roman"/>
                <w:spacing w:val="-5"/>
              </w:rPr>
              <w:t xml:space="preserve">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r w:rsidRPr="00927EDD">
              <w:rPr>
                <w:rFonts w:ascii="Times New Roman" w:hAnsi="Times New Roman" w:cs="Times New Roman"/>
              </w:rPr>
              <w:t xml:space="preserve">; </w:t>
            </w:r>
          </w:p>
          <w:p w14:paraId="2D9CC609" w14:textId="77777777" w:rsidR="00927EDD" w:rsidRPr="00927EDD" w:rsidRDefault="00927EDD" w:rsidP="00927EDD">
            <w:pPr>
              <w:rPr>
                <w:rFonts w:ascii="Times New Roman" w:hAnsi="Times New Roman" w:cs="Times New Roman"/>
              </w:rPr>
            </w:pPr>
            <w:r w:rsidRPr="00927EDD">
              <w:rPr>
                <w:rFonts w:ascii="Times New Roman" w:hAnsi="Times New Roman" w:cs="Times New Roman"/>
              </w:rPr>
              <w:t>17.1.3.2.2.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w:t>
            </w:r>
          </w:p>
          <w:p w14:paraId="72660CF3" w14:textId="48F46FF4" w:rsidR="00927EDD" w:rsidRPr="00927EDD" w:rsidRDefault="00927EDD" w:rsidP="00927EDD">
            <w:pPr>
              <w:rPr>
                <w:rFonts w:ascii="Times New Roman" w:hAnsi="Times New Roman" w:cs="Times New Roman"/>
              </w:rPr>
            </w:pPr>
            <w:r w:rsidRPr="00927EDD">
              <w:rPr>
                <w:rFonts w:ascii="Times New Roman" w:hAnsi="Times New Roman" w:cs="Times New Roman"/>
              </w:rPr>
              <w:t xml:space="preserve">17.1.3.2.3 Гражданин Российской Федерации, участвующий </w:t>
            </w:r>
            <w:r>
              <w:rPr>
                <w:rFonts w:ascii="Times New Roman" w:hAnsi="Times New Roman" w:cs="Times New Roman"/>
              </w:rPr>
              <w:t xml:space="preserve"> </w:t>
            </w:r>
            <w:r w:rsidRPr="00927EDD">
              <w:rPr>
                <w:rFonts w:ascii="Times New Roman" w:hAnsi="Times New Roman" w:cs="Times New Roman"/>
              </w:rPr>
              <w:t>в специальной военной операции и находящийся на военной службе (службе)</w:t>
            </w:r>
            <w:r>
              <w:rPr>
                <w:rFonts w:ascii="Times New Roman" w:hAnsi="Times New Roman" w:cs="Times New Roman"/>
              </w:rPr>
              <w:t xml:space="preserve">  </w:t>
            </w:r>
            <w:r w:rsidRPr="00927EDD">
              <w:rPr>
                <w:rFonts w:ascii="Times New Roman" w:hAnsi="Times New Roman" w:cs="Times New Roman"/>
              </w:rPr>
              <w:t xml:space="preserve">в спасательных воинских формированиях федерального органа исполнительной власти, уполномоченного </w:t>
            </w:r>
            <w:r>
              <w:rPr>
                <w:rFonts w:ascii="Times New Roman" w:hAnsi="Times New Roman" w:cs="Times New Roman"/>
              </w:rPr>
              <w:t xml:space="preserve">                       </w:t>
            </w:r>
            <w:r w:rsidRPr="00927EDD">
              <w:rPr>
                <w:rFonts w:ascii="Times New Roman" w:hAnsi="Times New Roman" w:cs="Times New Roman"/>
              </w:rPr>
              <w:t>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500BC3A2" w14:textId="09EFFEBC" w:rsidR="00927EDD" w:rsidRPr="00927EDD" w:rsidRDefault="00927EDD" w:rsidP="00927EDD">
            <w:pPr>
              <w:rPr>
                <w:rFonts w:ascii="Times New Roman" w:hAnsi="Times New Roman" w:cs="Times New Roman"/>
              </w:rPr>
            </w:pPr>
            <w:r w:rsidRPr="00927EDD">
              <w:rPr>
                <w:rFonts w:ascii="Times New Roman" w:hAnsi="Times New Roman" w:cs="Times New Roman"/>
              </w:rPr>
              <w:t xml:space="preserve">17.1.3.2.4. Гражданин Российской Федерации, отобранный Военным комиссариатом Московской области и призывными комиссиями </w:t>
            </w:r>
            <w:r>
              <w:rPr>
                <w:rFonts w:ascii="Times New Roman" w:hAnsi="Times New Roman" w:cs="Times New Roman"/>
              </w:rPr>
              <w:t xml:space="preserve"> </w:t>
            </w:r>
            <w:r w:rsidRPr="00927EDD">
              <w:rPr>
                <w:rFonts w:ascii="Times New Roman" w:hAnsi="Times New Roman" w:cs="Times New Roman"/>
              </w:rPr>
              <w:t xml:space="preserve"> по мобилизации граждан</w:t>
            </w:r>
            <w:r>
              <w:rPr>
                <w:rFonts w:ascii="Times New Roman" w:hAnsi="Times New Roman" w:cs="Times New Roman"/>
              </w:rPr>
              <w:t xml:space="preserve">                               </w:t>
            </w:r>
            <w:r w:rsidRPr="00927EDD">
              <w:rPr>
                <w:rFonts w:ascii="Times New Roman" w:hAnsi="Times New Roman" w:cs="Times New Roman"/>
              </w:rPr>
              <w:t xml:space="preserve"> в Московской области, и заключивший в период</w:t>
            </w:r>
            <w:r>
              <w:rPr>
                <w:rFonts w:ascii="Times New Roman" w:hAnsi="Times New Roman" w:cs="Times New Roman"/>
              </w:rPr>
              <w:t xml:space="preserve">  </w:t>
            </w:r>
            <w:r w:rsidRPr="00927EDD">
              <w:rPr>
                <w:rFonts w:ascii="Times New Roman" w:hAnsi="Times New Roman" w:cs="Times New Roman"/>
              </w:rPr>
              <w:t xml:space="preserve"> с 21 сентября 2022 года по 31 декабря 2025 года включительно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а также отобранный военными комиссариатами и призывными комиссиями по мобилизации граждан в иных субъектах Российской Федерации и заключивший контракт</w:t>
            </w:r>
            <w:r>
              <w:rPr>
                <w:rFonts w:ascii="Times New Roman" w:hAnsi="Times New Roman" w:cs="Times New Roman"/>
              </w:rPr>
              <w:t xml:space="preserve">                                      </w:t>
            </w:r>
            <w:r w:rsidRPr="00927EDD">
              <w:rPr>
                <w:rFonts w:ascii="Times New Roman" w:hAnsi="Times New Roman" w:cs="Times New Roman"/>
              </w:rPr>
              <w:t xml:space="preserve"> о добровольном содействии в выполнении задач, возложенных на Вооруженные Силы Российской Федерации, с Министерством обороны Российской Федерации;</w:t>
            </w:r>
          </w:p>
          <w:p w14:paraId="6E5CF358" w14:textId="1551ADDC" w:rsidR="00927EDD" w:rsidRPr="00927EDD" w:rsidRDefault="00927EDD" w:rsidP="00927EDD">
            <w:pPr>
              <w:ind w:left="38"/>
              <w:rPr>
                <w:rFonts w:ascii="Times New Roman" w:hAnsi="Times New Roman" w:cs="Times New Roman"/>
              </w:rPr>
            </w:pPr>
            <w:r w:rsidRPr="00927EDD">
              <w:rPr>
                <w:rFonts w:ascii="Times New Roman" w:hAnsi="Times New Roman" w:cs="Times New Roman"/>
              </w:rPr>
              <w:t>17.1.3.2.5. Гражданин Российской Федерации</w:t>
            </w:r>
            <w:r w:rsidRPr="00927EDD">
              <w:rPr>
                <w:rFonts w:ascii="Times New Roman" w:hAnsi="Times New Roman" w:cs="Times New Roman"/>
                <w:lang w:bidi="ru-RU"/>
              </w:rPr>
              <w:t xml:space="preserve"> (иностранный гражданин, лицо без гражданства) старше 49 лет, поступивший </w:t>
            </w:r>
            <w:r>
              <w:rPr>
                <w:rFonts w:ascii="Times New Roman" w:hAnsi="Times New Roman" w:cs="Times New Roman"/>
                <w:lang w:bidi="ru-RU"/>
              </w:rPr>
              <w:t xml:space="preserve">                              на военную службу  </w:t>
            </w:r>
            <w:r w:rsidRPr="00927EDD">
              <w:rPr>
                <w:rFonts w:ascii="Times New Roman" w:hAnsi="Times New Roman" w:cs="Times New Roman"/>
                <w:lang w:bidi="ru-RU"/>
              </w:rPr>
              <w:t>по контракту</w:t>
            </w:r>
            <w:r>
              <w:rPr>
                <w:rFonts w:ascii="Times New Roman" w:hAnsi="Times New Roman" w:cs="Times New Roman"/>
                <w:lang w:bidi="ru-RU"/>
              </w:rPr>
              <w:t xml:space="preserve">                                    </w:t>
            </w:r>
            <w:r w:rsidRPr="00927EDD">
              <w:rPr>
                <w:rFonts w:ascii="Times New Roman" w:hAnsi="Times New Roman" w:cs="Times New Roman"/>
                <w:lang w:bidi="ru-RU"/>
              </w:rPr>
              <w:t xml:space="preserve"> в Вооружённые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w:t>
            </w:r>
            <w:r>
              <w:rPr>
                <w:rFonts w:ascii="Times New Roman" w:hAnsi="Times New Roman" w:cs="Times New Roman"/>
                <w:lang w:bidi="ru-RU"/>
              </w:rPr>
              <w:t xml:space="preserve">                                     </w:t>
            </w:r>
            <w:r w:rsidRPr="00927EDD">
              <w:rPr>
                <w:rFonts w:ascii="Times New Roman" w:hAnsi="Times New Roman" w:cs="Times New Roman"/>
                <w:lang w:bidi="ru-RU"/>
              </w:rPr>
              <w:t>о прохождении военной службы на срок                                  11 месяцев и более в период  с 21 сентября 2022 года по 31 декабря 2025 года включительно;</w:t>
            </w:r>
          </w:p>
          <w:p w14:paraId="7EF05A78" w14:textId="513F6F60" w:rsidR="00927EDD" w:rsidRPr="00927EDD" w:rsidRDefault="00927EDD" w:rsidP="00927EDD">
            <w:pPr>
              <w:pStyle w:val="10"/>
              <w:shd w:val="clear" w:color="auto" w:fill="auto"/>
              <w:tabs>
                <w:tab w:val="left" w:pos="567"/>
                <w:tab w:val="left" w:pos="1186"/>
              </w:tabs>
              <w:spacing w:line="276" w:lineRule="auto"/>
              <w:ind w:firstLine="0"/>
              <w:rPr>
                <w:rFonts w:ascii="Times New Roman" w:hAnsi="Times New Roman" w:cs="Times New Roman"/>
                <w:sz w:val="24"/>
                <w:szCs w:val="24"/>
                <w:lang w:bidi="ru-RU"/>
              </w:rPr>
            </w:pPr>
            <w:r w:rsidRPr="00927EDD">
              <w:rPr>
                <w:rFonts w:ascii="Times New Roman" w:hAnsi="Times New Roman" w:cs="Times New Roman"/>
                <w:sz w:val="24"/>
                <w:szCs w:val="24"/>
              </w:rPr>
              <w:t>17.1.3.2.6. Гражданин Российской Федерации</w:t>
            </w:r>
            <w:r w:rsidRPr="00927EDD">
              <w:rPr>
                <w:rFonts w:ascii="Times New Roman" w:hAnsi="Times New Roman" w:cs="Times New Roman"/>
                <w:sz w:val="24"/>
                <w:szCs w:val="24"/>
                <w:lang w:bidi="ru-RU"/>
              </w:rPr>
              <w:t xml:space="preserve"> (иностранный гражданин, </w:t>
            </w:r>
            <w:proofErr w:type="gramStart"/>
            <w:r w:rsidRPr="00927EDD">
              <w:rPr>
                <w:rFonts w:ascii="Times New Roman" w:hAnsi="Times New Roman" w:cs="Times New Roman"/>
                <w:sz w:val="24"/>
                <w:szCs w:val="24"/>
                <w:lang w:bidi="ru-RU"/>
              </w:rPr>
              <w:t>лицо  без</w:t>
            </w:r>
            <w:proofErr w:type="gramEnd"/>
            <w:r w:rsidRPr="00927EDD">
              <w:rPr>
                <w:rFonts w:ascii="Times New Roman" w:hAnsi="Times New Roman" w:cs="Times New Roman"/>
                <w:sz w:val="24"/>
                <w:szCs w:val="24"/>
                <w:lang w:bidi="ru-RU"/>
              </w:rPr>
              <w:t xml:space="preserve"> гражданства) младше 49 лет, поступивший</w:t>
            </w:r>
            <w:r>
              <w:rPr>
                <w:rFonts w:ascii="Times New Roman" w:hAnsi="Times New Roman" w:cs="Times New Roman"/>
                <w:sz w:val="24"/>
                <w:szCs w:val="24"/>
                <w:lang w:bidi="ru-RU"/>
              </w:rPr>
              <w:t xml:space="preserve"> на военную службу </w:t>
            </w:r>
            <w:r w:rsidRPr="00927EDD">
              <w:rPr>
                <w:rFonts w:ascii="Times New Roman" w:hAnsi="Times New Roman" w:cs="Times New Roman"/>
                <w:sz w:val="24"/>
                <w:szCs w:val="24"/>
                <w:lang w:bidi="ru-RU"/>
              </w:rPr>
              <w:t>по контракту  в Вооружённые Силы Российской Федерации через Военный комиссариат Московской области, пункты отбора</w:t>
            </w:r>
            <w:r>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 xml:space="preserve"> и заключивший  с Министерством обороны Российской Федерации контракт о прохождении военной службы на срок 1 год и более в период с 21 сентября 2022 года</w:t>
            </w:r>
            <w:r>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по 31 декабря 2025 года включительно;</w:t>
            </w:r>
          </w:p>
          <w:p w14:paraId="65CBB630" w14:textId="31C638B0" w:rsidR="00927EDD" w:rsidRPr="00927EDD" w:rsidRDefault="00927EDD" w:rsidP="00927EDD">
            <w:pPr>
              <w:pStyle w:val="10"/>
              <w:shd w:val="clear" w:color="auto" w:fill="auto"/>
              <w:tabs>
                <w:tab w:val="left" w:pos="567"/>
                <w:tab w:val="left" w:pos="1186"/>
              </w:tabs>
              <w:spacing w:line="276" w:lineRule="auto"/>
              <w:ind w:firstLine="0"/>
              <w:rPr>
                <w:rFonts w:ascii="Times New Roman" w:hAnsi="Times New Roman" w:cs="Times New Roman"/>
                <w:sz w:val="24"/>
                <w:szCs w:val="24"/>
                <w:lang w:bidi="ru-RU"/>
              </w:rPr>
            </w:pPr>
            <w:r w:rsidRPr="00927EDD">
              <w:rPr>
                <w:rFonts w:ascii="Times New Roman" w:hAnsi="Times New Roman" w:cs="Times New Roman"/>
                <w:sz w:val="24"/>
                <w:szCs w:val="24"/>
                <w:lang w:bidi="ru-RU"/>
              </w:rPr>
              <w:t xml:space="preserve">17.1.3.2.7. </w:t>
            </w:r>
            <w:r w:rsidRPr="00927EDD">
              <w:rPr>
                <w:rFonts w:ascii="Times New Roman" w:hAnsi="Times New Roman" w:cs="Times New Roman"/>
                <w:sz w:val="24"/>
                <w:szCs w:val="24"/>
              </w:rPr>
              <w:t xml:space="preserve">Гражданин Российской Федерации, </w:t>
            </w:r>
            <w:r w:rsidRPr="00927EDD">
              <w:rPr>
                <w:rFonts w:ascii="Times New Roman" w:hAnsi="Times New Roman" w:cs="Times New Roman"/>
                <w:sz w:val="24"/>
                <w:szCs w:val="24"/>
                <w:lang w:bidi="ru-RU"/>
              </w:rPr>
              <w:t xml:space="preserve">в возрасте от 18 до 30 лет, призванный с 1 апреля 2022 года на военную службу в </w:t>
            </w:r>
            <w:proofErr w:type="gramStart"/>
            <w:r w:rsidRPr="00927EDD">
              <w:rPr>
                <w:rFonts w:ascii="Times New Roman" w:hAnsi="Times New Roman" w:cs="Times New Roman"/>
                <w:sz w:val="24"/>
                <w:szCs w:val="24"/>
                <w:lang w:bidi="ru-RU"/>
              </w:rPr>
              <w:t>соответстви</w:t>
            </w:r>
            <w:r>
              <w:rPr>
                <w:rFonts w:ascii="Times New Roman" w:hAnsi="Times New Roman" w:cs="Times New Roman"/>
                <w:sz w:val="24"/>
                <w:szCs w:val="24"/>
                <w:lang w:bidi="ru-RU"/>
              </w:rPr>
              <w:t>и</w:t>
            </w:r>
            <w:r w:rsidRPr="00927EDD">
              <w:rPr>
                <w:rFonts w:ascii="Times New Roman" w:hAnsi="Times New Roman" w:cs="Times New Roman"/>
                <w:sz w:val="24"/>
                <w:szCs w:val="24"/>
                <w:lang w:bidi="ru-RU"/>
              </w:rPr>
              <w:t xml:space="preserve">  с</w:t>
            </w:r>
            <w:proofErr w:type="gramEnd"/>
            <w:r w:rsidRPr="00927EDD">
              <w:rPr>
                <w:rFonts w:ascii="Times New Roman" w:hAnsi="Times New Roman" w:cs="Times New Roman"/>
                <w:sz w:val="24"/>
                <w:szCs w:val="24"/>
                <w:lang w:bidi="ru-RU"/>
              </w:rPr>
              <w:t xml:space="preserve"> Федеральным законом от 28.03.1998 </w:t>
            </w:r>
            <w:r>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 53-ФЗ «О воинской обяз</w:t>
            </w:r>
            <w:r>
              <w:rPr>
                <w:rFonts w:ascii="Times New Roman" w:hAnsi="Times New Roman" w:cs="Times New Roman"/>
                <w:sz w:val="24"/>
                <w:szCs w:val="24"/>
                <w:lang w:bidi="ru-RU"/>
              </w:rPr>
              <w:t xml:space="preserve">анности  </w:t>
            </w:r>
            <w:r w:rsidRPr="00927EDD">
              <w:rPr>
                <w:rFonts w:ascii="Times New Roman" w:hAnsi="Times New Roman" w:cs="Times New Roman"/>
                <w:sz w:val="24"/>
                <w:szCs w:val="24"/>
                <w:lang w:bidi="ru-RU"/>
              </w:rPr>
              <w:t xml:space="preserve"> и военной службе» Военным комиссариатом Московской области, заключивший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w:t>
            </w:r>
          </w:p>
          <w:p w14:paraId="53192E5F" w14:textId="38745493" w:rsidR="00927EDD" w:rsidRPr="00927EDD" w:rsidRDefault="00927EDD" w:rsidP="00927EDD">
            <w:pPr>
              <w:pStyle w:val="10"/>
              <w:shd w:val="clear" w:color="auto" w:fill="auto"/>
              <w:tabs>
                <w:tab w:val="left" w:pos="567"/>
                <w:tab w:val="left" w:pos="1186"/>
              </w:tabs>
              <w:spacing w:line="276" w:lineRule="auto"/>
              <w:ind w:firstLine="0"/>
              <w:rPr>
                <w:rFonts w:ascii="Times New Roman" w:hAnsi="Times New Roman" w:cs="Times New Roman"/>
                <w:sz w:val="24"/>
                <w:szCs w:val="24"/>
              </w:rPr>
            </w:pPr>
            <w:r w:rsidRPr="00927EDD">
              <w:rPr>
                <w:rFonts w:ascii="Times New Roman" w:hAnsi="Times New Roman" w:cs="Times New Roman"/>
                <w:sz w:val="24"/>
                <w:szCs w:val="24"/>
                <w:lang w:bidi="ru-RU"/>
              </w:rPr>
              <w:t>17.1.3.2.8.</w:t>
            </w:r>
            <w:r w:rsidRPr="00927EDD">
              <w:rPr>
                <w:rFonts w:ascii="Times New Roman" w:hAnsi="Times New Roman" w:cs="Times New Roman"/>
                <w:sz w:val="24"/>
                <w:szCs w:val="24"/>
              </w:rPr>
              <w:t xml:space="preserve"> Гражданин Российской Федерации, призванный</w:t>
            </w:r>
            <w:r>
              <w:rPr>
                <w:rFonts w:ascii="Times New Roman" w:hAnsi="Times New Roman" w:cs="Times New Roman"/>
                <w:sz w:val="24"/>
                <w:szCs w:val="24"/>
              </w:rPr>
              <w:t xml:space="preserve"> в период </w:t>
            </w:r>
            <w:r w:rsidRPr="00927EDD">
              <w:rPr>
                <w:rFonts w:ascii="Times New Roman" w:hAnsi="Times New Roman" w:cs="Times New Roman"/>
                <w:sz w:val="24"/>
                <w:szCs w:val="24"/>
              </w:rPr>
              <w:t xml:space="preserve">  с 21 сентября 2022 года по 30 ноября 2022 года включительно</w:t>
            </w:r>
            <w:r w:rsidRPr="00927EDD">
              <w:rPr>
                <w:rFonts w:ascii="Times New Roman" w:hAnsi="Times New Roman" w:cs="Times New Roman"/>
                <w:spacing w:val="1"/>
                <w:sz w:val="24"/>
                <w:szCs w:val="24"/>
              </w:rPr>
              <w:t xml:space="preserve"> </w:t>
            </w:r>
            <w:r w:rsidRPr="00927EDD">
              <w:rPr>
                <w:rFonts w:ascii="Times New Roman" w:hAnsi="Times New Roman" w:cs="Times New Roman"/>
                <w:sz w:val="24"/>
                <w:szCs w:val="24"/>
              </w:rPr>
              <w:t>Военным</w:t>
            </w:r>
            <w:r w:rsidRPr="00927EDD">
              <w:rPr>
                <w:rFonts w:ascii="Times New Roman" w:hAnsi="Times New Roman" w:cs="Times New Roman"/>
                <w:spacing w:val="47"/>
                <w:sz w:val="24"/>
                <w:szCs w:val="24"/>
              </w:rPr>
              <w:t xml:space="preserve"> </w:t>
            </w:r>
            <w:r w:rsidRPr="00927EDD">
              <w:rPr>
                <w:rFonts w:ascii="Times New Roman" w:hAnsi="Times New Roman" w:cs="Times New Roman"/>
                <w:sz w:val="24"/>
                <w:szCs w:val="24"/>
              </w:rPr>
              <w:t>комиссариатом</w:t>
            </w:r>
            <w:r w:rsidRPr="00927EDD">
              <w:rPr>
                <w:rFonts w:ascii="Times New Roman" w:hAnsi="Times New Roman" w:cs="Times New Roman"/>
                <w:spacing w:val="54"/>
                <w:sz w:val="24"/>
                <w:szCs w:val="24"/>
              </w:rPr>
              <w:t xml:space="preserve"> </w:t>
            </w:r>
            <w:r w:rsidRPr="00927EDD">
              <w:rPr>
                <w:rFonts w:ascii="Times New Roman" w:hAnsi="Times New Roman" w:cs="Times New Roman"/>
                <w:sz w:val="24"/>
                <w:szCs w:val="24"/>
              </w:rPr>
              <w:t>Московской</w:t>
            </w:r>
            <w:r w:rsidRPr="00927EDD">
              <w:rPr>
                <w:rFonts w:ascii="Times New Roman" w:hAnsi="Times New Roman" w:cs="Times New Roman"/>
                <w:spacing w:val="2"/>
                <w:sz w:val="24"/>
                <w:szCs w:val="24"/>
              </w:rPr>
              <w:t xml:space="preserve"> </w:t>
            </w:r>
            <w:r w:rsidRPr="00927EDD">
              <w:rPr>
                <w:rFonts w:ascii="Times New Roman" w:hAnsi="Times New Roman" w:cs="Times New Roman"/>
                <w:sz w:val="24"/>
                <w:szCs w:val="24"/>
              </w:rPr>
              <w:t>области и</w:t>
            </w:r>
            <w:r w:rsidRPr="00927EDD">
              <w:rPr>
                <w:rFonts w:ascii="Times New Roman" w:hAnsi="Times New Roman" w:cs="Times New Roman"/>
                <w:spacing w:val="-14"/>
                <w:sz w:val="24"/>
                <w:szCs w:val="24"/>
              </w:rPr>
              <w:t xml:space="preserve"> </w:t>
            </w:r>
            <w:r w:rsidRPr="00927EDD">
              <w:rPr>
                <w:rFonts w:ascii="Times New Roman" w:hAnsi="Times New Roman" w:cs="Times New Roman"/>
                <w:sz w:val="24"/>
                <w:szCs w:val="24"/>
              </w:rPr>
              <w:t>призывными</w:t>
            </w:r>
            <w:r w:rsidRPr="00927EDD">
              <w:rPr>
                <w:rFonts w:ascii="Times New Roman" w:hAnsi="Times New Roman" w:cs="Times New Roman"/>
                <w:spacing w:val="6"/>
                <w:sz w:val="24"/>
                <w:szCs w:val="24"/>
              </w:rPr>
              <w:t xml:space="preserve"> </w:t>
            </w:r>
            <w:proofErr w:type="gramStart"/>
            <w:r w:rsidRPr="00927EDD">
              <w:rPr>
                <w:rFonts w:ascii="Times New Roman" w:hAnsi="Times New Roman" w:cs="Times New Roman"/>
                <w:sz w:val="24"/>
                <w:szCs w:val="24"/>
              </w:rPr>
              <w:t xml:space="preserve">комиссиями </w:t>
            </w:r>
            <w:r>
              <w:rPr>
                <w:rFonts w:ascii="Times New Roman" w:hAnsi="Times New Roman" w:cs="Times New Roman"/>
                <w:sz w:val="24"/>
                <w:szCs w:val="24"/>
              </w:rPr>
              <w:t xml:space="preserve"> </w:t>
            </w:r>
            <w:r w:rsidRPr="00927EDD">
              <w:rPr>
                <w:rFonts w:ascii="Times New Roman" w:hAnsi="Times New Roman" w:cs="Times New Roman"/>
                <w:sz w:val="24"/>
                <w:szCs w:val="24"/>
              </w:rPr>
              <w:t>по</w:t>
            </w:r>
            <w:proofErr w:type="gramEnd"/>
            <w:r w:rsidRPr="00927EDD">
              <w:rPr>
                <w:rFonts w:ascii="Times New Roman" w:hAnsi="Times New Roman" w:cs="Times New Roman"/>
                <w:spacing w:val="-2"/>
                <w:sz w:val="24"/>
                <w:szCs w:val="24"/>
              </w:rPr>
              <w:t xml:space="preserve"> </w:t>
            </w:r>
            <w:r w:rsidRPr="00927EDD">
              <w:rPr>
                <w:rFonts w:ascii="Times New Roman" w:hAnsi="Times New Roman" w:cs="Times New Roman"/>
                <w:sz w:val="24"/>
                <w:szCs w:val="24"/>
              </w:rPr>
              <w:t>мобилизации</w:t>
            </w:r>
            <w:r w:rsidRPr="00927EDD">
              <w:rPr>
                <w:rFonts w:ascii="Times New Roman" w:hAnsi="Times New Roman" w:cs="Times New Roman"/>
                <w:spacing w:val="34"/>
                <w:sz w:val="24"/>
                <w:szCs w:val="24"/>
              </w:rPr>
              <w:t xml:space="preserve"> </w:t>
            </w:r>
            <w:r w:rsidRPr="00927EDD">
              <w:rPr>
                <w:rFonts w:ascii="Times New Roman" w:hAnsi="Times New Roman" w:cs="Times New Roman"/>
                <w:sz w:val="24"/>
                <w:szCs w:val="24"/>
              </w:rPr>
              <w:t>граждан</w:t>
            </w:r>
            <w:r w:rsidRPr="00927EDD">
              <w:rPr>
                <w:rFonts w:ascii="Times New Roman" w:hAnsi="Times New Roman" w:cs="Times New Roman"/>
                <w:spacing w:val="11"/>
                <w:sz w:val="24"/>
                <w:szCs w:val="24"/>
              </w:rPr>
              <w:t xml:space="preserve"> </w:t>
            </w:r>
            <w:r>
              <w:rPr>
                <w:rFonts w:ascii="Times New Roman" w:hAnsi="Times New Roman" w:cs="Times New Roman"/>
                <w:spacing w:val="11"/>
                <w:sz w:val="24"/>
                <w:szCs w:val="24"/>
              </w:rPr>
              <w:t xml:space="preserve">                    </w:t>
            </w:r>
            <w:r w:rsidRPr="00927EDD">
              <w:rPr>
                <w:rFonts w:ascii="Times New Roman" w:hAnsi="Times New Roman" w:cs="Times New Roman"/>
                <w:sz w:val="24"/>
                <w:szCs w:val="24"/>
              </w:rPr>
              <w:t>в</w:t>
            </w:r>
            <w:r w:rsidRPr="00927EDD">
              <w:rPr>
                <w:rFonts w:ascii="Times New Roman" w:hAnsi="Times New Roman" w:cs="Times New Roman"/>
                <w:spacing w:val="-5"/>
                <w:sz w:val="24"/>
                <w:szCs w:val="24"/>
              </w:rPr>
              <w:t xml:space="preserve"> Московской области, </w:t>
            </w:r>
            <w:r w:rsidRPr="00927EDD">
              <w:rPr>
                <w:rFonts w:ascii="Times New Roman" w:hAnsi="Times New Roman" w:cs="Times New Roman"/>
                <w:sz w:val="24"/>
                <w:szCs w:val="24"/>
              </w:rPr>
              <w:t>заключившим после                                                    31 декабря 2023 года с Министерством обороны Российской Федерации контракт о прохождении военной службы на срок 1 год и более;</w:t>
            </w:r>
          </w:p>
          <w:p w14:paraId="0814D1AD" w14:textId="416D6BD6" w:rsidR="00927EDD" w:rsidRPr="00927EDD" w:rsidRDefault="00927EDD" w:rsidP="00927EDD">
            <w:pPr>
              <w:pStyle w:val="10"/>
              <w:shd w:val="clear" w:color="auto" w:fill="auto"/>
              <w:tabs>
                <w:tab w:val="left" w:pos="567"/>
                <w:tab w:val="left" w:pos="1186"/>
              </w:tabs>
              <w:spacing w:line="276" w:lineRule="auto"/>
              <w:ind w:firstLine="0"/>
              <w:rPr>
                <w:rFonts w:ascii="Times New Roman" w:hAnsi="Times New Roman" w:cs="Times New Roman"/>
                <w:sz w:val="24"/>
                <w:szCs w:val="24"/>
                <w:lang w:bidi="ru-RU"/>
              </w:rPr>
            </w:pPr>
            <w:r w:rsidRPr="00927EDD">
              <w:rPr>
                <w:rFonts w:ascii="Times New Roman" w:hAnsi="Times New Roman" w:cs="Times New Roman"/>
                <w:sz w:val="24"/>
                <w:szCs w:val="24"/>
              </w:rPr>
              <w:t>17.1.3.2.9. Гражданин Российской Федерации</w:t>
            </w:r>
            <w:r w:rsidRPr="00927EDD">
              <w:rPr>
                <w:rFonts w:ascii="Times New Roman" w:hAnsi="Times New Roman" w:cs="Times New Roman"/>
                <w:sz w:val="24"/>
                <w:szCs w:val="24"/>
                <w:lang w:bidi="ru-RU"/>
              </w:rPr>
              <w:t>, находящийся на военной службе (службе)</w:t>
            </w:r>
            <w:r w:rsidRPr="00927E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7EDD">
              <w:rPr>
                <w:rFonts w:ascii="Times New Roman" w:hAnsi="Times New Roman" w:cs="Times New Roman"/>
                <w:sz w:val="24"/>
                <w:szCs w:val="24"/>
                <w:lang w:bidi="ru-RU"/>
              </w:rPr>
              <w:t xml:space="preserve">в войсках национальной гвардии Российской Федерации (далее - войска национальной гвардии) в соответствии с Федеральным законом                                      от 03.07.2016 № 226-ФЗ «О войсках национальной гвардии Российской Федерации», в воинских формированиях и органах, указанных </w:t>
            </w:r>
            <w:r>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в пункте 6 статьи 1 Федерального закона от 31.05.1996 № 61-ФЗ «Об обороне», участвующий</w:t>
            </w:r>
            <w:r>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 xml:space="preserve"> в специальной военной операции;</w:t>
            </w:r>
          </w:p>
          <w:p w14:paraId="21BC8130" w14:textId="20C00D7E" w:rsidR="00927EDD" w:rsidRPr="00927EDD" w:rsidRDefault="00927EDD" w:rsidP="00927EDD">
            <w:pPr>
              <w:rPr>
                <w:rFonts w:ascii="Times New Roman" w:hAnsi="Times New Roman" w:cs="Times New Roman"/>
              </w:rPr>
            </w:pPr>
            <w:r w:rsidRPr="00927EDD">
              <w:rPr>
                <w:rFonts w:ascii="Times New Roman" w:hAnsi="Times New Roman" w:cs="Times New Roman"/>
                <w:lang w:bidi="ru-RU"/>
              </w:rPr>
              <w:t xml:space="preserve">17.1.3.2.10. Гражданин, указанный в подпунктах </w:t>
            </w:r>
            <w:proofErr w:type="gramStart"/>
            <w:r w:rsidRPr="00927EDD">
              <w:rPr>
                <w:rFonts w:ascii="Times New Roman" w:hAnsi="Times New Roman" w:cs="Times New Roman"/>
                <w:lang w:bidi="ru-RU"/>
              </w:rPr>
              <w:t>17.1.3.2.1.-</w:t>
            </w:r>
            <w:proofErr w:type="gramEnd"/>
            <w:r w:rsidRPr="00927EDD">
              <w:rPr>
                <w:rFonts w:ascii="Times New Roman" w:hAnsi="Times New Roman" w:cs="Times New Roman"/>
                <w:lang w:bidi="ru-RU"/>
              </w:rPr>
              <w:t xml:space="preserve">17.1.3.2.9 настоящего подпункта, </w:t>
            </w:r>
            <w:r w:rsidRPr="00927EDD">
              <w:rPr>
                <w:rFonts w:ascii="Times New Roman" w:hAnsi="Times New Roman" w:cs="Times New Roman"/>
              </w:rPr>
              <w:t xml:space="preserve">получивший ранение (контузию, травму, увечье), заболевание при участии </w:t>
            </w:r>
            <w:r>
              <w:rPr>
                <w:rFonts w:ascii="Times New Roman" w:hAnsi="Times New Roman" w:cs="Times New Roman"/>
              </w:rPr>
              <w:t xml:space="preserve">                      </w:t>
            </w:r>
            <w:r w:rsidRPr="00927EDD">
              <w:rPr>
                <w:rFonts w:ascii="Times New Roman" w:hAnsi="Times New Roman" w:cs="Times New Roman"/>
              </w:rPr>
              <w:t>в специальной военной операции, погибший (умерший) вследствие ранения (контузии, травмы, увечья), заболевания, полученного</w:t>
            </w:r>
            <w:r>
              <w:rPr>
                <w:rFonts w:ascii="Times New Roman" w:hAnsi="Times New Roman" w:cs="Times New Roman"/>
              </w:rPr>
              <w:t xml:space="preserve">       </w:t>
            </w:r>
            <w:r w:rsidRPr="00927EDD">
              <w:rPr>
                <w:rFonts w:ascii="Times New Roman" w:hAnsi="Times New Roman" w:cs="Times New Roman"/>
              </w:rPr>
              <w:t xml:space="preserve"> им при участии в специальной военной операции;</w:t>
            </w:r>
          </w:p>
          <w:p w14:paraId="7A57912D" w14:textId="6329D1B9" w:rsidR="00452AFE" w:rsidRPr="00183531" w:rsidRDefault="00452AFE" w:rsidP="00452AFE">
            <w:pPr>
              <w:pStyle w:val="TableContents"/>
              <w:rPr>
                <w:rFonts w:ascii="Times New Roman" w:hAnsi="Times New Roman" w:cs="Times New Roman"/>
              </w:rPr>
            </w:pPr>
            <w:r w:rsidRPr="006045B8">
              <w:rPr>
                <w:rFonts w:ascii="Times New Roman" w:hAnsi="Times New Roman" w:cs="Times New Roman"/>
                <w:color w:val="00B050"/>
              </w:rPr>
              <w:t>.</w:t>
            </w:r>
          </w:p>
        </w:tc>
      </w:tr>
    </w:tbl>
    <w:p w14:paraId="42E856A0" w14:textId="77777777" w:rsidR="00E312B1" w:rsidRPr="00183531" w:rsidRDefault="00E312B1">
      <w:pPr>
        <w:pStyle w:val="a8"/>
        <w:widowControl w:val="0"/>
        <w:spacing w:line="276" w:lineRule="auto"/>
        <w:ind w:left="0" w:firstLine="709"/>
        <w:jc w:val="center"/>
        <w:rPr>
          <w:rFonts w:ascii="Times New Roman" w:hAnsi="Times New Roman" w:cs="Times New Roman"/>
          <w:sz w:val="24"/>
          <w:szCs w:val="24"/>
        </w:rPr>
      </w:pPr>
    </w:p>
    <w:p w14:paraId="66501363" w14:textId="77777777" w:rsidR="00E312B1" w:rsidRPr="00183531" w:rsidRDefault="00E312B1">
      <w:pPr>
        <w:rPr>
          <w:rFonts w:ascii="Times New Roman" w:hAnsi="Times New Roman" w:cs="Times New Roman"/>
        </w:rPr>
        <w:sectPr w:rsidR="00E312B1" w:rsidRPr="00183531">
          <w:type w:val="continuous"/>
          <w:pgSz w:w="11906" w:h="16838"/>
          <w:pgMar w:top="1134" w:right="850" w:bottom="1134" w:left="1134" w:header="0" w:footer="0" w:gutter="0"/>
          <w:cols w:space="720"/>
          <w:formProt w:val="0"/>
          <w:docGrid w:linePitch="312" w:charSpace="-6145"/>
        </w:sectPr>
      </w:pPr>
    </w:p>
    <w:p w14:paraId="02D269AD" w14:textId="77777777" w:rsidR="00927EDD" w:rsidRDefault="00927EDD">
      <w:pPr>
        <w:pStyle w:val="a8"/>
        <w:widowControl w:val="0"/>
        <w:spacing w:line="276" w:lineRule="auto"/>
        <w:ind w:left="0" w:firstLine="0"/>
        <w:jc w:val="center"/>
        <w:rPr>
          <w:rFonts w:ascii="Times New Roman" w:hAnsi="Times New Roman" w:cs="Times New Roman"/>
          <w:sz w:val="24"/>
          <w:szCs w:val="24"/>
        </w:rPr>
      </w:pPr>
    </w:p>
    <w:p w14:paraId="5D2CCF96" w14:textId="77777777" w:rsidR="00927EDD" w:rsidRDefault="00927EDD">
      <w:pPr>
        <w:pStyle w:val="a8"/>
        <w:widowControl w:val="0"/>
        <w:spacing w:line="276" w:lineRule="auto"/>
        <w:ind w:left="0" w:firstLine="0"/>
        <w:jc w:val="center"/>
        <w:rPr>
          <w:rFonts w:ascii="Times New Roman" w:hAnsi="Times New Roman" w:cs="Times New Roman"/>
          <w:sz w:val="24"/>
          <w:szCs w:val="24"/>
        </w:rPr>
      </w:pPr>
    </w:p>
    <w:p w14:paraId="1B24A11D" w14:textId="77777777" w:rsidR="00927EDD" w:rsidRDefault="00927EDD">
      <w:pPr>
        <w:pStyle w:val="a8"/>
        <w:widowControl w:val="0"/>
        <w:spacing w:line="276" w:lineRule="auto"/>
        <w:ind w:left="0" w:firstLine="0"/>
        <w:jc w:val="center"/>
        <w:rPr>
          <w:rFonts w:ascii="Times New Roman" w:hAnsi="Times New Roman" w:cs="Times New Roman"/>
          <w:sz w:val="24"/>
          <w:szCs w:val="24"/>
        </w:rPr>
      </w:pPr>
    </w:p>
    <w:p w14:paraId="67458410" w14:textId="77777777" w:rsidR="00927EDD" w:rsidRDefault="00927EDD">
      <w:pPr>
        <w:pStyle w:val="a8"/>
        <w:widowControl w:val="0"/>
        <w:spacing w:line="276" w:lineRule="auto"/>
        <w:ind w:left="0" w:firstLine="0"/>
        <w:jc w:val="center"/>
        <w:rPr>
          <w:rFonts w:ascii="Times New Roman" w:hAnsi="Times New Roman" w:cs="Times New Roman"/>
          <w:sz w:val="24"/>
          <w:szCs w:val="24"/>
        </w:rPr>
      </w:pPr>
    </w:p>
    <w:p w14:paraId="29049FF2" w14:textId="154DD831" w:rsidR="00E312B1" w:rsidRPr="00183531" w:rsidRDefault="00AF2747">
      <w:pPr>
        <w:pStyle w:val="a8"/>
        <w:widowControl w:val="0"/>
        <w:spacing w:line="276" w:lineRule="auto"/>
        <w:ind w:left="0" w:firstLine="0"/>
        <w:jc w:val="center"/>
        <w:rPr>
          <w:rFonts w:ascii="Times New Roman" w:hAnsi="Times New Roman" w:cs="Times New Roman"/>
          <w:sz w:val="24"/>
          <w:szCs w:val="24"/>
        </w:rPr>
      </w:pPr>
      <w:r w:rsidRPr="00183531">
        <w:rPr>
          <w:rFonts w:ascii="Times New Roman" w:hAnsi="Times New Roman" w:cs="Times New Roman"/>
          <w:sz w:val="24"/>
          <w:szCs w:val="24"/>
        </w:rPr>
        <w:t xml:space="preserve">Комбинации признаков </w:t>
      </w:r>
      <w:proofErr w:type="gramStart"/>
      <w:r w:rsidRPr="00183531">
        <w:rPr>
          <w:rFonts w:ascii="Times New Roman" w:hAnsi="Times New Roman" w:cs="Times New Roman"/>
          <w:sz w:val="24"/>
          <w:szCs w:val="24"/>
        </w:rPr>
        <w:t>заявителей,</w:t>
      </w:r>
      <w:r w:rsidRPr="00183531">
        <w:rPr>
          <w:rFonts w:ascii="Times New Roman" w:hAnsi="Times New Roman" w:cs="Times New Roman"/>
          <w:sz w:val="24"/>
          <w:szCs w:val="24"/>
        </w:rPr>
        <w:br/>
        <w:t>каждая</w:t>
      </w:r>
      <w:proofErr w:type="gramEnd"/>
      <w:r w:rsidRPr="00183531">
        <w:rPr>
          <w:rFonts w:ascii="Times New Roman" w:hAnsi="Times New Roman" w:cs="Times New Roman"/>
          <w:sz w:val="24"/>
          <w:szCs w:val="24"/>
        </w:rPr>
        <w:t xml:space="preserve"> из которы</w:t>
      </w:r>
      <w:r w:rsidR="00183531">
        <w:rPr>
          <w:rFonts w:ascii="Times New Roman" w:hAnsi="Times New Roman" w:cs="Times New Roman"/>
          <w:sz w:val="24"/>
          <w:szCs w:val="24"/>
        </w:rPr>
        <w:t xml:space="preserve">х соответствует одному варианту </w:t>
      </w:r>
      <w:r w:rsidRPr="00183531">
        <w:rPr>
          <w:rFonts w:ascii="Times New Roman" w:hAnsi="Times New Roman" w:cs="Times New Roman"/>
          <w:sz w:val="24"/>
          <w:szCs w:val="24"/>
        </w:rPr>
        <w:t>предоставления услуги</w:t>
      </w:r>
    </w:p>
    <w:p w14:paraId="5F851191" w14:textId="77777777" w:rsidR="00D945B2" w:rsidRPr="00183531" w:rsidRDefault="00D945B2">
      <w:pPr>
        <w:pStyle w:val="a8"/>
        <w:widowControl w:val="0"/>
        <w:spacing w:line="276" w:lineRule="auto"/>
        <w:ind w:left="0" w:firstLine="0"/>
        <w:jc w:val="center"/>
        <w:rPr>
          <w:rFonts w:ascii="Times New Roman" w:hAnsi="Times New Roman" w:cs="Times New Roman"/>
          <w:sz w:val="24"/>
          <w:szCs w:val="24"/>
        </w:rPr>
      </w:pP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966"/>
        <w:gridCol w:w="4247"/>
      </w:tblGrid>
      <w:tr w:rsidR="00183531" w:rsidRPr="00183531" w14:paraId="67732A7E" w14:textId="77777777" w:rsidTr="00183531">
        <w:trPr>
          <w:tblHeader/>
        </w:trPr>
        <w:tc>
          <w:tcPr>
            <w:tcW w:w="704" w:type="dxa"/>
            <w:tcBorders>
              <w:top w:val="single" w:sz="2" w:space="0" w:color="000000"/>
              <w:left w:val="single" w:sz="2" w:space="0" w:color="000000"/>
              <w:bottom w:val="single" w:sz="2" w:space="0" w:color="000000"/>
            </w:tcBorders>
          </w:tcPr>
          <w:p w14:paraId="08C786C7" w14:textId="51CFBDAE" w:rsidR="00183531" w:rsidRPr="00183531" w:rsidRDefault="00183531">
            <w:pPr>
              <w:pStyle w:val="TableContents"/>
              <w:jc w:val="center"/>
              <w:rPr>
                <w:rFonts w:ascii="Times New Roman" w:hAnsi="Times New Roman" w:cs="Times New Roman"/>
              </w:rPr>
            </w:pPr>
            <w:r w:rsidRPr="00183531">
              <w:rPr>
                <w:rFonts w:ascii="Times New Roman" w:hAnsi="Times New Roman" w:cs="Times New Roman"/>
              </w:rPr>
              <w:t>№ п/п</w:t>
            </w:r>
          </w:p>
        </w:tc>
        <w:tc>
          <w:tcPr>
            <w:tcW w:w="4966" w:type="dxa"/>
            <w:tcBorders>
              <w:top w:val="single" w:sz="2" w:space="0" w:color="000000"/>
              <w:left w:val="single" w:sz="2" w:space="0" w:color="000000"/>
              <w:bottom w:val="single" w:sz="2" w:space="0" w:color="000000"/>
            </w:tcBorders>
          </w:tcPr>
          <w:p w14:paraId="698A3F75" w14:textId="5BEE6EF0" w:rsidR="00183531" w:rsidRPr="00183531" w:rsidRDefault="00183531">
            <w:pPr>
              <w:pStyle w:val="a4"/>
              <w:tabs>
                <w:tab w:val="left" w:pos="645"/>
              </w:tabs>
              <w:spacing w:after="0"/>
              <w:jc w:val="both"/>
              <w:rPr>
                <w:rFonts w:ascii="Times New Roman" w:hAnsi="Times New Roman" w:cs="Times New Roman"/>
                <w:color w:val="000000"/>
              </w:rPr>
            </w:pPr>
            <w:r w:rsidRPr="00183531">
              <w:rPr>
                <w:rFonts w:ascii="Times New Roman" w:hAnsi="Times New Roman" w:cs="Times New Roman"/>
                <w:color w:val="000000"/>
              </w:rPr>
              <w:t>Комбинация признаков заявителей</w:t>
            </w:r>
          </w:p>
        </w:tc>
        <w:tc>
          <w:tcPr>
            <w:tcW w:w="4247" w:type="dxa"/>
            <w:tcBorders>
              <w:top w:val="single" w:sz="2" w:space="0" w:color="000000"/>
              <w:left w:val="single" w:sz="2" w:space="0" w:color="000000"/>
              <w:bottom w:val="single" w:sz="2" w:space="0" w:color="000000"/>
              <w:right w:val="single" w:sz="2" w:space="0" w:color="000000"/>
            </w:tcBorders>
          </w:tcPr>
          <w:p w14:paraId="0492EE31" w14:textId="4B81D6E9" w:rsidR="00183531" w:rsidRPr="00183531" w:rsidRDefault="00183531" w:rsidP="00183531">
            <w:pPr>
              <w:pStyle w:val="a8"/>
              <w:widowControl w:val="0"/>
              <w:spacing w:line="276" w:lineRule="auto"/>
              <w:ind w:left="0" w:firstLine="0"/>
              <w:jc w:val="center"/>
              <w:rPr>
                <w:rFonts w:ascii="Times New Roman" w:hAnsi="Times New Roman" w:cs="Times New Roman"/>
                <w:sz w:val="24"/>
                <w:szCs w:val="24"/>
              </w:rPr>
            </w:pPr>
            <w:r w:rsidRPr="00183531">
              <w:rPr>
                <w:rFonts w:ascii="Times New Roman" w:hAnsi="Times New Roman" w:cs="Times New Roman"/>
                <w:sz w:val="24"/>
                <w:szCs w:val="24"/>
              </w:rPr>
              <w:t>Вариант предоставления услуги</w:t>
            </w:r>
          </w:p>
          <w:p w14:paraId="77B14A0F" w14:textId="77777777" w:rsidR="00183531" w:rsidRPr="00183531" w:rsidRDefault="00183531">
            <w:pPr>
              <w:pStyle w:val="a8"/>
              <w:widowControl w:val="0"/>
              <w:spacing w:line="276" w:lineRule="auto"/>
              <w:ind w:left="0" w:firstLine="0"/>
              <w:rPr>
                <w:rFonts w:ascii="Times New Roman" w:hAnsi="Times New Roman" w:cs="Times New Roman"/>
                <w:sz w:val="24"/>
                <w:szCs w:val="24"/>
              </w:rPr>
            </w:pPr>
          </w:p>
        </w:tc>
      </w:tr>
      <w:tr w:rsidR="00E312B1" w:rsidRPr="00183531" w14:paraId="26A25638" w14:textId="77777777" w:rsidTr="00183531">
        <w:tc>
          <w:tcPr>
            <w:tcW w:w="704" w:type="dxa"/>
            <w:tcBorders>
              <w:top w:val="single" w:sz="2" w:space="0" w:color="000000"/>
              <w:left w:val="single" w:sz="2" w:space="0" w:color="000000"/>
              <w:bottom w:val="single" w:sz="2" w:space="0" w:color="000000"/>
            </w:tcBorders>
          </w:tcPr>
          <w:p w14:paraId="3178DEBB" w14:textId="77777777" w:rsidR="00E312B1" w:rsidRPr="00183531" w:rsidRDefault="00AF2747">
            <w:pPr>
              <w:pStyle w:val="TableContents"/>
              <w:jc w:val="center"/>
              <w:rPr>
                <w:rFonts w:ascii="Times New Roman" w:hAnsi="Times New Roman" w:cs="Times New Roman"/>
                <w:lang w:val="en-US"/>
              </w:rPr>
            </w:pPr>
            <w:r w:rsidRPr="00183531">
              <w:rPr>
                <w:rFonts w:ascii="Times New Roman" w:hAnsi="Times New Roman" w:cs="Times New Roman"/>
                <w:lang w:val="en-US"/>
              </w:rPr>
              <w:t>1.</w:t>
            </w:r>
          </w:p>
        </w:tc>
        <w:tc>
          <w:tcPr>
            <w:tcW w:w="4966" w:type="dxa"/>
            <w:tcBorders>
              <w:top w:val="single" w:sz="2" w:space="0" w:color="000000"/>
              <w:left w:val="single" w:sz="2" w:space="0" w:color="000000"/>
              <w:bottom w:val="single" w:sz="2" w:space="0" w:color="000000"/>
            </w:tcBorders>
          </w:tcPr>
          <w:p w14:paraId="39EE3FE9" w14:textId="77777777" w:rsidR="0039547F" w:rsidRPr="00183531" w:rsidRDefault="0039547F"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3F3D565D" w14:textId="36DF91EF"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 Обратившиеся с</w:t>
            </w:r>
            <w:r w:rsidRPr="00183531">
              <w:rPr>
                <w:rFonts w:ascii="Times New Roman" w:hAnsi="Times New Roman" w:cs="Times New Roman"/>
                <w:color w:val="000000"/>
                <w:lang w:val="en-US"/>
              </w:rPr>
              <w:t> </w:t>
            </w:r>
            <w:r w:rsidRPr="00183531">
              <w:rPr>
                <w:rFonts w:ascii="Times New Roman" w:hAnsi="Times New Roman" w:cs="Times New Roman"/>
                <w:color w:val="000000"/>
              </w:rPr>
              <w:t>запросом о</w:t>
            </w:r>
            <w:r w:rsidRPr="00183531">
              <w:rPr>
                <w:rFonts w:ascii="Times New Roman" w:hAnsi="Times New Roman" w:cs="Times New Roman"/>
                <w:color w:val="000000"/>
                <w:lang w:val="en-US"/>
              </w:rPr>
              <w:t> </w:t>
            </w:r>
            <w:r w:rsidRPr="00183531">
              <w:rPr>
                <w:rFonts w:ascii="Times New Roman" w:hAnsi="Times New Roman" w:cs="Times New Roman"/>
                <w:color w:val="000000"/>
              </w:rPr>
              <w:t>приеме на</w:t>
            </w:r>
            <w:r w:rsidRPr="00183531">
              <w:rPr>
                <w:rFonts w:ascii="Times New Roman" w:hAnsi="Times New Roman" w:cs="Times New Roman"/>
                <w:color w:val="000000"/>
                <w:lang w:val="en-US"/>
              </w:rPr>
              <w:t> </w:t>
            </w:r>
            <w:r w:rsidRPr="00183531">
              <w:rPr>
                <w:rFonts w:ascii="Times New Roman" w:hAnsi="Times New Roman" w:cs="Times New Roman"/>
                <w:color w:val="000000"/>
              </w:rPr>
              <w:t>обучение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первый класс детей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период с</w:t>
            </w:r>
            <w:r w:rsidRPr="00183531">
              <w:rPr>
                <w:rFonts w:ascii="Times New Roman" w:hAnsi="Times New Roman" w:cs="Times New Roman"/>
                <w:color w:val="000000"/>
                <w:lang w:val="en-US"/>
              </w:rPr>
              <w:t> </w:t>
            </w:r>
            <w:r w:rsidRPr="00183531">
              <w:rPr>
                <w:rFonts w:ascii="Times New Roman" w:hAnsi="Times New Roman" w:cs="Times New Roman"/>
                <w:color w:val="000000"/>
              </w:rPr>
              <w:t>1 апреля по 30 июня текущего года):</w:t>
            </w:r>
          </w:p>
          <w:p w14:paraId="2F26F1E5"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17.1.1.1.1. Имеющих внеочередное право зачисления в</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Организацию</w:t>
            </w:r>
          </w:p>
          <w:p w14:paraId="78FFB942" w14:textId="1F38815B"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17.1.1.1.1.</w:t>
            </w:r>
            <w:r w:rsidR="00A00771">
              <w:rPr>
                <w:rFonts w:ascii="Times New Roman" w:hAnsi="Times New Roman" w:cs="Times New Roman"/>
                <w:color w:val="000000"/>
              </w:rPr>
              <w:t>1</w:t>
            </w:r>
            <w:r w:rsidRPr="00183531">
              <w:rPr>
                <w:rFonts w:ascii="Times New Roman" w:hAnsi="Times New Roman" w:cs="Times New Roman"/>
                <w:color w:val="000000"/>
              </w:rPr>
              <w:t>. По месту жительства и</w:t>
            </w:r>
            <w:r w:rsidRPr="00183531">
              <w:rPr>
                <w:rFonts w:ascii="Times New Roman" w:hAnsi="Times New Roman" w:cs="Times New Roman"/>
                <w:color w:val="000000"/>
                <w:lang w:val="en-US"/>
              </w:rPr>
              <w:t> </w:t>
            </w:r>
            <w:r w:rsidRPr="00183531">
              <w:rPr>
                <w:rFonts w:ascii="Times New Roman" w:hAnsi="Times New Roman" w:cs="Times New Roman"/>
                <w:color w:val="000000"/>
              </w:rPr>
              <w:t>являющихся детьми:</w:t>
            </w:r>
          </w:p>
          <w:p w14:paraId="05731A15" w14:textId="56AAA985"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17.1.1.1.1.</w:t>
            </w:r>
            <w:r w:rsidR="00A00771">
              <w:rPr>
                <w:rFonts w:ascii="Times New Roman" w:hAnsi="Times New Roman" w:cs="Times New Roman"/>
                <w:color w:val="000000"/>
              </w:rPr>
              <w:t>1</w:t>
            </w:r>
            <w:r w:rsidRPr="00183531">
              <w:rPr>
                <w:rFonts w:ascii="Times New Roman" w:hAnsi="Times New Roman" w:cs="Times New Roman"/>
                <w:color w:val="000000"/>
              </w:rPr>
              <w:t>.1. Военнослужащих и</w:t>
            </w:r>
            <w:r w:rsidRPr="00183531">
              <w:rPr>
                <w:rFonts w:ascii="Times New Roman" w:hAnsi="Times New Roman" w:cs="Times New Roman"/>
                <w:color w:val="000000"/>
                <w:lang w:val="en-US"/>
              </w:rPr>
              <w:t> </w:t>
            </w:r>
            <w:r w:rsidRPr="00183531">
              <w:rPr>
                <w:rFonts w:ascii="Times New Roman" w:hAnsi="Times New Roman" w:cs="Times New Roman"/>
                <w:color w:val="000000"/>
              </w:rPr>
              <w:t>детьми граждан, пребывавших в</w:t>
            </w:r>
            <w:r w:rsidRPr="00183531">
              <w:rPr>
                <w:rFonts w:ascii="Times New Roman" w:hAnsi="Times New Roman" w:cs="Times New Roman"/>
                <w:color w:val="000000"/>
                <w:lang w:val="en-US"/>
              </w:rPr>
              <w:t> </w:t>
            </w:r>
            <w:r w:rsidRPr="00183531">
              <w:rPr>
                <w:rFonts w:ascii="Times New Roman" w:hAnsi="Times New Roman" w:cs="Times New Roman"/>
                <w:color w:val="000000"/>
              </w:rPr>
              <w:t>добровольческих формированиях, погибших (умерших) при</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выполнении задач в</w:t>
            </w:r>
            <w:r w:rsidRPr="00183531">
              <w:rPr>
                <w:rFonts w:ascii="Times New Roman" w:hAnsi="Times New Roman" w:cs="Times New Roman"/>
                <w:color w:val="000000"/>
                <w:lang w:val="en-US"/>
              </w:rPr>
              <w:t> </w:t>
            </w:r>
            <w:r w:rsidRPr="00183531">
              <w:rPr>
                <w:rFonts w:ascii="Times New Roman" w:hAnsi="Times New Roman" w:cs="Times New Roman"/>
                <w:color w:val="000000"/>
              </w:rPr>
              <w:t>специальной военной операции либо позднее указанного периода, но</w:t>
            </w:r>
            <w:r w:rsidRPr="00183531">
              <w:rPr>
                <w:rFonts w:ascii="Times New Roman" w:hAnsi="Times New Roman" w:cs="Times New Roman"/>
                <w:color w:val="000000"/>
                <w:lang w:val="en-US"/>
              </w:rPr>
              <w:t> </w:t>
            </w:r>
            <w:r w:rsidRPr="00183531">
              <w:rPr>
                <w:rFonts w:ascii="Times New Roman" w:hAnsi="Times New Roman" w:cs="Times New Roman"/>
                <w:color w:val="000000"/>
              </w:rPr>
              <w:t>вследствие увечья (ранения, травмы, контузии) или</w:t>
            </w:r>
            <w:r w:rsidRPr="00183531">
              <w:rPr>
                <w:rFonts w:ascii="Times New Roman" w:hAnsi="Times New Roman" w:cs="Times New Roman"/>
                <w:color w:val="000000"/>
                <w:lang w:val="en-US"/>
              </w:rPr>
              <w:t> </w:t>
            </w:r>
            <w:r w:rsidRPr="00183531">
              <w:rPr>
                <w:rFonts w:ascii="Times New Roman" w:hAnsi="Times New Roman" w:cs="Times New Roman"/>
                <w:color w:val="000000"/>
              </w:rPr>
              <w:t>заболевания, полученных при</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выполнении задач в</w:t>
            </w:r>
            <w:r w:rsidRPr="00183531">
              <w:rPr>
                <w:rFonts w:ascii="Times New Roman" w:hAnsi="Times New Roman" w:cs="Times New Roman"/>
                <w:color w:val="000000"/>
                <w:lang w:val="en-US"/>
              </w:rPr>
              <w:t> </w:t>
            </w:r>
            <w:r w:rsidRPr="00183531">
              <w:rPr>
                <w:rFonts w:ascii="Times New Roman" w:hAnsi="Times New Roman" w:cs="Times New Roman"/>
                <w:color w:val="000000"/>
              </w:rPr>
              <w:t>ходе проведения специальной военной операции, в</w:t>
            </w:r>
            <w:r w:rsidRPr="00183531">
              <w:rPr>
                <w:rFonts w:ascii="Times New Roman" w:hAnsi="Times New Roman" w:cs="Times New Roman"/>
                <w:color w:val="000000"/>
                <w:lang w:val="en-US"/>
              </w:rPr>
              <w:t> </w:t>
            </w:r>
            <w:r w:rsidRPr="00183531">
              <w:rPr>
                <w:rFonts w:ascii="Times New Roman" w:hAnsi="Times New Roman" w:cs="Times New Roman"/>
                <w:color w:val="000000"/>
              </w:rPr>
              <w:t>том числе усыновленными (удочеренными) или</w:t>
            </w:r>
            <w:r w:rsidRPr="00183531">
              <w:rPr>
                <w:rFonts w:ascii="Times New Roman" w:hAnsi="Times New Roman" w:cs="Times New Roman"/>
                <w:color w:val="000000"/>
                <w:lang w:val="en-US"/>
              </w:rPr>
              <w:t> </w:t>
            </w:r>
            <w:r w:rsidRPr="00183531">
              <w:rPr>
                <w:rFonts w:ascii="Times New Roman" w:hAnsi="Times New Roman" w:cs="Times New Roman"/>
                <w:color w:val="000000"/>
              </w:rPr>
              <w:t>находящимися под</w:t>
            </w:r>
            <w:r w:rsidRPr="00183531">
              <w:rPr>
                <w:rFonts w:ascii="Times New Roman" w:hAnsi="Times New Roman" w:cs="Times New Roman"/>
                <w:color w:val="000000"/>
                <w:lang w:val="en-US"/>
              </w:rPr>
              <w:t> </w:t>
            </w:r>
            <w:r w:rsidRPr="00183531">
              <w:rPr>
                <w:rFonts w:ascii="Times New Roman" w:hAnsi="Times New Roman" w:cs="Times New Roman"/>
                <w:color w:val="000000"/>
              </w:rPr>
              <w:t>опекой или</w:t>
            </w:r>
            <w:r w:rsidRPr="00183531">
              <w:rPr>
                <w:rFonts w:ascii="Times New Roman" w:hAnsi="Times New Roman" w:cs="Times New Roman"/>
                <w:color w:val="000000"/>
                <w:lang w:val="en-US"/>
              </w:rPr>
              <w:t> </w:t>
            </w:r>
            <w:r w:rsidRPr="00183531">
              <w:rPr>
                <w:rFonts w:ascii="Times New Roman" w:hAnsi="Times New Roman" w:cs="Times New Roman"/>
                <w:color w:val="000000"/>
              </w:rPr>
              <w:t>попечительством в</w:t>
            </w:r>
            <w:r w:rsidRPr="00183531">
              <w:rPr>
                <w:rFonts w:ascii="Times New Roman" w:hAnsi="Times New Roman" w:cs="Times New Roman"/>
                <w:color w:val="000000"/>
                <w:lang w:val="en-US"/>
              </w:rPr>
              <w:t> </w:t>
            </w:r>
            <w:r w:rsidRPr="00183531">
              <w:rPr>
                <w:rFonts w:ascii="Times New Roman" w:hAnsi="Times New Roman" w:cs="Times New Roman"/>
                <w:color w:val="000000"/>
              </w:rPr>
              <w:t>семье, включая приемную семью либо в</w:t>
            </w:r>
            <w:r w:rsidRPr="00183531">
              <w:rPr>
                <w:rFonts w:ascii="Times New Roman" w:hAnsi="Times New Roman" w:cs="Times New Roman"/>
                <w:color w:val="000000"/>
                <w:lang w:val="en-US"/>
              </w:rPr>
              <w:t> </w:t>
            </w:r>
            <w:r w:rsidRPr="00183531">
              <w:rPr>
                <w:rFonts w:ascii="Times New Roman" w:hAnsi="Times New Roman" w:cs="Times New Roman"/>
                <w:color w:val="000000"/>
              </w:rPr>
              <w:t>случаях, предусмотренных законами субъектов Российской Федерации, патронатную семью.</w:t>
            </w:r>
          </w:p>
          <w:p w14:paraId="2BBC49E8" w14:textId="79B0982F"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17.1.1.1.1.</w:t>
            </w:r>
            <w:r w:rsidR="00A00771">
              <w:rPr>
                <w:rFonts w:ascii="Times New Roman" w:hAnsi="Times New Roman" w:cs="Times New Roman"/>
                <w:color w:val="000000"/>
              </w:rPr>
              <w:t>1</w:t>
            </w:r>
            <w:r w:rsidRPr="00183531">
              <w:rPr>
                <w:rFonts w:ascii="Times New Roman" w:hAnsi="Times New Roman" w:cs="Times New Roman"/>
                <w:color w:val="000000"/>
              </w:rPr>
              <w:t>.2. Детям сотрудника войск национальной гвардии, погибшего (умершего) при</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выполнении задач в</w:t>
            </w:r>
            <w:r w:rsidRPr="00183531">
              <w:rPr>
                <w:rFonts w:ascii="Times New Roman" w:hAnsi="Times New Roman" w:cs="Times New Roman"/>
                <w:color w:val="000000"/>
                <w:lang w:val="en-US"/>
              </w:rPr>
              <w:t> </w:t>
            </w:r>
            <w:r w:rsidRPr="00183531">
              <w:rPr>
                <w:rFonts w:ascii="Times New Roman" w:hAnsi="Times New Roman" w:cs="Times New Roman"/>
                <w:color w:val="000000"/>
              </w:rPr>
              <w:t>специальной военной операции либо позднее указанного периода, но</w:t>
            </w:r>
            <w:r w:rsidRPr="00183531">
              <w:rPr>
                <w:rFonts w:ascii="Times New Roman" w:hAnsi="Times New Roman" w:cs="Times New Roman"/>
                <w:color w:val="000000"/>
                <w:lang w:val="en-US"/>
              </w:rPr>
              <w:t> </w:t>
            </w:r>
            <w:r w:rsidRPr="00183531">
              <w:rPr>
                <w:rFonts w:ascii="Times New Roman" w:hAnsi="Times New Roman" w:cs="Times New Roman"/>
                <w:color w:val="000000"/>
              </w:rPr>
              <w:t>вследствие увечья (ранения, травмы, контузии) или</w:t>
            </w:r>
            <w:r w:rsidRPr="00183531">
              <w:rPr>
                <w:rFonts w:ascii="Times New Roman" w:hAnsi="Times New Roman" w:cs="Times New Roman"/>
                <w:color w:val="000000"/>
                <w:lang w:val="en-US"/>
              </w:rPr>
              <w:t> </w:t>
            </w:r>
            <w:r w:rsidRPr="00183531">
              <w:rPr>
                <w:rFonts w:ascii="Times New Roman" w:hAnsi="Times New Roman" w:cs="Times New Roman"/>
                <w:color w:val="000000"/>
              </w:rPr>
              <w:t>заболевания, полученных при</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выполнении задач в</w:t>
            </w:r>
            <w:r w:rsidRPr="00183531">
              <w:rPr>
                <w:rFonts w:ascii="Times New Roman" w:hAnsi="Times New Roman" w:cs="Times New Roman"/>
                <w:color w:val="000000"/>
                <w:lang w:val="en-US"/>
              </w:rPr>
              <w:t> </w:t>
            </w:r>
            <w:r w:rsidRPr="00183531">
              <w:rPr>
                <w:rFonts w:ascii="Times New Roman" w:hAnsi="Times New Roman" w:cs="Times New Roman"/>
                <w:color w:val="000000"/>
              </w:rPr>
              <w:t>ходе проведения специальной военной операции, в</w:t>
            </w:r>
            <w:r w:rsidRPr="00183531">
              <w:rPr>
                <w:rFonts w:ascii="Times New Roman" w:hAnsi="Times New Roman" w:cs="Times New Roman"/>
                <w:color w:val="000000"/>
                <w:lang w:val="en-US"/>
              </w:rPr>
              <w:t> </w:t>
            </w:r>
            <w:r w:rsidRPr="00183531">
              <w:rPr>
                <w:rFonts w:ascii="Times New Roman" w:hAnsi="Times New Roman" w:cs="Times New Roman"/>
                <w:color w:val="000000"/>
              </w:rPr>
              <w:t>том числе усыновленным (удочеренным) или</w:t>
            </w:r>
            <w:r w:rsidRPr="00183531">
              <w:rPr>
                <w:rFonts w:ascii="Times New Roman" w:hAnsi="Times New Roman" w:cs="Times New Roman"/>
                <w:color w:val="000000"/>
                <w:lang w:val="en-US"/>
              </w:rPr>
              <w:t> </w:t>
            </w:r>
            <w:r w:rsidRPr="00183531">
              <w:rPr>
                <w:rFonts w:ascii="Times New Roman" w:hAnsi="Times New Roman" w:cs="Times New Roman"/>
                <w:color w:val="000000"/>
              </w:rPr>
              <w:t>находящимся под</w:t>
            </w:r>
            <w:r w:rsidRPr="00183531">
              <w:rPr>
                <w:rFonts w:ascii="Times New Roman" w:hAnsi="Times New Roman" w:cs="Times New Roman"/>
                <w:color w:val="000000"/>
                <w:lang w:val="en-US"/>
              </w:rPr>
              <w:t> </w:t>
            </w:r>
            <w:r w:rsidRPr="00183531">
              <w:rPr>
                <w:rFonts w:ascii="Times New Roman" w:hAnsi="Times New Roman" w:cs="Times New Roman"/>
                <w:color w:val="000000"/>
              </w:rPr>
              <w:t>опекой или</w:t>
            </w:r>
            <w:r w:rsidRPr="00183531">
              <w:rPr>
                <w:rFonts w:ascii="Times New Roman" w:hAnsi="Times New Roman" w:cs="Times New Roman"/>
                <w:color w:val="000000"/>
                <w:lang w:val="en-US"/>
              </w:rPr>
              <w:t> </w:t>
            </w:r>
            <w:r w:rsidRPr="00183531">
              <w:rPr>
                <w:rFonts w:ascii="Times New Roman" w:hAnsi="Times New Roman" w:cs="Times New Roman"/>
                <w:color w:val="000000"/>
              </w:rPr>
              <w:t>попечительством в</w:t>
            </w:r>
            <w:r w:rsidRPr="00183531">
              <w:rPr>
                <w:rFonts w:ascii="Times New Roman" w:hAnsi="Times New Roman" w:cs="Times New Roman"/>
                <w:color w:val="000000"/>
                <w:lang w:val="en-US"/>
              </w:rPr>
              <w:t> </w:t>
            </w:r>
            <w:r w:rsidRPr="00183531">
              <w:rPr>
                <w:rFonts w:ascii="Times New Roman" w:hAnsi="Times New Roman" w:cs="Times New Roman"/>
                <w:color w:val="000000"/>
              </w:rPr>
              <w:t>семье, включая приемную семью либо в</w:t>
            </w:r>
            <w:r w:rsidRPr="00183531">
              <w:rPr>
                <w:rFonts w:ascii="Times New Roman" w:hAnsi="Times New Roman" w:cs="Times New Roman"/>
                <w:color w:val="000000"/>
                <w:lang w:val="en-US"/>
              </w:rPr>
              <w:t> </w:t>
            </w:r>
            <w:r w:rsidRPr="00183531">
              <w:rPr>
                <w:rFonts w:ascii="Times New Roman" w:hAnsi="Times New Roman" w:cs="Times New Roman"/>
                <w:color w:val="000000"/>
              </w:rPr>
              <w:t>случаях, предусмотренных законами субъектов Российской Федерации, патронатную семью</w:t>
            </w:r>
          </w:p>
          <w:p w14:paraId="716C1E8C"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 Имеющих первоочередное право зачисления в</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Организацию по месту жительства и</w:t>
            </w:r>
            <w:r w:rsidRPr="00183531">
              <w:rPr>
                <w:rFonts w:ascii="Times New Roman" w:hAnsi="Times New Roman" w:cs="Times New Roman"/>
                <w:color w:val="000000"/>
                <w:lang w:val="en-US"/>
              </w:rPr>
              <w:t> </w:t>
            </w:r>
            <w:r w:rsidRPr="00183531">
              <w:rPr>
                <w:rFonts w:ascii="Times New Roman" w:hAnsi="Times New Roman" w:cs="Times New Roman"/>
                <w:color w:val="000000"/>
              </w:rPr>
              <w:t>являющихся детьми:</w:t>
            </w:r>
          </w:p>
          <w:p w14:paraId="5BDCD5D2"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17.1.1.1.2.1. Военнослужащих и</w:t>
            </w:r>
            <w:r w:rsidRPr="00183531">
              <w:rPr>
                <w:rFonts w:ascii="Times New Roman" w:hAnsi="Times New Roman" w:cs="Times New Roman"/>
                <w:color w:val="000000"/>
                <w:lang w:val="en-US"/>
              </w:rPr>
              <w:t> </w:t>
            </w:r>
            <w:r w:rsidRPr="00183531">
              <w:rPr>
                <w:rFonts w:ascii="Times New Roman" w:hAnsi="Times New Roman" w:cs="Times New Roman"/>
                <w:color w:val="000000"/>
              </w:rPr>
              <w:t>(или) детьми граждан, пребывающих в</w:t>
            </w:r>
            <w:r w:rsidRPr="00183531">
              <w:rPr>
                <w:rFonts w:ascii="Times New Roman" w:hAnsi="Times New Roman" w:cs="Times New Roman"/>
                <w:color w:val="000000"/>
                <w:lang w:val="en-US"/>
              </w:rPr>
              <w:t> </w:t>
            </w:r>
            <w:r w:rsidRPr="00183531">
              <w:rPr>
                <w:rFonts w:ascii="Times New Roman" w:hAnsi="Times New Roman" w:cs="Times New Roman"/>
                <w:color w:val="000000"/>
              </w:rPr>
              <w:t>добровольческих формированиях, в</w:t>
            </w:r>
            <w:r w:rsidRPr="00183531">
              <w:rPr>
                <w:rFonts w:ascii="Times New Roman" w:hAnsi="Times New Roman" w:cs="Times New Roman"/>
                <w:color w:val="000000"/>
                <w:lang w:val="en-US"/>
              </w:rPr>
              <w:t> </w:t>
            </w:r>
            <w:r w:rsidRPr="00183531">
              <w:rPr>
                <w:rFonts w:ascii="Times New Roman" w:hAnsi="Times New Roman" w:cs="Times New Roman"/>
                <w:color w:val="000000"/>
              </w:rPr>
              <w:t>том числе усыновленными (удочеренными) или</w:t>
            </w:r>
            <w:r w:rsidRPr="00183531">
              <w:rPr>
                <w:rFonts w:ascii="Times New Roman" w:hAnsi="Times New Roman" w:cs="Times New Roman"/>
                <w:color w:val="000000"/>
                <w:lang w:val="en-US"/>
              </w:rPr>
              <w:t> </w:t>
            </w:r>
            <w:r w:rsidRPr="00183531">
              <w:rPr>
                <w:rFonts w:ascii="Times New Roman" w:hAnsi="Times New Roman" w:cs="Times New Roman"/>
                <w:color w:val="000000"/>
              </w:rPr>
              <w:t>находящимися под</w:t>
            </w:r>
            <w:r w:rsidRPr="00183531">
              <w:rPr>
                <w:rFonts w:ascii="Times New Roman" w:hAnsi="Times New Roman" w:cs="Times New Roman"/>
                <w:color w:val="000000"/>
                <w:lang w:val="en-US"/>
              </w:rPr>
              <w:t> </w:t>
            </w:r>
            <w:r w:rsidRPr="00183531">
              <w:rPr>
                <w:rFonts w:ascii="Times New Roman" w:hAnsi="Times New Roman" w:cs="Times New Roman"/>
                <w:color w:val="000000"/>
              </w:rPr>
              <w:t>опекой или</w:t>
            </w:r>
            <w:r w:rsidRPr="00183531">
              <w:rPr>
                <w:rFonts w:ascii="Times New Roman" w:hAnsi="Times New Roman" w:cs="Times New Roman"/>
                <w:color w:val="000000"/>
                <w:lang w:val="en-US"/>
              </w:rPr>
              <w:t> </w:t>
            </w:r>
            <w:r w:rsidRPr="00183531">
              <w:rPr>
                <w:rFonts w:ascii="Times New Roman" w:hAnsi="Times New Roman" w:cs="Times New Roman"/>
                <w:color w:val="000000"/>
              </w:rPr>
              <w:t>попечительством в</w:t>
            </w:r>
            <w:r w:rsidRPr="00183531">
              <w:rPr>
                <w:rFonts w:ascii="Times New Roman" w:hAnsi="Times New Roman" w:cs="Times New Roman"/>
                <w:color w:val="000000"/>
                <w:lang w:val="en-US"/>
              </w:rPr>
              <w:t> </w:t>
            </w:r>
            <w:r w:rsidRPr="00183531">
              <w:rPr>
                <w:rFonts w:ascii="Times New Roman" w:hAnsi="Times New Roman" w:cs="Times New Roman"/>
                <w:color w:val="000000"/>
              </w:rPr>
              <w:t>семье, включая приемную семью либо в</w:t>
            </w:r>
            <w:r w:rsidRPr="00183531">
              <w:rPr>
                <w:rFonts w:ascii="Times New Roman" w:hAnsi="Times New Roman" w:cs="Times New Roman"/>
                <w:color w:val="000000"/>
                <w:lang w:val="en-US"/>
              </w:rPr>
              <w:t> </w:t>
            </w:r>
            <w:r w:rsidRPr="00183531">
              <w:rPr>
                <w:rFonts w:ascii="Times New Roman" w:hAnsi="Times New Roman" w:cs="Times New Roman"/>
                <w:color w:val="000000"/>
              </w:rPr>
              <w:t>случаях, предусмотренных законами субъектов Российской Федерации, патронатную семью.</w:t>
            </w:r>
          </w:p>
          <w:p w14:paraId="4203C7F5"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17.1.1.1.2.2. Сотрудников полиции.</w:t>
            </w:r>
          </w:p>
          <w:p w14:paraId="261AE6B6"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17.1.1.1.2.3. Сотрудников полиции, погибших (умерших) вследствие увечья или</w:t>
            </w:r>
            <w:r w:rsidRPr="00183531">
              <w:rPr>
                <w:rFonts w:ascii="Times New Roman" w:hAnsi="Times New Roman" w:cs="Times New Roman"/>
                <w:color w:val="000000"/>
                <w:lang w:val="en-US"/>
              </w:rPr>
              <w:t> </w:t>
            </w:r>
            <w:r w:rsidRPr="00183531">
              <w:rPr>
                <w:rFonts w:ascii="Times New Roman" w:hAnsi="Times New Roman" w:cs="Times New Roman"/>
                <w:color w:val="000000"/>
              </w:rPr>
              <w:t>иного повреждения здоровья, полученных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связи с</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выполнением служебных обязанностей.</w:t>
            </w:r>
          </w:p>
          <w:p w14:paraId="71118C63"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17.1.1.1.2.4. Сотрудников полиции, умерших вследствие заболевания, полученного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период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полиции.</w:t>
            </w:r>
          </w:p>
          <w:p w14:paraId="49439B9D"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17.1.1.1.2.5. Граждан Российской Федерации, уволенных со</w:t>
            </w:r>
            <w:r w:rsidRPr="00183531">
              <w:rPr>
                <w:rFonts w:ascii="Times New Roman" w:hAnsi="Times New Roman" w:cs="Times New Roman"/>
                <w:color w:val="000000"/>
                <w:lang w:val="en-US"/>
              </w:rPr>
              <w:t> </w:t>
            </w:r>
            <w:r w:rsidRPr="00183531">
              <w:rPr>
                <w:rFonts w:ascii="Times New Roman" w:hAnsi="Times New Roman" w:cs="Times New Roman"/>
                <w:color w:val="000000"/>
              </w:rPr>
              <w:t>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полиции вследствие увечья или</w:t>
            </w:r>
            <w:r w:rsidRPr="00183531">
              <w:rPr>
                <w:rFonts w:ascii="Times New Roman" w:hAnsi="Times New Roman" w:cs="Times New Roman"/>
                <w:color w:val="000000"/>
                <w:lang w:val="en-US"/>
              </w:rPr>
              <w:t> </w:t>
            </w:r>
            <w:r w:rsidRPr="00183531">
              <w:rPr>
                <w:rFonts w:ascii="Times New Roman" w:hAnsi="Times New Roman" w:cs="Times New Roman"/>
                <w:color w:val="000000"/>
              </w:rPr>
              <w:t>иного повреждения здоровья, полученных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связи с</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выполнением служебных обязанностей и</w:t>
            </w:r>
            <w:r w:rsidRPr="00183531">
              <w:rPr>
                <w:rFonts w:ascii="Times New Roman" w:hAnsi="Times New Roman" w:cs="Times New Roman"/>
                <w:color w:val="000000"/>
                <w:lang w:val="en-US"/>
              </w:rPr>
              <w:t> </w:t>
            </w:r>
            <w:r w:rsidRPr="00183531">
              <w:rPr>
                <w:rFonts w:ascii="Times New Roman" w:hAnsi="Times New Roman" w:cs="Times New Roman"/>
                <w:color w:val="000000"/>
              </w:rPr>
              <w:t>исключивших возможность дальнейшего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полиции.</w:t>
            </w:r>
          </w:p>
          <w:p w14:paraId="41B5B45F"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17.1.1.1.2.6. Граждан Российской Федерации, умерших в</w:t>
            </w:r>
            <w:r w:rsidRPr="00183531">
              <w:rPr>
                <w:rFonts w:ascii="Times New Roman" w:hAnsi="Times New Roman" w:cs="Times New Roman"/>
                <w:color w:val="000000"/>
                <w:lang w:val="en-US"/>
              </w:rPr>
              <w:t> </w:t>
            </w:r>
            <w:r w:rsidRPr="00183531">
              <w:rPr>
                <w:rFonts w:ascii="Times New Roman" w:hAnsi="Times New Roman" w:cs="Times New Roman"/>
                <w:color w:val="000000"/>
              </w:rPr>
              <w:t>течение одного года после увольнения со</w:t>
            </w:r>
            <w:r w:rsidRPr="00183531">
              <w:rPr>
                <w:rFonts w:ascii="Times New Roman" w:hAnsi="Times New Roman" w:cs="Times New Roman"/>
                <w:color w:val="000000"/>
                <w:lang w:val="en-US"/>
              </w:rPr>
              <w:t> </w:t>
            </w:r>
            <w:r w:rsidRPr="00183531">
              <w:rPr>
                <w:rFonts w:ascii="Times New Roman" w:hAnsi="Times New Roman" w:cs="Times New Roman"/>
                <w:color w:val="000000"/>
              </w:rPr>
              <w:t>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полиции вследствие увечья или</w:t>
            </w:r>
            <w:r w:rsidRPr="00183531">
              <w:rPr>
                <w:rFonts w:ascii="Times New Roman" w:hAnsi="Times New Roman" w:cs="Times New Roman"/>
                <w:color w:val="000000"/>
                <w:lang w:val="en-US"/>
              </w:rPr>
              <w:t> </w:t>
            </w:r>
            <w:r w:rsidRPr="00183531">
              <w:rPr>
                <w:rFonts w:ascii="Times New Roman" w:hAnsi="Times New Roman" w:cs="Times New Roman"/>
                <w:color w:val="000000"/>
              </w:rPr>
              <w:t>иного повреждения здоровья, полученных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связи с</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выполнением служебных обязанностей, либо вследствие заболевания, полученного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период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полиции, исключивших возможность дальнейшего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полиции.</w:t>
            </w:r>
          </w:p>
          <w:p w14:paraId="72D56E49" w14:textId="5D9035B0"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17.1.1.1.2.7. Находящимися (находившимися) на</w:t>
            </w:r>
            <w:r w:rsidRPr="00183531">
              <w:rPr>
                <w:rFonts w:ascii="Times New Roman" w:hAnsi="Times New Roman" w:cs="Times New Roman"/>
                <w:color w:val="000000"/>
                <w:lang w:val="en-US"/>
              </w:rPr>
              <w:t> </w:t>
            </w:r>
            <w:r w:rsidRPr="00183531">
              <w:rPr>
                <w:rFonts w:ascii="Times New Roman" w:hAnsi="Times New Roman" w:cs="Times New Roman"/>
                <w:color w:val="000000"/>
              </w:rPr>
              <w:t>иждивении сотрудника полиции, гражданина Российской Федерации, указанных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пунктах 17.1.1.1.2.</w:t>
            </w:r>
            <w:r w:rsidR="00214ED4">
              <w:rPr>
                <w:rFonts w:ascii="Times New Roman" w:hAnsi="Times New Roman" w:cs="Times New Roman"/>
                <w:color w:val="000000"/>
              </w:rPr>
              <w:t>1</w:t>
            </w:r>
            <w:r w:rsidRPr="00183531">
              <w:rPr>
                <w:rFonts w:ascii="Times New Roman" w:hAnsi="Times New Roman" w:cs="Times New Roman"/>
                <w:color w:val="000000"/>
              </w:rPr>
              <w:t xml:space="preserve"> – 17.1.1.1.2.6 настоящего Регламента.</w:t>
            </w:r>
          </w:p>
          <w:p w14:paraId="00F4D531"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17.1.1.1.2.8. Сотрудников органов внутренних дел, не</w:t>
            </w:r>
            <w:r w:rsidRPr="00183531">
              <w:rPr>
                <w:rFonts w:ascii="Times New Roman" w:hAnsi="Times New Roman" w:cs="Times New Roman"/>
                <w:color w:val="000000"/>
                <w:lang w:val="en-US"/>
              </w:rPr>
              <w:t> </w:t>
            </w:r>
            <w:r w:rsidRPr="00183531">
              <w:rPr>
                <w:rFonts w:ascii="Times New Roman" w:hAnsi="Times New Roman" w:cs="Times New Roman"/>
                <w:color w:val="000000"/>
              </w:rPr>
              <w:t>являющихся сотрудниками полиции.</w:t>
            </w:r>
          </w:p>
          <w:p w14:paraId="4BA37737"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17.1.1.1.2.9. Сотрудников, имеющих специальные звания и</w:t>
            </w:r>
            <w:r w:rsidRPr="00183531">
              <w:rPr>
                <w:rFonts w:ascii="Times New Roman" w:hAnsi="Times New Roman" w:cs="Times New Roman"/>
                <w:color w:val="000000"/>
                <w:lang w:val="en-US"/>
              </w:rPr>
              <w:t> </w:t>
            </w:r>
            <w:r w:rsidRPr="00183531">
              <w:rPr>
                <w:rFonts w:ascii="Times New Roman" w:hAnsi="Times New Roman" w:cs="Times New Roman"/>
                <w:color w:val="000000"/>
              </w:rPr>
              <w:t>проходящих службу в</w:t>
            </w:r>
            <w:r w:rsidRPr="00183531">
              <w:rPr>
                <w:rFonts w:ascii="Times New Roman" w:hAnsi="Times New Roman" w:cs="Times New Roman"/>
                <w:color w:val="000000"/>
                <w:lang w:val="en-US"/>
              </w:rPr>
              <w:t> </w:t>
            </w:r>
            <w:r w:rsidRPr="00183531">
              <w:rPr>
                <w:rFonts w:ascii="Times New Roman" w:hAnsi="Times New Roman" w:cs="Times New Roman"/>
                <w:color w:val="000000"/>
              </w:rPr>
              <w:t>учреждениях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183531">
              <w:rPr>
                <w:rFonts w:ascii="Times New Roman" w:hAnsi="Times New Roman" w:cs="Times New Roman"/>
                <w:color w:val="000000"/>
                <w:lang w:val="en-US"/>
              </w:rPr>
              <w:t> </w:t>
            </w:r>
            <w:r w:rsidRPr="00183531">
              <w:rPr>
                <w:rFonts w:ascii="Times New Roman" w:hAnsi="Times New Roman" w:cs="Times New Roman"/>
                <w:color w:val="000000"/>
              </w:rPr>
              <w:t>таможенных органах Российской Федерации (далее соответственно – сотрудник, учреждения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органы).</w:t>
            </w:r>
          </w:p>
          <w:p w14:paraId="59215E95"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17.1.1.1.2.10. Сотрудников, погибших (умерших) вследствие увечья или</w:t>
            </w:r>
            <w:r w:rsidRPr="00183531">
              <w:rPr>
                <w:rFonts w:ascii="Times New Roman" w:hAnsi="Times New Roman" w:cs="Times New Roman"/>
                <w:color w:val="000000"/>
                <w:lang w:val="en-US"/>
              </w:rPr>
              <w:t> </w:t>
            </w:r>
            <w:r w:rsidRPr="00183531">
              <w:rPr>
                <w:rFonts w:ascii="Times New Roman" w:hAnsi="Times New Roman" w:cs="Times New Roman"/>
                <w:color w:val="000000"/>
              </w:rPr>
              <w:t>иного повреждения здоровья, полученных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связи с</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выполнением служебных обязанностей.</w:t>
            </w:r>
          </w:p>
          <w:p w14:paraId="70366B1E"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17.1.1.1.2.11. Сотрудников, умерших вследствие заболевания, полученного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период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учреждениях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органах.</w:t>
            </w:r>
          </w:p>
          <w:p w14:paraId="72B85ACD"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17.1.1.1.2.12. Граждан Российской Федерации, уволенных со</w:t>
            </w:r>
            <w:r w:rsidRPr="00183531">
              <w:rPr>
                <w:rFonts w:ascii="Times New Roman" w:hAnsi="Times New Roman" w:cs="Times New Roman"/>
                <w:color w:val="000000"/>
                <w:lang w:val="en-US"/>
              </w:rPr>
              <w:t> </w:t>
            </w:r>
            <w:r w:rsidRPr="00183531">
              <w:rPr>
                <w:rFonts w:ascii="Times New Roman" w:hAnsi="Times New Roman" w:cs="Times New Roman"/>
                <w:color w:val="000000"/>
              </w:rPr>
              <w:t>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учреждениях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органах вследствие увечья или</w:t>
            </w:r>
            <w:r w:rsidRPr="00183531">
              <w:rPr>
                <w:rFonts w:ascii="Times New Roman" w:hAnsi="Times New Roman" w:cs="Times New Roman"/>
                <w:color w:val="000000"/>
                <w:lang w:val="en-US"/>
              </w:rPr>
              <w:t> </w:t>
            </w:r>
            <w:r w:rsidRPr="00183531">
              <w:rPr>
                <w:rFonts w:ascii="Times New Roman" w:hAnsi="Times New Roman" w:cs="Times New Roman"/>
                <w:color w:val="000000"/>
              </w:rPr>
              <w:t>иного повреждения здоровья, полученных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связи с</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выполнением служебных обязанностей и</w:t>
            </w:r>
            <w:r w:rsidRPr="00183531">
              <w:rPr>
                <w:rFonts w:ascii="Times New Roman" w:hAnsi="Times New Roman" w:cs="Times New Roman"/>
                <w:color w:val="000000"/>
                <w:lang w:val="en-US"/>
              </w:rPr>
              <w:t> </w:t>
            </w:r>
            <w:r w:rsidRPr="00183531">
              <w:rPr>
                <w:rFonts w:ascii="Times New Roman" w:hAnsi="Times New Roman" w:cs="Times New Roman"/>
                <w:color w:val="000000"/>
              </w:rPr>
              <w:t>исключивших возможность дальнейшего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учреждениях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органах</w:t>
            </w:r>
          </w:p>
          <w:p w14:paraId="258062E2"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17.1.1.1.2.13. Граждан Российской Федерации, умерших в</w:t>
            </w:r>
            <w:r w:rsidRPr="00183531">
              <w:rPr>
                <w:rFonts w:ascii="Times New Roman" w:hAnsi="Times New Roman" w:cs="Times New Roman"/>
                <w:color w:val="000000"/>
                <w:lang w:val="en-US"/>
              </w:rPr>
              <w:t> </w:t>
            </w:r>
            <w:r w:rsidRPr="00183531">
              <w:rPr>
                <w:rFonts w:ascii="Times New Roman" w:hAnsi="Times New Roman" w:cs="Times New Roman"/>
                <w:color w:val="000000"/>
              </w:rPr>
              <w:t>течение одного года после увольнения со</w:t>
            </w:r>
            <w:r w:rsidRPr="00183531">
              <w:rPr>
                <w:rFonts w:ascii="Times New Roman" w:hAnsi="Times New Roman" w:cs="Times New Roman"/>
                <w:color w:val="000000"/>
                <w:lang w:val="en-US"/>
              </w:rPr>
              <w:t> </w:t>
            </w:r>
            <w:r w:rsidRPr="00183531">
              <w:rPr>
                <w:rFonts w:ascii="Times New Roman" w:hAnsi="Times New Roman" w:cs="Times New Roman"/>
                <w:color w:val="000000"/>
              </w:rPr>
              <w:t>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учреждениях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органах вследствие увечья или</w:t>
            </w:r>
            <w:r w:rsidRPr="00183531">
              <w:rPr>
                <w:rFonts w:ascii="Times New Roman" w:hAnsi="Times New Roman" w:cs="Times New Roman"/>
                <w:color w:val="000000"/>
                <w:lang w:val="en-US"/>
              </w:rPr>
              <w:t> </w:t>
            </w:r>
            <w:r w:rsidRPr="00183531">
              <w:rPr>
                <w:rFonts w:ascii="Times New Roman" w:hAnsi="Times New Roman" w:cs="Times New Roman"/>
                <w:color w:val="000000"/>
              </w:rPr>
              <w:t>иного повреждения здоровья, полученных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связи с</w:t>
            </w:r>
            <w:r w:rsidRPr="00183531">
              <w:rPr>
                <w:rFonts w:ascii="Times New Roman" w:hAnsi="Times New Roman" w:cs="Times New Roman"/>
                <w:color w:val="000000"/>
                <w:lang w:val="en-US"/>
              </w:rPr>
              <w:t> </w:t>
            </w:r>
            <w:r w:rsidRPr="00183531">
              <w:rPr>
                <w:rFonts w:ascii="Times New Roman" w:hAnsi="Times New Roman" w:cs="Times New Roman"/>
                <w:color w:val="000000"/>
              </w:rPr>
              <w:t>выполнением служебных обязанностей, либо вследствие заболевания, полученного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период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учреждениях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органах, исключивших возможность дальнейшего прохождения службы в</w:t>
            </w:r>
            <w:r w:rsidRPr="00183531">
              <w:rPr>
                <w:rFonts w:ascii="Times New Roman" w:hAnsi="Times New Roman" w:cs="Times New Roman"/>
                <w:color w:val="000000"/>
                <w:lang w:val="en-US"/>
              </w:rPr>
              <w:t> </w:t>
            </w:r>
            <w:r w:rsidRPr="00183531">
              <w:rPr>
                <w:rFonts w:ascii="Times New Roman" w:hAnsi="Times New Roman" w:cs="Times New Roman"/>
                <w:color w:val="000000"/>
              </w:rPr>
              <w:t>учреждениях и</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органах.</w:t>
            </w:r>
          </w:p>
          <w:p w14:paraId="495E4E0B" w14:textId="45F296AB"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17.1.1.1.2.14. Находящимися (находившимися) на</w:t>
            </w:r>
            <w:r w:rsidRPr="00183531">
              <w:rPr>
                <w:rFonts w:ascii="Times New Roman" w:hAnsi="Times New Roman" w:cs="Times New Roman"/>
                <w:color w:val="000000"/>
                <w:lang w:val="en-US"/>
              </w:rPr>
              <w:t> </w:t>
            </w:r>
            <w:r w:rsidRPr="00183531">
              <w:rPr>
                <w:rFonts w:ascii="Times New Roman" w:hAnsi="Times New Roman" w:cs="Times New Roman"/>
                <w:color w:val="000000"/>
              </w:rPr>
              <w:t>иждивении сотрудника, гражданина Российской Федерации, указанных в</w:t>
            </w:r>
            <w:r w:rsidRPr="00183531">
              <w:rPr>
                <w:rFonts w:ascii="Times New Roman" w:hAnsi="Times New Roman" w:cs="Times New Roman"/>
                <w:color w:val="000000"/>
                <w:lang w:val="en-US"/>
              </w:rPr>
              <w:t> </w:t>
            </w:r>
            <w:r w:rsidRPr="00183531">
              <w:rPr>
                <w:rFonts w:ascii="Times New Roman" w:hAnsi="Times New Roman" w:cs="Times New Roman"/>
                <w:color w:val="000000"/>
              </w:rPr>
              <w:t>пунктах 17.1.1.1.2.</w:t>
            </w:r>
            <w:r w:rsidR="00214ED4">
              <w:rPr>
                <w:rFonts w:ascii="Times New Roman" w:hAnsi="Times New Roman" w:cs="Times New Roman"/>
                <w:color w:val="000000"/>
              </w:rPr>
              <w:t>8</w:t>
            </w:r>
            <w:r w:rsidRPr="00183531">
              <w:rPr>
                <w:rFonts w:ascii="Times New Roman" w:hAnsi="Times New Roman" w:cs="Times New Roman"/>
                <w:color w:val="000000"/>
              </w:rPr>
              <w:t xml:space="preserve"> – 17.1.1.1.2.13 настоящего Регламента.</w:t>
            </w:r>
          </w:p>
          <w:p w14:paraId="04E34DC9" w14:textId="0E46A8FF"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17.1.1.1.3. Имеющих преимущественное право приема</w:t>
            </w:r>
            <w:r w:rsidR="00B4112B">
              <w:rPr>
                <w:rFonts w:ascii="Times New Roman" w:hAnsi="Times New Roman" w:cs="Times New Roman"/>
                <w:color w:val="000000"/>
              </w:rPr>
              <w:t xml:space="preserve"> и</w:t>
            </w:r>
            <w:r w:rsidRPr="00183531">
              <w:rPr>
                <w:rFonts w:ascii="Times New Roman" w:hAnsi="Times New Roman" w:cs="Times New Roman"/>
                <w:color w:val="000000"/>
                <w:lang w:val="en-US"/>
              </w:rPr>
              <w:t> </w:t>
            </w:r>
            <w:r w:rsidRPr="00183531">
              <w:rPr>
                <w:rFonts w:ascii="Times New Roman" w:hAnsi="Times New Roman" w:cs="Times New Roman"/>
                <w:color w:val="000000"/>
              </w:rPr>
              <w:t>являющихся детьми, в</w:t>
            </w:r>
            <w:r w:rsidRPr="00183531">
              <w:rPr>
                <w:rFonts w:ascii="Times New Roman" w:hAnsi="Times New Roman" w:cs="Times New Roman"/>
                <w:color w:val="000000"/>
                <w:lang w:val="en-US"/>
              </w:rPr>
              <w:t> </w:t>
            </w:r>
            <w:r w:rsidRPr="00183531">
              <w:rPr>
                <w:rFonts w:ascii="Times New Roman" w:hAnsi="Times New Roman" w:cs="Times New Roman"/>
                <w:color w:val="000000"/>
              </w:rPr>
              <w:t>том числе усыновленными (удочеренными) или</w:t>
            </w:r>
            <w:r w:rsidRPr="00183531">
              <w:rPr>
                <w:rFonts w:ascii="Times New Roman" w:hAnsi="Times New Roman" w:cs="Times New Roman"/>
                <w:color w:val="000000"/>
                <w:lang w:val="en-US"/>
              </w:rPr>
              <w:t> </w:t>
            </w:r>
            <w:r w:rsidRPr="00183531">
              <w:rPr>
                <w:rFonts w:ascii="Times New Roman" w:hAnsi="Times New Roman" w:cs="Times New Roman"/>
                <w:color w:val="000000"/>
              </w:rPr>
              <w:t>находящимися под</w:t>
            </w:r>
            <w:r w:rsidRPr="00183531">
              <w:rPr>
                <w:rFonts w:ascii="Times New Roman" w:hAnsi="Times New Roman" w:cs="Times New Roman"/>
                <w:color w:val="000000"/>
                <w:lang w:val="en-US"/>
              </w:rPr>
              <w:t> </w:t>
            </w:r>
            <w:r w:rsidRPr="00183531">
              <w:rPr>
                <w:rFonts w:ascii="Times New Roman" w:hAnsi="Times New Roman" w:cs="Times New Roman"/>
                <w:color w:val="000000"/>
              </w:rPr>
              <w:t>опекой или</w:t>
            </w:r>
            <w:r w:rsidRPr="00183531">
              <w:rPr>
                <w:rFonts w:ascii="Times New Roman" w:hAnsi="Times New Roman" w:cs="Times New Roman"/>
                <w:color w:val="000000"/>
                <w:lang w:val="en-US"/>
              </w:rPr>
              <w:t> </w:t>
            </w:r>
            <w:r w:rsidRPr="00183531">
              <w:rPr>
                <w:rFonts w:ascii="Times New Roman" w:hAnsi="Times New Roman" w:cs="Times New Roman"/>
                <w:color w:val="000000"/>
              </w:rPr>
              <w:t>попечительством в</w:t>
            </w:r>
            <w:r w:rsidRPr="00183531">
              <w:rPr>
                <w:rFonts w:ascii="Times New Roman" w:hAnsi="Times New Roman" w:cs="Times New Roman"/>
                <w:color w:val="000000"/>
                <w:lang w:val="en-US"/>
              </w:rPr>
              <w:t> </w:t>
            </w:r>
            <w:r w:rsidRPr="00183531">
              <w:rPr>
                <w:rFonts w:ascii="Times New Roman" w:hAnsi="Times New Roman" w:cs="Times New Roman"/>
                <w:color w:val="000000"/>
              </w:rPr>
              <w:t>семье, включая приемную семью, патронатную семью, в</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Организацию, в</w:t>
            </w:r>
            <w:r w:rsidRPr="00183531">
              <w:rPr>
                <w:rFonts w:ascii="Times New Roman" w:hAnsi="Times New Roman" w:cs="Times New Roman"/>
                <w:color w:val="000000"/>
                <w:lang w:val="en-US"/>
              </w:rPr>
              <w:t> </w:t>
            </w:r>
            <w:r w:rsidRPr="00183531">
              <w:rPr>
                <w:rFonts w:ascii="Times New Roman" w:hAnsi="Times New Roman" w:cs="Times New Roman"/>
                <w:color w:val="000000"/>
              </w:rPr>
              <w:t>которой обучаются их</w:t>
            </w:r>
            <w:r w:rsidRPr="00183531">
              <w:rPr>
                <w:rFonts w:ascii="Times New Roman" w:hAnsi="Times New Roman" w:cs="Times New Roman"/>
                <w:color w:val="000000"/>
                <w:lang w:val="en-US"/>
              </w:rPr>
              <w:t> </w:t>
            </w:r>
            <w:r w:rsidRPr="00183531">
              <w:rPr>
                <w:rFonts w:ascii="Times New Roman" w:hAnsi="Times New Roman" w:cs="Times New Roman"/>
                <w:color w:val="000000"/>
              </w:rPr>
              <w:t>брат и</w:t>
            </w:r>
            <w:r w:rsidRPr="00183531">
              <w:rPr>
                <w:rFonts w:ascii="Times New Roman" w:hAnsi="Times New Roman" w:cs="Times New Roman"/>
                <w:color w:val="000000"/>
                <w:lang w:val="en-US"/>
              </w:rPr>
              <w:t> </w:t>
            </w:r>
            <w:r w:rsidRPr="00183531">
              <w:rPr>
                <w:rFonts w:ascii="Times New Roman" w:hAnsi="Times New Roman" w:cs="Times New Roman"/>
                <w:color w:val="000000"/>
              </w:rPr>
              <w:t>(или) сестра (полнородные и</w:t>
            </w:r>
            <w:r w:rsidRPr="00183531">
              <w:rPr>
                <w:rFonts w:ascii="Times New Roman" w:hAnsi="Times New Roman" w:cs="Times New Roman"/>
                <w:color w:val="000000"/>
                <w:lang w:val="en-US"/>
              </w:rPr>
              <w:t> </w:t>
            </w:r>
            <w:r w:rsidRPr="00183531">
              <w:rPr>
                <w:rFonts w:ascii="Times New Roman" w:hAnsi="Times New Roman" w:cs="Times New Roman"/>
                <w:color w:val="000000"/>
              </w:rPr>
              <w:t>неполнородные, усыновленные (удочеренные), дети, опекунами (попечителями) которых являются родители (законные представители) этих детей, или</w:t>
            </w:r>
            <w:r w:rsidRPr="00183531">
              <w:rPr>
                <w:rFonts w:ascii="Times New Roman" w:hAnsi="Times New Roman" w:cs="Times New Roman"/>
                <w:color w:val="000000"/>
                <w:lang w:val="en-US"/>
              </w:rPr>
              <w:t> </w:t>
            </w:r>
            <w:r w:rsidRPr="00183531">
              <w:rPr>
                <w:rFonts w:ascii="Times New Roman" w:hAnsi="Times New Roman" w:cs="Times New Roman"/>
                <w:color w:val="000000"/>
              </w:rPr>
              <w:t>дети, родителями (законными представителями) которых являются опекуны (попечители) этого ребенка в</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Организацию.</w:t>
            </w:r>
          </w:p>
          <w:p w14:paraId="51A78AE1"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17.1.1.1.4. Проживающих на</w:t>
            </w:r>
            <w:r w:rsidRPr="00183531">
              <w:rPr>
                <w:rFonts w:ascii="Times New Roman" w:hAnsi="Times New Roman" w:cs="Times New Roman"/>
                <w:color w:val="000000"/>
                <w:lang w:val="en-US"/>
              </w:rPr>
              <w:t> </w:t>
            </w:r>
            <w:r w:rsidRPr="00183531">
              <w:rPr>
                <w:rFonts w:ascii="Times New Roman" w:hAnsi="Times New Roman" w:cs="Times New Roman"/>
                <w:color w:val="000000"/>
              </w:rPr>
              <w:t>территории, закрепленной за</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Организацией</w:t>
            </w:r>
          </w:p>
        </w:tc>
        <w:tc>
          <w:tcPr>
            <w:tcW w:w="4247" w:type="dxa"/>
            <w:tcBorders>
              <w:top w:val="single" w:sz="2" w:space="0" w:color="000000"/>
              <w:left w:val="single" w:sz="2" w:space="0" w:color="000000"/>
              <w:bottom w:val="single" w:sz="2" w:space="0" w:color="000000"/>
              <w:right w:val="single" w:sz="2" w:space="0" w:color="000000"/>
            </w:tcBorders>
          </w:tcPr>
          <w:p w14:paraId="2387AA70" w14:textId="77777777" w:rsidR="00E312B1" w:rsidRPr="00183531" w:rsidRDefault="00AF2747">
            <w:pPr>
              <w:pStyle w:val="a8"/>
              <w:widowControl w:val="0"/>
              <w:spacing w:line="276" w:lineRule="auto"/>
              <w:ind w:left="0" w:firstLine="0"/>
              <w:rPr>
                <w:rFonts w:ascii="Times New Roman" w:hAnsi="Times New Roman" w:cs="Times New Roman"/>
                <w:sz w:val="24"/>
                <w:szCs w:val="24"/>
              </w:rPr>
            </w:pPr>
            <w:r w:rsidRPr="00183531">
              <w:rPr>
                <w:rFonts w:ascii="Times New Roman" w:hAnsi="Times New Roman" w:cs="Times New Roman"/>
                <w:sz w:val="24"/>
                <w:szCs w:val="24"/>
              </w:rPr>
              <w:t>вариант предоставления услуги, указанный в подпункте 17.1.1 пункта 17.1 Регламента</w:t>
            </w:r>
          </w:p>
        </w:tc>
      </w:tr>
      <w:tr w:rsidR="00E312B1" w:rsidRPr="00183531" w14:paraId="4B4A95D1" w14:textId="77777777" w:rsidTr="00183531">
        <w:tc>
          <w:tcPr>
            <w:tcW w:w="704" w:type="dxa"/>
            <w:tcBorders>
              <w:top w:val="single" w:sz="2" w:space="0" w:color="000000"/>
              <w:left w:val="single" w:sz="2" w:space="0" w:color="000000"/>
              <w:bottom w:val="single" w:sz="2" w:space="0" w:color="000000"/>
            </w:tcBorders>
          </w:tcPr>
          <w:p w14:paraId="3CD2596B" w14:textId="77777777" w:rsidR="00E312B1" w:rsidRPr="00183531" w:rsidRDefault="00AF2747">
            <w:pPr>
              <w:pStyle w:val="TableContents"/>
              <w:jc w:val="center"/>
              <w:rPr>
                <w:rFonts w:ascii="Times New Roman" w:hAnsi="Times New Roman" w:cs="Times New Roman"/>
                <w:lang w:val="en-US"/>
              </w:rPr>
            </w:pPr>
            <w:r w:rsidRPr="00183531">
              <w:rPr>
                <w:rFonts w:ascii="Times New Roman" w:hAnsi="Times New Roman" w:cs="Times New Roman"/>
                <w:lang w:val="en-US"/>
              </w:rPr>
              <w:t>2.</w:t>
            </w:r>
          </w:p>
        </w:tc>
        <w:tc>
          <w:tcPr>
            <w:tcW w:w="4966" w:type="dxa"/>
            <w:tcBorders>
              <w:top w:val="single" w:sz="2" w:space="0" w:color="000000"/>
              <w:left w:val="single" w:sz="2" w:space="0" w:color="000000"/>
              <w:bottom w:val="single" w:sz="2" w:space="0" w:color="000000"/>
            </w:tcBorders>
          </w:tcPr>
          <w:p w14:paraId="6CBD24C0" w14:textId="22E03724" w:rsidR="00E312B1" w:rsidRPr="00183531" w:rsidRDefault="0039547F" w:rsidP="00183531">
            <w:pPr>
              <w:pStyle w:val="a4"/>
              <w:tabs>
                <w:tab w:val="left" w:pos="645"/>
              </w:tabs>
              <w:spacing w:after="0"/>
              <w:rPr>
                <w:rFonts w:ascii="Times New Roman" w:hAnsi="Times New Roman" w:cs="Times New Roman"/>
                <w:color w:val="00CC33"/>
              </w:rPr>
            </w:pPr>
            <w:r w:rsidRPr="00183531">
              <w:rPr>
                <w:rFonts w:ascii="Times New Roman" w:hAnsi="Times New Roman" w:cs="Times New Roman"/>
                <w:color w:val="000000"/>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2F37D383"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17.1.2.1 Обратившиеся с</w:t>
            </w:r>
            <w:r w:rsidRPr="00183531">
              <w:rPr>
                <w:rFonts w:ascii="Times New Roman" w:hAnsi="Times New Roman" w:cs="Times New Roman"/>
                <w:color w:val="000000"/>
                <w:lang w:val="en-US"/>
              </w:rPr>
              <w:t> </w:t>
            </w:r>
            <w:r w:rsidRPr="00183531">
              <w:rPr>
                <w:rFonts w:ascii="Times New Roman" w:hAnsi="Times New Roman" w:cs="Times New Roman"/>
                <w:color w:val="000000"/>
              </w:rPr>
              <w:t>запросом о</w:t>
            </w:r>
            <w:r w:rsidRPr="00183531">
              <w:rPr>
                <w:rFonts w:ascii="Times New Roman" w:hAnsi="Times New Roman" w:cs="Times New Roman"/>
                <w:color w:val="000000"/>
                <w:lang w:val="en-US"/>
              </w:rPr>
              <w:t> </w:t>
            </w:r>
            <w:r w:rsidRPr="00183531">
              <w:rPr>
                <w:rFonts w:ascii="Times New Roman" w:hAnsi="Times New Roman" w:cs="Times New Roman"/>
                <w:color w:val="000000"/>
              </w:rPr>
              <w:t>приеме на</w:t>
            </w:r>
            <w:r w:rsidRPr="00183531">
              <w:rPr>
                <w:rFonts w:ascii="Times New Roman" w:hAnsi="Times New Roman" w:cs="Times New Roman"/>
                <w:color w:val="000000"/>
                <w:lang w:val="en-US"/>
              </w:rPr>
              <w:t> </w:t>
            </w:r>
            <w:r w:rsidRPr="00183531">
              <w:rPr>
                <w:rFonts w:ascii="Times New Roman" w:hAnsi="Times New Roman" w:cs="Times New Roman"/>
                <w:color w:val="000000"/>
              </w:rPr>
              <w:t>обучение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первый класс (в</w:t>
            </w:r>
            <w:r w:rsidRPr="00183531">
              <w:rPr>
                <w:rFonts w:ascii="Times New Roman" w:hAnsi="Times New Roman" w:cs="Times New Roman"/>
                <w:color w:val="000000"/>
                <w:lang w:val="en-US"/>
              </w:rPr>
              <w:t> </w:t>
            </w:r>
            <w:r w:rsidRPr="00183531">
              <w:rPr>
                <w:rFonts w:ascii="Times New Roman" w:hAnsi="Times New Roman" w:cs="Times New Roman"/>
                <w:color w:val="000000"/>
              </w:rPr>
              <w:t>период с</w:t>
            </w:r>
            <w:r w:rsidRPr="00183531">
              <w:rPr>
                <w:rFonts w:ascii="Times New Roman" w:hAnsi="Times New Roman" w:cs="Times New Roman"/>
                <w:color w:val="000000"/>
                <w:lang w:val="en-US"/>
              </w:rPr>
              <w:t> </w:t>
            </w:r>
            <w:r w:rsidRPr="00183531">
              <w:rPr>
                <w:rFonts w:ascii="Times New Roman" w:hAnsi="Times New Roman" w:cs="Times New Roman"/>
                <w:color w:val="000000"/>
              </w:rPr>
              <w:t>6 июля по 5 сентября текущего года):</w:t>
            </w:r>
          </w:p>
          <w:p w14:paraId="0BBA0283" w14:textId="77777777" w:rsidR="00E312B1" w:rsidRPr="00183531" w:rsidRDefault="00AF2747" w:rsidP="00183531">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 xml:space="preserve">17.1.2.1.1 </w:t>
            </w:r>
            <w:proofErr w:type="gramStart"/>
            <w:r w:rsidRPr="00183531">
              <w:rPr>
                <w:rFonts w:ascii="Times New Roman" w:hAnsi="Times New Roman" w:cs="Times New Roman"/>
                <w:color w:val="000000"/>
              </w:rPr>
              <w:t>В</w:t>
            </w:r>
            <w:proofErr w:type="gramEnd"/>
            <w:r w:rsidRPr="00183531">
              <w:rPr>
                <w:rFonts w:ascii="Times New Roman" w:hAnsi="Times New Roman" w:cs="Times New Roman"/>
                <w:color w:val="000000"/>
                <w:lang w:val="en-US"/>
              </w:rPr>
              <w:t> </w:t>
            </w:r>
            <w:r w:rsidRPr="00183531">
              <w:rPr>
                <w:rFonts w:ascii="Times New Roman" w:hAnsi="Times New Roman" w:cs="Times New Roman"/>
                <w:color w:val="000000"/>
              </w:rPr>
              <w:t>отношении детей, не</w:t>
            </w:r>
            <w:r w:rsidRPr="00183531">
              <w:rPr>
                <w:rFonts w:ascii="Times New Roman" w:hAnsi="Times New Roman" w:cs="Times New Roman"/>
                <w:color w:val="000000"/>
                <w:lang w:val="en-US"/>
              </w:rPr>
              <w:t> </w:t>
            </w:r>
            <w:r w:rsidRPr="00183531">
              <w:rPr>
                <w:rFonts w:ascii="Times New Roman" w:hAnsi="Times New Roman" w:cs="Times New Roman"/>
                <w:color w:val="000000"/>
              </w:rPr>
              <w:t>проживающих на</w:t>
            </w:r>
            <w:r w:rsidRPr="00183531">
              <w:rPr>
                <w:rFonts w:ascii="Times New Roman" w:hAnsi="Times New Roman" w:cs="Times New Roman"/>
                <w:color w:val="000000"/>
                <w:lang w:val="en-US"/>
              </w:rPr>
              <w:t> </w:t>
            </w:r>
            <w:r w:rsidRPr="00183531">
              <w:rPr>
                <w:rFonts w:ascii="Times New Roman" w:hAnsi="Times New Roman" w:cs="Times New Roman"/>
                <w:color w:val="000000"/>
              </w:rPr>
              <w:t>закрепленной за</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Организацией территории</w:t>
            </w:r>
          </w:p>
        </w:tc>
        <w:tc>
          <w:tcPr>
            <w:tcW w:w="4247" w:type="dxa"/>
            <w:tcBorders>
              <w:top w:val="single" w:sz="2" w:space="0" w:color="000000"/>
              <w:left w:val="single" w:sz="2" w:space="0" w:color="000000"/>
              <w:bottom w:val="single" w:sz="2" w:space="0" w:color="000000"/>
              <w:right w:val="single" w:sz="2" w:space="0" w:color="000000"/>
            </w:tcBorders>
          </w:tcPr>
          <w:p w14:paraId="79FF1EB9" w14:textId="77777777" w:rsidR="00E312B1" w:rsidRPr="00183531" w:rsidRDefault="00AF2747">
            <w:pPr>
              <w:pStyle w:val="a8"/>
              <w:widowControl w:val="0"/>
              <w:spacing w:line="276" w:lineRule="auto"/>
              <w:ind w:left="0" w:firstLine="0"/>
              <w:rPr>
                <w:rFonts w:ascii="Times New Roman" w:hAnsi="Times New Roman" w:cs="Times New Roman"/>
                <w:sz w:val="24"/>
                <w:szCs w:val="24"/>
              </w:rPr>
            </w:pPr>
            <w:r w:rsidRPr="00183531">
              <w:rPr>
                <w:rFonts w:ascii="Times New Roman" w:hAnsi="Times New Roman" w:cs="Times New Roman"/>
                <w:sz w:val="24"/>
                <w:szCs w:val="24"/>
              </w:rPr>
              <w:t>вариант предоставления услуги, указанный в подпункте 17.1.2 пункта 17.1 Регламента</w:t>
            </w:r>
          </w:p>
        </w:tc>
      </w:tr>
      <w:tr w:rsidR="00E312B1" w:rsidRPr="00183531" w14:paraId="3460088F" w14:textId="77777777" w:rsidTr="00183531">
        <w:tc>
          <w:tcPr>
            <w:tcW w:w="704" w:type="dxa"/>
            <w:tcBorders>
              <w:top w:val="single" w:sz="2" w:space="0" w:color="000000"/>
              <w:left w:val="single" w:sz="2" w:space="0" w:color="000000"/>
              <w:bottom w:val="single" w:sz="2" w:space="0" w:color="000000"/>
            </w:tcBorders>
          </w:tcPr>
          <w:p w14:paraId="07626173" w14:textId="77777777" w:rsidR="00E312B1" w:rsidRPr="00183531" w:rsidRDefault="00AF2747">
            <w:pPr>
              <w:pStyle w:val="TableContents"/>
              <w:jc w:val="center"/>
              <w:rPr>
                <w:rFonts w:ascii="Times New Roman" w:hAnsi="Times New Roman" w:cs="Times New Roman"/>
                <w:lang w:val="en-US"/>
              </w:rPr>
            </w:pPr>
            <w:r w:rsidRPr="00183531">
              <w:rPr>
                <w:rFonts w:ascii="Times New Roman" w:hAnsi="Times New Roman" w:cs="Times New Roman"/>
                <w:lang w:val="en-US"/>
              </w:rPr>
              <w:t>3.</w:t>
            </w:r>
          </w:p>
        </w:tc>
        <w:tc>
          <w:tcPr>
            <w:tcW w:w="4966" w:type="dxa"/>
            <w:tcBorders>
              <w:top w:val="single" w:sz="2" w:space="0" w:color="000000"/>
              <w:left w:val="single" w:sz="2" w:space="0" w:color="000000"/>
              <w:bottom w:val="single" w:sz="2" w:space="0" w:color="000000"/>
            </w:tcBorders>
          </w:tcPr>
          <w:p w14:paraId="6441292E" w14:textId="6CF15B9A" w:rsidR="00E312B1" w:rsidRPr="00183531" w:rsidRDefault="0039547F" w:rsidP="00781492">
            <w:pPr>
              <w:pStyle w:val="a4"/>
              <w:tabs>
                <w:tab w:val="left" w:pos="645"/>
              </w:tabs>
              <w:spacing w:after="0"/>
              <w:rPr>
                <w:rFonts w:ascii="Times New Roman" w:hAnsi="Times New Roman" w:cs="Times New Roman"/>
                <w:color w:val="00CC33"/>
              </w:rPr>
            </w:pPr>
            <w:r w:rsidRPr="00183531">
              <w:rPr>
                <w:rFonts w:ascii="Times New Roman" w:hAnsi="Times New Roman" w:cs="Times New Roman"/>
                <w:color w:val="000000"/>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62D05B1B" w14:textId="77777777" w:rsidR="00E312B1" w:rsidRDefault="00AF2747" w:rsidP="00781492">
            <w:pPr>
              <w:pStyle w:val="a4"/>
              <w:tabs>
                <w:tab w:val="left" w:pos="645"/>
              </w:tabs>
              <w:spacing w:after="0"/>
              <w:rPr>
                <w:rFonts w:ascii="Times New Roman" w:hAnsi="Times New Roman" w:cs="Times New Roman"/>
                <w:color w:val="000000"/>
              </w:rPr>
            </w:pPr>
            <w:r w:rsidRPr="00183531">
              <w:rPr>
                <w:rFonts w:ascii="Times New Roman" w:hAnsi="Times New Roman" w:cs="Times New Roman"/>
                <w:color w:val="000000"/>
              </w:rPr>
              <w:t>17.1.3.1. Обратившиеся с</w:t>
            </w:r>
            <w:r w:rsidRPr="00183531">
              <w:rPr>
                <w:rFonts w:ascii="Times New Roman" w:hAnsi="Times New Roman" w:cs="Times New Roman"/>
                <w:color w:val="000000"/>
                <w:lang w:val="en-US"/>
              </w:rPr>
              <w:t> </w:t>
            </w:r>
            <w:r w:rsidRPr="00183531">
              <w:rPr>
                <w:rFonts w:ascii="Times New Roman" w:hAnsi="Times New Roman" w:cs="Times New Roman"/>
                <w:color w:val="000000"/>
              </w:rPr>
              <w:t>запросом о</w:t>
            </w:r>
            <w:r w:rsidRPr="00183531">
              <w:rPr>
                <w:rFonts w:ascii="Times New Roman" w:hAnsi="Times New Roman" w:cs="Times New Roman"/>
                <w:color w:val="000000"/>
                <w:lang w:val="en-US"/>
              </w:rPr>
              <w:t> </w:t>
            </w:r>
            <w:r w:rsidRPr="00183531">
              <w:rPr>
                <w:rFonts w:ascii="Times New Roman" w:hAnsi="Times New Roman" w:cs="Times New Roman"/>
                <w:color w:val="000000"/>
              </w:rPr>
              <w:t>приеме поступающего в</w:t>
            </w:r>
            <w:r w:rsidRPr="00183531">
              <w:rPr>
                <w:rFonts w:ascii="Times New Roman" w:hAnsi="Times New Roman" w:cs="Times New Roman"/>
                <w:color w:val="000000"/>
                <w:lang w:val="en-US"/>
              </w:rPr>
              <w:t> </w:t>
            </w:r>
            <w:r w:rsidRPr="00183531">
              <w:rPr>
                <w:rFonts w:ascii="Times New Roman" w:hAnsi="Times New Roman" w:cs="Times New Roman"/>
                <w:color w:val="000000"/>
              </w:rPr>
              <w:t>Организацию в</w:t>
            </w:r>
            <w:r w:rsidRPr="00183531">
              <w:rPr>
                <w:rFonts w:ascii="Times New Roman" w:hAnsi="Times New Roman" w:cs="Times New Roman"/>
                <w:color w:val="000000"/>
                <w:lang w:val="en-US"/>
              </w:rPr>
              <w:t> </w:t>
            </w:r>
            <w:r w:rsidRPr="00183531">
              <w:rPr>
                <w:rFonts w:ascii="Times New Roman" w:hAnsi="Times New Roman" w:cs="Times New Roman"/>
                <w:color w:val="000000"/>
              </w:rPr>
              <w:t>порядке перевода</w:t>
            </w:r>
          </w:p>
          <w:p w14:paraId="304D2AD9" w14:textId="38B315BF" w:rsidR="00927EDD" w:rsidRPr="00927EDD" w:rsidRDefault="00927EDD" w:rsidP="00781492">
            <w:pPr>
              <w:spacing w:line="276" w:lineRule="auto"/>
              <w:rPr>
                <w:rFonts w:ascii="Times New Roman" w:hAnsi="Times New Roman" w:cs="Times New Roman"/>
              </w:rPr>
            </w:pPr>
            <w:r w:rsidRPr="00927EDD">
              <w:rPr>
                <w:rFonts w:ascii="Times New Roman" w:hAnsi="Times New Roman" w:cs="Times New Roman"/>
              </w:rPr>
              <w:t xml:space="preserve">17.1.3.2.1. Гражданин Российской Федерации, призванный в период </w:t>
            </w:r>
            <w:r>
              <w:rPr>
                <w:rFonts w:ascii="Times New Roman" w:hAnsi="Times New Roman" w:cs="Times New Roman"/>
              </w:rPr>
              <w:t xml:space="preserve"> </w:t>
            </w:r>
            <w:r w:rsidRPr="00927EDD">
              <w:rPr>
                <w:rFonts w:ascii="Times New Roman" w:hAnsi="Times New Roman" w:cs="Times New Roman"/>
              </w:rPr>
              <w:t xml:space="preserve"> с 21 сентября 2022 года по 30 ноября 2022 года включительно</w:t>
            </w:r>
            <w:r w:rsidRPr="00927EDD">
              <w:rPr>
                <w:rFonts w:ascii="Times New Roman" w:hAnsi="Times New Roman" w:cs="Times New Roman"/>
                <w:spacing w:val="1"/>
              </w:rPr>
              <w:t xml:space="preserve"> </w:t>
            </w:r>
            <w:r w:rsidRPr="00927EDD">
              <w:rPr>
                <w:rFonts w:ascii="Times New Roman" w:hAnsi="Times New Roman" w:cs="Times New Roman"/>
              </w:rPr>
              <w:t>Военным</w:t>
            </w:r>
            <w:r w:rsidRPr="00927EDD">
              <w:rPr>
                <w:rFonts w:ascii="Times New Roman" w:hAnsi="Times New Roman" w:cs="Times New Roman"/>
                <w:spacing w:val="47"/>
              </w:rPr>
              <w:t xml:space="preserve"> </w:t>
            </w:r>
            <w:r w:rsidRPr="00927EDD">
              <w:rPr>
                <w:rFonts w:ascii="Times New Roman" w:hAnsi="Times New Roman" w:cs="Times New Roman"/>
              </w:rPr>
              <w:t>комиссариатом</w:t>
            </w:r>
            <w:r w:rsidRPr="00927EDD">
              <w:rPr>
                <w:rFonts w:ascii="Times New Roman" w:hAnsi="Times New Roman" w:cs="Times New Roman"/>
                <w:spacing w:val="54"/>
              </w:rPr>
              <w:t xml:space="preserve"> </w:t>
            </w:r>
            <w:r w:rsidRPr="00927EDD">
              <w:rPr>
                <w:rFonts w:ascii="Times New Roman" w:hAnsi="Times New Roman" w:cs="Times New Roman"/>
              </w:rPr>
              <w:t>Московской</w:t>
            </w:r>
            <w:r w:rsidRPr="00927EDD">
              <w:rPr>
                <w:rFonts w:ascii="Times New Roman" w:hAnsi="Times New Roman" w:cs="Times New Roman"/>
                <w:spacing w:val="2"/>
              </w:rPr>
              <w:t xml:space="preserve"> </w:t>
            </w:r>
            <w:r w:rsidRPr="00927EDD">
              <w:rPr>
                <w:rFonts w:ascii="Times New Roman" w:hAnsi="Times New Roman" w:cs="Times New Roman"/>
              </w:rPr>
              <w:t>области и</w:t>
            </w:r>
            <w:r w:rsidRPr="00927EDD">
              <w:rPr>
                <w:rFonts w:ascii="Times New Roman" w:hAnsi="Times New Roman" w:cs="Times New Roman"/>
                <w:spacing w:val="-14"/>
              </w:rPr>
              <w:t xml:space="preserve"> </w:t>
            </w:r>
            <w:r w:rsidRPr="00927EDD">
              <w:rPr>
                <w:rFonts w:ascii="Times New Roman" w:hAnsi="Times New Roman" w:cs="Times New Roman"/>
              </w:rPr>
              <w:t>призывными</w:t>
            </w:r>
            <w:r w:rsidRPr="00927EDD">
              <w:rPr>
                <w:rFonts w:ascii="Times New Roman" w:hAnsi="Times New Roman" w:cs="Times New Roman"/>
                <w:spacing w:val="6"/>
              </w:rPr>
              <w:t xml:space="preserve"> </w:t>
            </w:r>
            <w:r w:rsidRPr="00927EDD">
              <w:rPr>
                <w:rFonts w:ascii="Times New Roman" w:hAnsi="Times New Roman" w:cs="Times New Roman"/>
              </w:rPr>
              <w:t>комиссиями                                                по</w:t>
            </w:r>
            <w:r w:rsidRPr="00927EDD">
              <w:rPr>
                <w:rFonts w:ascii="Times New Roman" w:hAnsi="Times New Roman" w:cs="Times New Roman"/>
                <w:spacing w:val="-2"/>
              </w:rPr>
              <w:t xml:space="preserve"> </w:t>
            </w:r>
            <w:r w:rsidRPr="00927EDD">
              <w:rPr>
                <w:rFonts w:ascii="Times New Roman" w:hAnsi="Times New Roman" w:cs="Times New Roman"/>
              </w:rPr>
              <w:t>мобилизации</w:t>
            </w:r>
            <w:r w:rsidRPr="00927EDD">
              <w:rPr>
                <w:rFonts w:ascii="Times New Roman" w:hAnsi="Times New Roman" w:cs="Times New Roman"/>
                <w:spacing w:val="34"/>
              </w:rPr>
              <w:t xml:space="preserve"> </w:t>
            </w:r>
            <w:r w:rsidRPr="00927EDD">
              <w:rPr>
                <w:rFonts w:ascii="Times New Roman" w:hAnsi="Times New Roman" w:cs="Times New Roman"/>
              </w:rPr>
              <w:t>граждан</w:t>
            </w:r>
            <w:r w:rsidRPr="00927EDD">
              <w:rPr>
                <w:rFonts w:ascii="Times New Roman" w:hAnsi="Times New Roman" w:cs="Times New Roman"/>
                <w:spacing w:val="11"/>
              </w:rPr>
              <w:t xml:space="preserve"> </w:t>
            </w:r>
            <w:r w:rsidRPr="00927EDD">
              <w:rPr>
                <w:rFonts w:ascii="Times New Roman" w:hAnsi="Times New Roman" w:cs="Times New Roman"/>
              </w:rPr>
              <w:t>в</w:t>
            </w:r>
            <w:r w:rsidRPr="00927EDD">
              <w:rPr>
                <w:rFonts w:ascii="Times New Roman" w:hAnsi="Times New Roman" w:cs="Times New Roman"/>
                <w:spacing w:val="-5"/>
              </w:rPr>
              <w:t xml:space="preserve">  Московской области, </w:t>
            </w:r>
            <w:r w:rsidRPr="00927EDD">
              <w:rPr>
                <w:rFonts w:ascii="Times New Roman" w:hAnsi="Times New Roman" w:cs="Times New Roman"/>
              </w:rPr>
              <w:t>а также</w:t>
            </w:r>
            <w:r w:rsidRPr="00927EDD">
              <w:rPr>
                <w:rFonts w:ascii="Times New Roman" w:hAnsi="Times New Roman" w:cs="Times New Roman"/>
                <w:lang w:bidi="ru-RU"/>
              </w:rPr>
              <w:t xml:space="preserve"> военными комиссариатами и призывными комиссиями по мобилизации граждан в иных субъектах Российской Федерации</w:t>
            </w:r>
            <w:r w:rsidRPr="00927EDD">
              <w:rPr>
                <w:rFonts w:ascii="Times New Roman" w:hAnsi="Times New Roman" w:cs="Times New Roman"/>
                <w:spacing w:val="-5"/>
              </w:rPr>
              <w:t xml:space="preserve">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r w:rsidRPr="00927EDD">
              <w:rPr>
                <w:rFonts w:ascii="Times New Roman" w:hAnsi="Times New Roman" w:cs="Times New Roman"/>
              </w:rPr>
              <w:t xml:space="preserve">; </w:t>
            </w:r>
          </w:p>
          <w:p w14:paraId="1B719F8D" w14:textId="77777777" w:rsidR="00927EDD" w:rsidRPr="00927EDD" w:rsidRDefault="00927EDD" w:rsidP="00781492">
            <w:pPr>
              <w:spacing w:line="276" w:lineRule="auto"/>
              <w:rPr>
                <w:rFonts w:ascii="Times New Roman" w:hAnsi="Times New Roman" w:cs="Times New Roman"/>
              </w:rPr>
            </w:pPr>
            <w:r w:rsidRPr="00927EDD">
              <w:rPr>
                <w:rFonts w:ascii="Times New Roman" w:hAnsi="Times New Roman" w:cs="Times New Roman"/>
              </w:rPr>
              <w:t>17.1.3.2.2.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w:t>
            </w:r>
          </w:p>
          <w:p w14:paraId="71029A18" w14:textId="7A3F9122" w:rsidR="00927EDD" w:rsidRPr="00927EDD" w:rsidRDefault="00927EDD" w:rsidP="00781492">
            <w:pPr>
              <w:spacing w:line="276" w:lineRule="auto"/>
              <w:rPr>
                <w:rFonts w:ascii="Times New Roman" w:hAnsi="Times New Roman" w:cs="Times New Roman"/>
              </w:rPr>
            </w:pPr>
            <w:r w:rsidRPr="00927EDD">
              <w:rPr>
                <w:rFonts w:ascii="Times New Roman" w:hAnsi="Times New Roman" w:cs="Times New Roman"/>
              </w:rPr>
              <w:t xml:space="preserve">17.1.3.2.3 Гражданин Российской Федерации, участвующий </w:t>
            </w:r>
            <w:r>
              <w:rPr>
                <w:rFonts w:ascii="Times New Roman" w:hAnsi="Times New Roman" w:cs="Times New Roman"/>
              </w:rPr>
              <w:t xml:space="preserve">  </w:t>
            </w:r>
            <w:r w:rsidRPr="00927EDD">
              <w:rPr>
                <w:rFonts w:ascii="Times New Roman" w:hAnsi="Times New Roman" w:cs="Times New Roman"/>
              </w:rPr>
              <w:t>в специальной военной операции и находящийся на военной службе (службе)</w:t>
            </w:r>
            <w:r>
              <w:rPr>
                <w:rFonts w:ascii="Times New Roman" w:hAnsi="Times New Roman" w:cs="Times New Roman"/>
              </w:rPr>
              <w:t xml:space="preserve">  </w:t>
            </w:r>
            <w:r w:rsidRPr="00927EDD">
              <w:rPr>
                <w:rFonts w:ascii="Times New Roman" w:hAnsi="Times New Roman" w:cs="Times New Roman"/>
              </w:rPr>
              <w:t xml:space="preserve"> в спасательных воинских формированиях федерального органа исполнительной власти, уполномоченного </w:t>
            </w:r>
            <w:r>
              <w:rPr>
                <w:rFonts w:ascii="Times New Roman" w:hAnsi="Times New Roman" w:cs="Times New Roman"/>
              </w:rPr>
              <w:t xml:space="preserve">                 </w:t>
            </w:r>
            <w:r w:rsidRPr="00927EDD">
              <w:rPr>
                <w:rFonts w:ascii="Times New Roman" w:hAnsi="Times New Roman" w:cs="Times New Roman"/>
              </w:rPr>
              <w:t>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0BDE7B90" w14:textId="0CFAAB6B" w:rsidR="00927EDD" w:rsidRPr="00927EDD" w:rsidRDefault="00927EDD" w:rsidP="00781492">
            <w:pPr>
              <w:spacing w:line="276" w:lineRule="auto"/>
              <w:ind w:left="38"/>
              <w:rPr>
                <w:rFonts w:ascii="Times New Roman" w:hAnsi="Times New Roman" w:cs="Times New Roman"/>
              </w:rPr>
            </w:pPr>
            <w:r w:rsidRPr="00927EDD">
              <w:rPr>
                <w:rFonts w:ascii="Times New Roman" w:hAnsi="Times New Roman" w:cs="Times New Roman"/>
              </w:rPr>
              <w:t xml:space="preserve">17.1.3.2.4. Гражданин Российской Федерации, отобранный Военным комиссариатом Московской области и призывными комиссиями </w:t>
            </w:r>
            <w:r>
              <w:rPr>
                <w:rFonts w:ascii="Times New Roman" w:hAnsi="Times New Roman" w:cs="Times New Roman"/>
              </w:rPr>
              <w:t xml:space="preserve">  </w:t>
            </w:r>
            <w:r w:rsidRPr="00927EDD">
              <w:rPr>
                <w:rFonts w:ascii="Times New Roman" w:hAnsi="Times New Roman" w:cs="Times New Roman"/>
              </w:rPr>
              <w:t xml:space="preserve"> по мобилизации граждан в Московской области, и заключивший в период                                   с 21 сентября 2022 года по 31 декабря 2025 года включительно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а также отобранный военными комиссариатами и призывными комиссиями по мобилизации граждан в иных субъектах Российской Федерации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p>
          <w:p w14:paraId="71370C11" w14:textId="52773ABD" w:rsidR="00927EDD" w:rsidRPr="00927EDD" w:rsidRDefault="00927EDD" w:rsidP="00781492">
            <w:pPr>
              <w:spacing w:line="276" w:lineRule="auto"/>
              <w:ind w:left="38"/>
              <w:rPr>
                <w:rFonts w:ascii="Times New Roman" w:hAnsi="Times New Roman" w:cs="Times New Roman"/>
              </w:rPr>
            </w:pPr>
            <w:r w:rsidRPr="00927EDD">
              <w:rPr>
                <w:rFonts w:ascii="Times New Roman" w:hAnsi="Times New Roman" w:cs="Times New Roman"/>
              </w:rPr>
              <w:t>17.1.3.2.5. Гражданин Российской Федерации</w:t>
            </w:r>
            <w:r w:rsidRPr="00927EDD">
              <w:rPr>
                <w:rFonts w:ascii="Times New Roman" w:hAnsi="Times New Roman" w:cs="Times New Roman"/>
                <w:lang w:bidi="ru-RU"/>
              </w:rPr>
              <w:t xml:space="preserve"> (иностранный гражданин, лицо без гражданства) старше 49 лет, поступивший</w:t>
            </w:r>
            <w:r>
              <w:rPr>
                <w:rFonts w:ascii="Times New Roman" w:hAnsi="Times New Roman" w:cs="Times New Roman"/>
                <w:lang w:bidi="ru-RU"/>
              </w:rPr>
              <w:t xml:space="preserve"> на военную службу  </w:t>
            </w:r>
            <w:r w:rsidRPr="00927EDD">
              <w:rPr>
                <w:rFonts w:ascii="Times New Roman" w:hAnsi="Times New Roman" w:cs="Times New Roman"/>
                <w:lang w:bidi="ru-RU"/>
              </w:rPr>
              <w:t>по контракту в Вооружённые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w:t>
            </w:r>
          </w:p>
          <w:p w14:paraId="67D6D053" w14:textId="295AAD94" w:rsidR="00927EDD" w:rsidRPr="00927EDD" w:rsidRDefault="00927EDD" w:rsidP="00781492">
            <w:pPr>
              <w:pStyle w:val="10"/>
              <w:shd w:val="clear" w:color="auto" w:fill="auto"/>
              <w:tabs>
                <w:tab w:val="left" w:pos="567"/>
                <w:tab w:val="left" w:pos="1186"/>
              </w:tabs>
              <w:spacing w:line="276" w:lineRule="auto"/>
              <w:ind w:firstLine="0"/>
              <w:rPr>
                <w:rFonts w:ascii="Times New Roman" w:hAnsi="Times New Roman" w:cs="Times New Roman"/>
                <w:sz w:val="24"/>
                <w:szCs w:val="24"/>
                <w:lang w:bidi="ru-RU"/>
              </w:rPr>
            </w:pPr>
            <w:r w:rsidRPr="00927EDD">
              <w:rPr>
                <w:rFonts w:ascii="Times New Roman" w:hAnsi="Times New Roman" w:cs="Times New Roman"/>
                <w:sz w:val="24"/>
                <w:szCs w:val="24"/>
              </w:rPr>
              <w:t>17.1.3.2.6. Гражданин Российской Федерации</w:t>
            </w:r>
            <w:r w:rsidRPr="00927EDD">
              <w:rPr>
                <w:rFonts w:ascii="Times New Roman" w:hAnsi="Times New Roman" w:cs="Times New Roman"/>
                <w:sz w:val="24"/>
                <w:szCs w:val="24"/>
                <w:lang w:bidi="ru-RU"/>
              </w:rPr>
              <w:t xml:space="preserve"> (иностранный гражданин, </w:t>
            </w:r>
            <w:proofErr w:type="gramStart"/>
            <w:r w:rsidRPr="00927EDD">
              <w:rPr>
                <w:rFonts w:ascii="Times New Roman" w:hAnsi="Times New Roman" w:cs="Times New Roman"/>
                <w:sz w:val="24"/>
                <w:szCs w:val="24"/>
                <w:lang w:bidi="ru-RU"/>
              </w:rPr>
              <w:t>лицо  без</w:t>
            </w:r>
            <w:proofErr w:type="gramEnd"/>
            <w:r w:rsidRPr="00927EDD">
              <w:rPr>
                <w:rFonts w:ascii="Times New Roman" w:hAnsi="Times New Roman" w:cs="Times New Roman"/>
                <w:sz w:val="24"/>
                <w:szCs w:val="24"/>
                <w:lang w:bidi="ru-RU"/>
              </w:rPr>
              <w:t xml:space="preserve"> гражданства) младше 49 лет, поступивший</w:t>
            </w:r>
            <w:r>
              <w:rPr>
                <w:rFonts w:ascii="Times New Roman" w:hAnsi="Times New Roman" w:cs="Times New Roman"/>
                <w:sz w:val="24"/>
                <w:szCs w:val="24"/>
                <w:lang w:bidi="ru-RU"/>
              </w:rPr>
              <w:t xml:space="preserve"> на военную службу</w:t>
            </w:r>
            <w:r w:rsidRPr="00927EDD">
              <w:rPr>
                <w:rFonts w:ascii="Times New Roman" w:hAnsi="Times New Roman" w:cs="Times New Roman"/>
                <w:sz w:val="24"/>
                <w:szCs w:val="24"/>
                <w:lang w:bidi="ru-RU"/>
              </w:rPr>
              <w:t xml:space="preserve"> по контракту  в Вооружённые Силы Российской Федерации через Военный комиссариат Московской области, пункты отбора и заключивший с Министерством обороны Российской Федерации контракт о прохождении военной службы на срок 1 год и более в период с 21 сентября 2022 года по 31 декабря 2025 года включительно;</w:t>
            </w:r>
          </w:p>
          <w:p w14:paraId="3702EC93" w14:textId="0BABD7F1" w:rsidR="00927EDD" w:rsidRPr="00927EDD" w:rsidRDefault="00927EDD" w:rsidP="00781492">
            <w:pPr>
              <w:pStyle w:val="10"/>
              <w:shd w:val="clear" w:color="auto" w:fill="auto"/>
              <w:tabs>
                <w:tab w:val="left" w:pos="567"/>
                <w:tab w:val="left" w:pos="1186"/>
              </w:tabs>
              <w:spacing w:line="276" w:lineRule="auto"/>
              <w:ind w:firstLine="0"/>
              <w:rPr>
                <w:rFonts w:ascii="Times New Roman" w:hAnsi="Times New Roman" w:cs="Times New Roman"/>
                <w:sz w:val="24"/>
                <w:szCs w:val="24"/>
                <w:lang w:bidi="ru-RU"/>
              </w:rPr>
            </w:pPr>
            <w:r w:rsidRPr="00927EDD">
              <w:rPr>
                <w:rFonts w:ascii="Times New Roman" w:hAnsi="Times New Roman" w:cs="Times New Roman"/>
                <w:sz w:val="24"/>
                <w:szCs w:val="24"/>
                <w:lang w:bidi="ru-RU"/>
              </w:rPr>
              <w:t xml:space="preserve">17.1.3.2.7. </w:t>
            </w:r>
            <w:r w:rsidRPr="00927EDD">
              <w:rPr>
                <w:rFonts w:ascii="Times New Roman" w:hAnsi="Times New Roman" w:cs="Times New Roman"/>
                <w:sz w:val="24"/>
                <w:szCs w:val="24"/>
              </w:rPr>
              <w:t xml:space="preserve">Гражданин Российской Федерации, </w:t>
            </w:r>
            <w:r>
              <w:rPr>
                <w:rFonts w:ascii="Times New Roman" w:hAnsi="Times New Roman" w:cs="Times New Roman"/>
                <w:sz w:val="24"/>
                <w:szCs w:val="24"/>
              </w:rPr>
              <w:t xml:space="preserve">                     </w:t>
            </w:r>
            <w:r w:rsidRPr="00927EDD">
              <w:rPr>
                <w:rFonts w:ascii="Times New Roman" w:hAnsi="Times New Roman" w:cs="Times New Roman"/>
                <w:sz w:val="24"/>
                <w:szCs w:val="24"/>
                <w:lang w:bidi="ru-RU"/>
              </w:rPr>
              <w:t>в возрасте от 18 до 30 лет, призванный с 1 апреля 2022 года на военную службу в соответствии                                 с Федеральным законом от 28.03.1998 № 53-ФЗ «О воинской обяз</w:t>
            </w:r>
            <w:r>
              <w:rPr>
                <w:rFonts w:ascii="Times New Roman" w:hAnsi="Times New Roman" w:cs="Times New Roman"/>
                <w:sz w:val="24"/>
                <w:szCs w:val="24"/>
                <w:lang w:bidi="ru-RU"/>
              </w:rPr>
              <w:t xml:space="preserve">анности </w:t>
            </w:r>
            <w:r w:rsidRPr="00927EDD">
              <w:rPr>
                <w:rFonts w:ascii="Times New Roman" w:hAnsi="Times New Roman" w:cs="Times New Roman"/>
                <w:sz w:val="24"/>
                <w:szCs w:val="24"/>
                <w:lang w:bidi="ru-RU"/>
              </w:rPr>
              <w:t xml:space="preserve"> и военной службе» Военным комиссариатом Московской области, заключивший после 31 декабря 2023 года с  Министерством обороны Российской Федерации контракт  о прохождении военной службы </w:t>
            </w:r>
            <w:r>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на срок 1 год и более в период прохождения военной службы по призыву;</w:t>
            </w:r>
          </w:p>
          <w:p w14:paraId="063A96E0" w14:textId="692675FE" w:rsidR="00927EDD" w:rsidRPr="00927EDD" w:rsidRDefault="00927EDD" w:rsidP="00781492">
            <w:pPr>
              <w:pStyle w:val="10"/>
              <w:shd w:val="clear" w:color="auto" w:fill="auto"/>
              <w:tabs>
                <w:tab w:val="left" w:pos="567"/>
                <w:tab w:val="left" w:pos="1186"/>
              </w:tabs>
              <w:spacing w:line="276" w:lineRule="auto"/>
              <w:ind w:firstLine="0"/>
              <w:rPr>
                <w:rFonts w:ascii="Times New Roman" w:hAnsi="Times New Roman" w:cs="Times New Roman"/>
                <w:sz w:val="24"/>
                <w:szCs w:val="24"/>
              </w:rPr>
            </w:pPr>
            <w:r w:rsidRPr="00927EDD">
              <w:rPr>
                <w:rFonts w:ascii="Times New Roman" w:hAnsi="Times New Roman" w:cs="Times New Roman"/>
                <w:sz w:val="24"/>
                <w:szCs w:val="24"/>
                <w:lang w:bidi="ru-RU"/>
              </w:rPr>
              <w:t>17.1.3.2.8.</w:t>
            </w:r>
            <w:r w:rsidRPr="00927EDD">
              <w:rPr>
                <w:rFonts w:ascii="Times New Roman" w:hAnsi="Times New Roman" w:cs="Times New Roman"/>
                <w:sz w:val="24"/>
                <w:szCs w:val="24"/>
              </w:rPr>
              <w:t xml:space="preserve"> Гражданин Российской Федерации, призванный</w:t>
            </w:r>
            <w:r>
              <w:rPr>
                <w:rFonts w:ascii="Times New Roman" w:hAnsi="Times New Roman" w:cs="Times New Roman"/>
                <w:sz w:val="24"/>
                <w:szCs w:val="24"/>
              </w:rPr>
              <w:t xml:space="preserve"> в </w:t>
            </w:r>
            <w:proofErr w:type="gramStart"/>
            <w:r>
              <w:rPr>
                <w:rFonts w:ascii="Times New Roman" w:hAnsi="Times New Roman" w:cs="Times New Roman"/>
                <w:sz w:val="24"/>
                <w:szCs w:val="24"/>
              </w:rPr>
              <w:t>период</w:t>
            </w:r>
            <w:r w:rsidRPr="00927EDD">
              <w:rPr>
                <w:rFonts w:ascii="Times New Roman" w:hAnsi="Times New Roman" w:cs="Times New Roman"/>
                <w:sz w:val="24"/>
                <w:szCs w:val="24"/>
              </w:rPr>
              <w:t xml:space="preserve">  с</w:t>
            </w:r>
            <w:proofErr w:type="gramEnd"/>
            <w:r w:rsidRPr="00927EDD">
              <w:rPr>
                <w:rFonts w:ascii="Times New Roman" w:hAnsi="Times New Roman" w:cs="Times New Roman"/>
                <w:sz w:val="24"/>
                <w:szCs w:val="24"/>
              </w:rPr>
              <w:t xml:space="preserve"> 21 сентября 2022 года по 30 ноября 2022 года включительно</w:t>
            </w:r>
            <w:r w:rsidRPr="00927EDD">
              <w:rPr>
                <w:rFonts w:ascii="Times New Roman" w:hAnsi="Times New Roman" w:cs="Times New Roman"/>
                <w:spacing w:val="1"/>
                <w:sz w:val="24"/>
                <w:szCs w:val="24"/>
              </w:rPr>
              <w:t xml:space="preserve"> </w:t>
            </w:r>
            <w:r w:rsidRPr="00927EDD">
              <w:rPr>
                <w:rFonts w:ascii="Times New Roman" w:hAnsi="Times New Roman" w:cs="Times New Roman"/>
                <w:sz w:val="24"/>
                <w:szCs w:val="24"/>
              </w:rPr>
              <w:t>Военным</w:t>
            </w:r>
            <w:r w:rsidRPr="00927EDD">
              <w:rPr>
                <w:rFonts w:ascii="Times New Roman" w:hAnsi="Times New Roman" w:cs="Times New Roman"/>
                <w:spacing w:val="47"/>
                <w:sz w:val="24"/>
                <w:szCs w:val="24"/>
              </w:rPr>
              <w:t xml:space="preserve"> </w:t>
            </w:r>
            <w:r w:rsidRPr="00927EDD">
              <w:rPr>
                <w:rFonts w:ascii="Times New Roman" w:hAnsi="Times New Roman" w:cs="Times New Roman"/>
                <w:sz w:val="24"/>
                <w:szCs w:val="24"/>
              </w:rPr>
              <w:t>комиссариатом</w:t>
            </w:r>
            <w:r w:rsidRPr="00927EDD">
              <w:rPr>
                <w:rFonts w:ascii="Times New Roman" w:hAnsi="Times New Roman" w:cs="Times New Roman"/>
                <w:spacing w:val="54"/>
                <w:sz w:val="24"/>
                <w:szCs w:val="24"/>
              </w:rPr>
              <w:t xml:space="preserve"> </w:t>
            </w:r>
            <w:r w:rsidRPr="00927EDD">
              <w:rPr>
                <w:rFonts w:ascii="Times New Roman" w:hAnsi="Times New Roman" w:cs="Times New Roman"/>
                <w:sz w:val="24"/>
                <w:szCs w:val="24"/>
              </w:rPr>
              <w:t>Московской</w:t>
            </w:r>
            <w:r w:rsidRPr="00927EDD">
              <w:rPr>
                <w:rFonts w:ascii="Times New Roman" w:hAnsi="Times New Roman" w:cs="Times New Roman"/>
                <w:spacing w:val="2"/>
                <w:sz w:val="24"/>
                <w:szCs w:val="24"/>
              </w:rPr>
              <w:t xml:space="preserve"> </w:t>
            </w:r>
            <w:r w:rsidRPr="00927EDD">
              <w:rPr>
                <w:rFonts w:ascii="Times New Roman" w:hAnsi="Times New Roman" w:cs="Times New Roman"/>
                <w:sz w:val="24"/>
                <w:szCs w:val="24"/>
              </w:rPr>
              <w:t>области и</w:t>
            </w:r>
            <w:r w:rsidRPr="00927EDD">
              <w:rPr>
                <w:rFonts w:ascii="Times New Roman" w:hAnsi="Times New Roman" w:cs="Times New Roman"/>
                <w:spacing w:val="-14"/>
                <w:sz w:val="24"/>
                <w:szCs w:val="24"/>
              </w:rPr>
              <w:t xml:space="preserve"> </w:t>
            </w:r>
            <w:r w:rsidRPr="00927EDD">
              <w:rPr>
                <w:rFonts w:ascii="Times New Roman" w:hAnsi="Times New Roman" w:cs="Times New Roman"/>
                <w:sz w:val="24"/>
                <w:szCs w:val="24"/>
              </w:rPr>
              <w:t>призывными</w:t>
            </w:r>
            <w:r w:rsidRPr="00927EDD">
              <w:rPr>
                <w:rFonts w:ascii="Times New Roman" w:hAnsi="Times New Roman" w:cs="Times New Roman"/>
                <w:spacing w:val="6"/>
                <w:sz w:val="24"/>
                <w:szCs w:val="24"/>
              </w:rPr>
              <w:t xml:space="preserve"> </w:t>
            </w:r>
            <w:r w:rsidRPr="00927EDD">
              <w:rPr>
                <w:rFonts w:ascii="Times New Roman" w:hAnsi="Times New Roman" w:cs="Times New Roman"/>
                <w:sz w:val="24"/>
                <w:szCs w:val="24"/>
              </w:rPr>
              <w:t>комиссиями   по</w:t>
            </w:r>
            <w:r w:rsidRPr="00927EDD">
              <w:rPr>
                <w:rFonts w:ascii="Times New Roman" w:hAnsi="Times New Roman" w:cs="Times New Roman"/>
                <w:spacing w:val="-2"/>
                <w:sz w:val="24"/>
                <w:szCs w:val="24"/>
              </w:rPr>
              <w:t xml:space="preserve"> </w:t>
            </w:r>
            <w:r w:rsidRPr="00927EDD">
              <w:rPr>
                <w:rFonts w:ascii="Times New Roman" w:hAnsi="Times New Roman" w:cs="Times New Roman"/>
                <w:sz w:val="24"/>
                <w:szCs w:val="24"/>
              </w:rPr>
              <w:t>мобилизации</w:t>
            </w:r>
            <w:r w:rsidRPr="00927EDD">
              <w:rPr>
                <w:rFonts w:ascii="Times New Roman" w:hAnsi="Times New Roman" w:cs="Times New Roman"/>
                <w:spacing w:val="34"/>
                <w:sz w:val="24"/>
                <w:szCs w:val="24"/>
              </w:rPr>
              <w:t xml:space="preserve"> </w:t>
            </w:r>
            <w:r w:rsidRPr="00927EDD">
              <w:rPr>
                <w:rFonts w:ascii="Times New Roman" w:hAnsi="Times New Roman" w:cs="Times New Roman"/>
                <w:sz w:val="24"/>
                <w:szCs w:val="24"/>
              </w:rPr>
              <w:t>граждан</w:t>
            </w:r>
            <w:r w:rsidRPr="00927EDD">
              <w:rPr>
                <w:rFonts w:ascii="Times New Roman" w:hAnsi="Times New Roman" w:cs="Times New Roman"/>
                <w:spacing w:val="11"/>
                <w:sz w:val="24"/>
                <w:szCs w:val="24"/>
              </w:rPr>
              <w:t xml:space="preserve"> </w:t>
            </w:r>
            <w:r>
              <w:rPr>
                <w:rFonts w:ascii="Times New Roman" w:hAnsi="Times New Roman" w:cs="Times New Roman"/>
                <w:spacing w:val="11"/>
                <w:sz w:val="24"/>
                <w:szCs w:val="24"/>
              </w:rPr>
              <w:t xml:space="preserve">                     </w:t>
            </w:r>
            <w:r w:rsidRPr="00927EDD">
              <w:rPr>
                <w:rFonts w:ascii="Times New Roman" w:hAnsi="Times New Roman" w:cs="Times New Roman"/>
                <w:sz w:val="24"/>
                <w:szCs w:val="24"/>
              </w:rPr>
              <w:t>в</w:t>
            </w:r>
            <w:r w:rsidRPr="00927EDD">
              <w:rPr>
                <w:rFonts w:ascii="Times New Roman" w:hAnsi="Times New Roman" w:cs="Times New Roman"/>
                <w:spacing w:val="-5"/>
                <w:sz w:val="24"/>
                <w:szCs w:val="24"/>
              </w:rPr>
              <w:t xml:space="preserve"> Московской области, </w:t>
            </w:r>
            <w:r w:rsidRPr="00927EDD">
              <w:rPr>
                <w:rFonts w:ascii="Times New Roman" w:hAnsi="Times New Roman" w:cs="Times New Roman"/>
                <w:sz w:val="24"/>
                <w:szCs w:val="24"/>
              </w:rPr>
              <w:t>заключившим после                                                    31 декабря 2023 года с Министерством обороны Российской Федерации контракт о прохождении военной службы на срок 1 год и более;</w:t>
            </w:r>
          </w:p>
          <w:p w14:paraId="10BAD031" w14:textId="144860B4" w:rsidR="00927EDD" w:rsidRPr="00927EDD" w:rsidRDefault="00927EDD" w:rsidP="00781492">
            <w:pPr>
              <w:pStyle w:val="10"/>
              <w:shd w:val="clear" w:color="auto" w:fill="auto"/>
              <w:tabs>
                <w:tab w:val="left" w:pos="567"/>
                <w:tab w:val="left" w:pos="1186"/>
              </w:tabs>
              <w:spacing w:line="276" w:lineRule="auto"/>
              <w:ind w:firstLine="0"/>
              <w:rPr>
                <w:rFonts w:ascii="Times New Roman" w:hAnsi="Times New Roman" w:cs="Times New Roman"/>
                <w:sz w:val="24"/>
                <w:szCs w:val="24"/>
                <w:lang w:bidi="ru-RU"/>
              </w:rPr>
            </w:pPr>
            <w:r w:rsidRPr="00927EDD">
              <w:rPr>
                <w:rFonts w:ascii="Times New Roman" w:hAnsi="Times New Roman" w:cs="Times New Roman"/>
                <w:sz w:val="24"/>
                <w:szCs w:val="24"/>
              </w:rPr>
              <w:t>17.1.3.2.9. Гражданин Российской Федерации</w:t>
            </w:r>
            <w:r w:rsidRPr="00927EDD">
              <w:rPr>
                <w:rFonts w:ascii="Times New Roman" w:hAnsi="Times New Roman" w:cs="Times New Roman"/>
                <w:sz w:val="24"/>
                <w:szCs w:val="24"/>
                <w:lang w:bidi="ru-RU"/>
              </w:rPr>
              <w:t>, находящийся на военной службе (службе)</w:t>
            </w:r>
            <w:r w:rsidRPr="00927EDD">
              <w:rPr>
                <w:rFonts w:ascii="Times New Roman" w:hAnsi="Times New Roman" w:cs="Times New Roman"/>
                <w:sz w:val="24"/>
                <w:szCs w:val="24"/>
              </w:rPr>
              <w:t xml:space="preserve"> </w:t>
            </w:r>
            <w:r w:rsidRPr="00927EDD">
              <w:rPr>
                <w:rFonts w:ascii="Times New Roman" w:hAnsi="Times New Roman" w:cs="Times New Roman"/>
                <w:sz w:val="24"/>
                <w:szCs w:val="24"/>
                <w:lang w:bidi="ru-RU"/>
              </w:rPr>
              <w:t xml:space="preserve">в войсках национальной гвардии Российской Федерации (далее - войска национальной гвардии) в соответствии с Федеральным законом                                      от 03.07.2016 № 226-ФЗ «О войсках национальной гвардии Российской Федерации», в воинских формированиях и органах, указанных </w:t>
            </w:r>
            <w:r w:rsidR="00781492">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 xml:space="preserve">в пункте 6 статьи 1 Федерального закона </w:t>
            </w:r>
            <w:r w:rsidR="00781492">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от 31.05.1996 № 61-ФЗ «Об обороне», участвующий</w:t>
            </w:r>
            <w:r w:rsidR="00781492">
              <w:rPr>
                <w:rFonts w:ascii="Times New Roman" w:hAnsi="Times New Roman" w:cs="Times New Roman"/>
                <w:sz w:val="24"/>
                <w:szCs w:val="24"/>
                <w:lang w:bidi="ru-RU"/>
              </w:rPr>
              <w:t xml:space="preserve">  </w:t>
            </w:r>
            <w:r w:rsidRPr="00927EDD">
              <w:rPr>
                <w:rFonts w:ascii="Times New Roman" w:hAnsi="Times New Roman" w:cs="Times New Roman"/>
                <w:sz w:val="24"/>
                <w:szCs w:val="24"/>
                <w:lang w:bidi="ru-RU"/>
              </w:rPr>
              <w:t xml:space="preserve"> в специальной военной операции;</w:t>
            </w:r>
          </w:p>
          <w:p w14:paraId="69D19FD8" w14:textId="77777777" w:rsidR="00927EDD" w:rsidRPr="00927EDD" w:rsidRDefault="00927EDD" w:rsidP="00781492">
            <w:pPr>
              <w:spacing w:line="276" w:lineRule="auto"/>
              <w:rPr>
                <w:rFonts w:ascii="Times New Roman" w:hAnsi="Times New Roman" w:cs="Times New Roman"/>
              </w:rPr>
            </w:pPr>
            <w:r w:rsidRPr="00927EDD">
              <w:rPr>
                <w:rFonts w:ascii="Times New Roman" w:hAnsi="Times New Roman" w:cs="Times New Roman"/>
                <w:lang w:bidi="ru-RU"/>
              </w:rPr>
              <w:t xml:space="preserve">17.1.3.2.10. Гражданин, указанный в подпунктах </w:t>
            </w:r>
            <w:proofErr w:type="gramStart"/>
            <w:r w:rsidRPr="00927EDD">
              <w:rPr>
                <w:rFonts w:ascii="Times New Roman" w:hAnsi="Times New Roman" w:cs="Times New Roman"/>
                <w:lang w:bidi="ru-RU"/>
              </w:rPr>
              <w:t>17.1.3.2.1.-</w:t>
            </w:r>
            <w:proofErr w:type="gramEnd"/>
            <w:r w:rsidRPr="00927EDD">
              <w:rPr>
                <w:rFonts w:ascii="Times New Roman" w:hAnsi="Times New Roman" w:cs="Times New Roman"/>
                <w:lang w:bidi="ru-RU"/>
              </w:rPr>
              <w:t xml:space="preserve">17.1.3.2.9 настоящего подпункта, </w:t>
            </w:r>
            <w:r w:rsidRPr="00927EDD">
              <w:rPr>
                <w:rFonts w:ascii="Times New Roman" w:hAnsi="Times New Roman" w:cs="Times New Roman"/>
              </w:rPr>
              <w:t>получивший ранение (контузию, травму, увечье), заболевание при участии в специальной военной оп</w:t>
            </w:r>
            <w:bookmarkStart w:id="0" w:name="_GoBack"/>
            <w:bookmarkEnd w:id="0"/>
            <w:r w:rsidRPr="00927EDD">
              <w:rPr>
                <w:rFonts w:ascii="Times New Roman" w:hAnsi="Times New Roman" w:cs="Times New Roman"/>
              </w:rPr>
              <w:t>ерации, погибший (умерший) вследствие ранения (контузии, травмы, увечья), заболевания, полученного им при участии в специальной военной операции;</w:t>
            </w:r>
          </w:p>
          <w:p w14:paraId="32D5B097" w14:textId="1EA4B8AB" w:rsidR="001103E0" w:rsidRPr="00183531" w:rsidRDefault="001103E0" w:rsidP="00781492">
            <w:pPr>
              <w:pStyle w:val="a4"/>
              <w:tabs>
                <w:tab w:val="left" w:pos="645"/>
              </w:tabs>
              <w:spacing w:after="0"/>
              <w:rPr>
                <w:rFonts w:ascii="Times New Roman" w:hAnsi="Times New Roman" w:cs="Times New Roman"/>
                <w:color w:val="000000"/>
              </w:rPr>
            </w:pPr>
          </w:p>
        </w:tc>
        <w:tc>
          <w:tcPr>
            <w:tcW w:w="4247" w:type="dxa"/>
            <w:tcBorders>
              <w:top w:val="single" w:sz="2" w:space="0" w:color="000000"/>
              <w:left w:val="single" w:sz="2" w:space="0" w:color="000000"/>
              <w:bottom w:val="single" w:sz="2" w:space="0" w:color="000000"/>
              <w:right w:val="single" w:sz="2" w:space="0" w:color="000000"/>
            </w:tcBorders>
          </w:tcPr>
          <w:p w14:paraId="4AE45364" w14:textId="77777777" w:rsidR="00E312B1" w:rsidRPr="00183531" w:rsidRDefault="00AF2747">
            <w:pPr>
              <w:pStyle w:val="a8"/>
              <w:widowControl w:val="0"/>
              <w:spacing w:line="276" w:lineRule="auto"/>
              <w:ind w:left="0" w:firstLine="0"/>
              <w:rPr>
                <w:rFonts w:ascii="Times New Roman" w:hAnsi="Times New Roman" w:cs="Times New Roman"/>
                <w:sz w:val="24"/>
                <w:szCs w:val="24"/>
              </w:rPr>
            </w:pPr>
            <w:r w:rsidRPr="00183531">
              <w:rPr>
                <w:rFonts w:ascii="Times New Roman" w:hAnsi="Times New Roman" w:cs="Times New Roman"/>
                <w:sz w:val="24"/>
                <w:szCs w:val="24"/>
              </w:rPr>
              <w:t>вариант предоставления услуги, указанный в подпункте 17.1.3 пункта 17.1 Регламента</w:t>
            </w:r>
          </w:p>
        </w:tc>
      </w:tr>
    </w:tbl>
    <w:p w14:paraId="633518A2" w14:textId="77777777" w:rsidR="00E312B1" w:rsidRPr="00183531" w:rsidRDefault="00E312B1">
      <w:pPr>
        <w:rPr>
          <w:rFonts w:ascii="Times New Roman" w:hAnsi="Times New Roman" w:cs="Times New Roman"/>
        </w:rPr>
      </w:pPr>
    </w:p>
    <w:sectPr w:rsidR="00E312B1" w:rsidRPr="00183531">
      <w:type w:val="continuous"/>
      <w:pgSz w:w="11906" w:h="16838"/>
      <w:pgMar w:top="1134" w:right="850"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Calibri"/>
    <w:charset w:val="01"/>
    <w:family w:val="auto"/>
    <w:pitch w:val="default"/>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82183"/>
    <w:multiLevelType w:val="multilevel"/>
    <w:tmpl w:val="89FAE21A"/>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A4560C"/>
    <w:multiLevelType w:val="multilevel"/>
    <w:tmpl w:val="9592932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CD25AEF"/>
    <w:multiLevelType w:val="multilevel"/>
    <w:tmpl w:val="874E426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8FE2624"/>
    <w:multiLevelType w:val="multilevel"/>
    <w:tmpl w:val="E2B603EA"/>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B1"/>
    <w:rsid w:val="00065804"/>
    <w:rsid w:val="001103E0"/>
    <w:rsid w:val="00183531"/>
    <w:rsid w:val="001A324E"/>
    <w:rsid w:val="00211DB4"/>
    <w:rsid w:val="00214ED4"/>
    <w:rsid w:val="0039547F"/>
    <w:rsid w:val="004177AD"/>
    <w:rsid w:val="00452AFE"/>
    <w:rsid w:val="004635F4"/>
    <w:rsid w:val="00466105"/>
    <w:rsid w:val="004D7A4D"/>
    <w:rsid w:val="005212FA"/>
    <w:rsid w:val="005F10BF"/>
    <w:rsid w:val="006045B8"/>
    <w:rsid w:val="00627FEA"/>
    <w:rsid w:val="00781492"/>
    <w:rsid w:val="007D041A"/>
    <w:rsid w:val="0081628C"/>
    <w:rsid w:val="008A63B7"/>
    <w:rsid w:val="008C1516"/>
    <w:rsid w:val="00912E4E"/>
    <w:rsid w:val="00927EDD"/>
    <w:rsid w:val="009917FC"/>
    <w:rsid w:val="00A00771"/>
    <w:rsid w:val="00AF2747"/>
    <w:rsid w:val="00B24F40"/>
    <w:rsid w:val="00B4112B"/>
    <w:rsid w:val="00BA3844"/>
    <w:rsid w:val="00C66714"/>
    <w:rsid w:val="00C801F3"/>
    <w:rsid w:val="00D945B2"/>
    <w:rsid w:val="00DD71B2"/>
    <w:rsid w:val="00DE6400"/>
    <w:rsid w:val="00E312B1"/>
    <w:rsid w:val="00EA3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2BE4"/>
  <w15:docId w15:val="{CFFEA2A6-3A5D-4F47-B01C-D4CBA65B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
    <w:uiPriority w:val="9"/>
    <w:qFormat/>
    <w:pPr>
      <w:numPr>
        <w:numId w:val="1"/>
      </w:numPr>
      <w:outlineLvl w:val="0"/>
    </w:pPr>
    <w:rPr>
      <w:b/>
      <w:bCs/>
      <w:sz w:val="36"/>
      <w:szCs w:val="36"/>
    </w:rPr>
  </w:style>
  <w:style w:type="paragraph" w:styleId="2">
    <w:name w:val="heading 2"/>
    <w:basedOn w:val="Heading"/>
    <w:next w:val="a"/>
    <w:uiPriority w:val="9"/>
    <w:semiHidden/>
    <w:unhideWhenUsed/>
    <w:qFormat/>
    <w:pPr>
      <w:numPr>
        <w:ilvl w:val="1"/>
        <w:numId w:val="1"/>
      </w:numPr>
      <w:spacing w:before="200"/>
      <w:outlineLvl w:val="1"/>
    </w:pPr>
    <w:rPr>
      <w:b/>
      <w:bCs/>
      <w:sz w:val="32"/>
      <w:szCs w:val="32"/>
    </w:rPr>
  </w:style>
  <w:style w:type="paragraph" w:styleId="3">
    <w:name w:val="heading 3"/>
    <w:basedOn w:val="Heading"/>
    <w:next w:val="a"/>
    <w:uiPriority w:val="9"/>
    <w:semiHidden/>
    <w:unhideWhenUsed/>
    <w:qFormat/>
    <w:pPr>
      <w:numPr>
        <w:ilvl w:val="2"/>
        <w:numId w:val="1"/>
      </w:numPr>
      <w:spacing w:before="140"/>
      <w:outlineLvl w:val="2"/>
    </w:pPr>
    <w:rPr>
      <w:b/>
      <w:bCs/>
      <w:color w:val="808080"/>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a3">
    <w:name w:val="обычный приложения Знак"/>
    <w:basedOn w:val="a0"/>
    <w:qFormat/>
    <w:rPr>
      <w:rFonts w:ascii="Times New Roman" w:eastAsia="Calibri" w:hAnsi="Times New Roman"/>
      <w:b/>
      <w:sz w:val="24"/>
      <w:szCs w:val="24"/>
    </w:rPr>
  </w:style>
  <w:style w:type="character" w:customStyle="1" w:styleId="20">
    <w:name w:val="АР Прил 2 Знак"/>
    <w:basedOn w:val="a3"/>
    <w:qFormat/>
    <w:rPr>
      <w:rFonts w:ascii="Times New Roman" w:eastAsia="Calibri" w:hAnsi="Times New Roman"/>
      <w:b/>
      <w:sz w:val="24"/>
      <w:szCs w:val="24"/>
    </w:rPr>
  </w:style>
  <w:style w:type="paragraph" w:customStyle="1" w:styleId="ParaKWN">
    <w:name w:val="ParaKWN"/>
    <w:basedOn w:val="a"/>
    <w:qFormat/>
    <w:pPr>
      <w:keepNext/>
    </w:pPr>
  </w:style>
  <w:style w:type="paragraph" w:customStyle="1" w:styleId="Heading">
    <w:name w:val="Heading"/>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a7">
    <w:name w:val="обычный приложения"/>
    <w:basedOn w:val="a"/>
    <w:qFormat/>
    <w:pPr>
      <w:jc w:val="center"/>
    </w:pPr>
    <w:rPr>
      <w:rFonts w:ascii="Times New Roman" w:eastAsia="Calibri" w:hAnsi="Times New Roman"/>
      <w:b/>
    </w:rPr>
  </w:style>
  <w:style w:type="paragraph" w:customStyle="1" w:styleId="21">
    <w:name w:val="АР Прил 2"/>
    <w:basedOn w:val="a7"/>
    <w:qFormat/>
  </w:style>
  <w:style w:type="paragraph" w:customStyle="1" w:styleId="2-">
    <w:name w:val="Рег. Заголовок 2-го уровня регламента"/>
    <w:basedOn w:val="a"/>
    <w:qFormat/>
    <w:pPr>
      <w:jc w:val="center"/>
      <w:outlineLvl w:val="1"/>
    </w:pPr>
    <w:rPr>
      <w:rFonts w:ascii="Times New Roman" w:eastAsia="Calibri" w:hAnsi="Times New Roman"/>
      <w:b/>
      <w:bCs/>
    </w:rPr>
  </w:style>
  <w:style w:type="paragraph" w:styleId="a8">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numbering" w:customStyle="1" w:styleId="podBulletedList">
    <w:name w:val="podBulletedList"/>
    <w:qFormat/>
  </w:style>
  <w:style w:type="numbering" w:customStyle="1" w:styleId="podNumberedList">
    <w:name w:val="podNumberedList"/>
    <w:qFormat/>
  </w:style>
  <w:style w:type="character" w:customStyle="1" w:styleId="a9">
    <w:name w:val="Основной текст_"/>
    <w:basedOn w:val="a0"/>
    <w:link w:val="10"/>
    <w:rsid w:val="00927EDD"/>
    <w:rPr>
      <w:sz w:val="28"/>
      <w:szCs w:val="28"/>
      <w:shd w:val="clear" w:color="auto" w:fill="FFFFFF"/>
    </w:rPr>
  </w:style>
  <w:style w:type="paragraph" w:customStyle="1" w:styleId="10">
    <w:name w:val="Основной текст1"/>
    <w:basedOn w:val="a"/>
    <w:link w:val="a9"/>
    <w:rsid w:val="00927EDD"/>
    <w:pPr>
      <w:widowControl w:val="0"/>
      <w:shd w:val="clear" w:color="auto" w:fill="FFFFFF"/>
      <w:suppressAutoHyphens w:val="0"/>
      <w:ind w:firstLine="4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60574">
      <w:bodyDiv w:val="1"/>
      <w:marLeft w:val="0"/>
      <w:marRight w:val="0"/>
      <w:marTop w:val="0"/>
      <w:marBottom w:val="0"/>
      <w:divBdr>
        <w:top w:val="none" w:sz="0" w:space="0" w:color="auto"/>
        <w:left w:val="none" w:sz="0" w:space="0" w:color="auto"/>
        <w:bottom w:val="none" w:sz="0" w:space="0" w:color="auto"/>
        <w:right w:val="none" w:sz="0" w:space="0" w:color="auto"/>
      </w:divBdr>
    </w:div>
    <w:div w:id="151868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3500</Words>
  <Characters>19955</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Перечень общих признаков, по которым объединяются категории заявителей, а также </vt:lpstr>
      <vt:lpstr>    </vt:lpstr>
      <vt:lpstr>    Общие признаки, по которым объединяются категории заявителей</vt:lpstr>
    </vt:vector>
  </TitlesOfParts>
  <Company/>
  <LinksUpToDate>false</LinksUpToDate>
  <CharactersWithSpaces>23409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Шалаева Анна Олеговна</dc:creator>
  <dc:description/>
  <cp:lastModifiedBy>Воронина Лариса Николаевна</cp:lastModifiedBy>
  <cp:revision>7</cp:revision>
  <dcterms:created xsi:type="dcterms:W3CDTF">2025-08-19T14:24:00Z</dcterms:created>
  <dcterms:modified xsi:type="dcterms:W3CDTF">2025-10-09T12:36:00Z</dcterms:modified>
  <dc:language>en-US</dc:language>
</cp:coreProperties>
</file>