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DA" w:rsidRPr="00B7642C" w:rsidRDefault="00EB4FDA" w:rsidP="00EB4FDA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Утверждена</w:t>
      </w:r>
    </w:p>
    <w:p w:rsidR="00EB4FDA" w:rsidRPr="00B7642C" w:rsidRDefault="00EB4FDA" w:rsidP="00EB4FDA">
      <w:pPr>
        <w:ind w:left="10620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EB4FDA" w:rsidRPr="00B7642C" w:rsidRDefault="00EB4FDA" w:rsidP="00EB4FDA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городского округа Щёлково</w:t>
      </w:r>
    </w:p>
    <w:p w:rsidR="00EB4FDA" w:rsidRPr="00B7642C" w:rsidRDefault="00EB4FDA" w:rsidP="00EB4FDA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7642C">
        <w:rPr>
          <w:rFonts w:ascii="Times New Roman" w:hAnsi="Times New Roman" w:cs="Times New Roman"/>
          <w:sz w:val="24"/>
          <w:szCs w:val="24"/>
        </w:rPr>
        <w:t xml:space="preserve">от  </w:t>
      </w:r>
      <w:r w:rsidR="00110784">
        <w:rPr>
          <w:rFonts w:ascii="Times New Roman" w:hAnsi="Times New Roman" w:cs="Times New Roman"/>
          <w:sz w:val="24"/>
          <w:szCs w:val="24"/>
        </w:rPr>
        <w:t>25.09.2025</w:t>
      </w:r>
      <w:proofErr w:type="gramEnd"/>
      <w:r w:rsidRPr="00B7642C">
        <w:rPr>
          <w:rFonts w:ascii="Times New Roman" w:hAnsi="Times New Roman" w:cs="Times New Roman"/>
          <w:sz w:val="24"/>
          <w:szCs w:val="24"/>
        </w:rPr>
        <w:t xml:space="preserve">   №  </w:t>
      </w:r>
      <w:r w:rsidR="00110784">
        <w:rPr>
          <w:rFonts w:ascii="Times New Roman" w:hAnsi="Times New Roman" w:cs="Times New Roman"/>
          <w:sz w:val="24"/>
          <w:szCs w:val="24"/>
        </w:rPr>
        <w:t>3874</w:t>
      </w:r>
    </w:p>
    <w:p w:rsidR="00EB4FDA" w:rsidRPr="00B7642C" w:rsidRDefault="00EB4FDA" w:rsidP="00EB4FDA">
      <w:pPr>
        <w:rPr>
          <w:rFonts w:ascii="Times New Roman" w:hAnsi="Times New Roman" w:cs="Times New Roman"/>
          <w:sz w:val="24"/>
          <w:szCs w:val="24"/>
        </w:rPr>
      </w:pPr>
    </w:p>
    <w:p w:rsidR="00EB4FDA" w:rsidRPr="00B7642C" w:rsidRDefault="00EB4FDA" w:rsidP="00EB4FDA">
      <w:pPr>
        <w:rPr>
          <w:rFonts w:ascii="Times New Roman" w:hAnsi="Times New Roman" w:cs="Times New Roman"/>
          <w:sz w:val="24"/>
          <w:szCs w:val="24"/>
        </w:rPr>
      </w:pP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Щёлково</w:t>
      </w: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«Безопасность и обеспечение безопасности жизнедеятельности населения»</w:t>
      </w: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Срок реализации муниципальной программы: 2023 – 2027 годы</w:t>
      </w: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Утверждена</w:t>
      </w: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Щёлково</w:t>
      </w: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 xml:space="preserve">от </w:t>
      </w:r>
      <w:r w:rsidR="00110784">
        <w:rPr>
          <w:rFonts w:ascii="Times New Roman" w:hAnsi="Times New Roman" w:cs="Times New Roman"/>
          <w:sz w:val="24"/>
          <w:szCs w:val="24"/>
        </w:rPr>
        <w:t>05.12.2022 № 3844</w:t>
      </w: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Список изменяющих документов:</w:t>
      </w: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Щёлково</w:t>
      </w:r>
    </w:p>
    <w:p w:rsidR="00EB4FDA" w:rsidRPr="00B7642C" w:rsidRDefault="00EB4FDA" w:rsidP="00EB4FDA">
      <w:pPr>
        <w:tabs>
          <w:tab w:val="left" w:pos="5954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970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7642C">
        <w:rPr>
          <w:rFonts w:ascii="Times New Roman" w:hAnsi="Times New Roman" w:cs="Times New Roman"/>
          <w:sz w:val="24"/>
          <w:szCs w:val="24"/>
        </w:rPr>
        <w:t>от 14.03.2023 № 809</w:t>
      </w: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от 23.05.2023 № 1815</w:t>
      </w: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от 29.06.2023 № 2369</w:t>
      </w: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от 29.12.2023 № 5173</w:t>
      </w:r>
    </w:p>
    <w:p w:rsidR="00EB4FDA" w:rsidRPr="00B7642C" w:rsidRDefault="00EB4FDA" w:rsidP="00EB4FDA">
      <w:pPr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C970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7642C">
        <w:rPr>
          <w:rFonts w:ascii="Times New Roman" w:hAnsi="Times New Roman" w:cs="Times New Roman"/>
          <w:sz w:val="24"/>
          <w:szCs w:val="24"/>
        </w:rPr>
        <w:t>от 13.03.2024 № 935</w:t>
      </w:r>
    </w:p>
    <w:p w:rsidR="00EB4FDA" w:rsidRPr="00B7642C" w:rsidRDefault="00EB4FDA" w:rsidP="00EB4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от 23.07.2024 № 3095</w:t>
      </w:r>
    </w:p>
    <w:p w:rsidR="00761E25" w:rsidRDefault="00EB4FDA">
      <w:pPr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970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642C">
        <w:rPr>
          <w:rFonts w:ascii="Times New Roman" w:hAnsi="Times New Roman" w:cs="Times New Roman"/>
          <w:sz w:val="24"/>
          <w:szCs w:val="24"/>
        </w:rPr>
        <w:t>от 21.11.2024 № 5284</w:t>
      </w:r>
    </w:p>
    <w:p w:rsidR="00110784" w:rsidRDefault="00110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24.02.2025 № 820</w:t>
      </w:r>
    </w:p>
    <w:p w:rsidR="006272DC" w:rsidRPr="00B7642C" w:rsidRDefault="00110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30.06.2025 № 2715</w:t>
      </w:r>
    </w:p>
    <w:p w:rsidR="006272DC" w:rsidRPr="00B7642C" w:rsidRDefault="006272DC">
      <w:pPr>
        <w:rPr>
          <w:rFonts w:ascii="Times New Roman" w:hAnsi="Times New Roman" w:cs="Times New Roman"/>
          <w:sz w:val="24"/>
          <w:szCs w:val="24"/>
        </w:rPr>
      </w:pPr>
    </w:p>
    <w:p w:rsidR="00B7642C" w:rsidRPr="00B7642C" w:rsidRDefault="00B7642C" w:rsidP="00B7642C">
      <w:pPr>
        <w:jc w:val="left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 xml:space="preserve">Ответственный исполнитель за муниципальную программу: </w:t>
      </w:r>
    </w:p>
    <w:p w:rsidR="00B7642C" w:rsidRPr="00B7642C" w:rsidRDefault="00B7642C" w:rsidP="00B7642C">
      <w:pPr>
        <w:jc w:val="left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 xml:space="preserve">отдел гражданской обороны, предупреждения и ликвидации чрезвычайных ситуаций </w:t>
      </w:r>
    </w:p>
    <w:p w:rsidR="00B7642C" w:rsidRPr="00B7642C" w:rsidRDefault="00B7642C" w:rsidP="00B7642C">
      <w:pPr>
        <w:jc w:val="left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Управления территориальной безопасности Администрации городского округа Щёлково</w:t>
      </w:r>
    </w:p>
    <w:p w:rsidR="00B7642C" w:rsidRPr="00B7642C" w:rsidRDefault="00B7642C" w:rsidP="00B7642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7642C" w:rsidRPr="00B7642C" w:rsidRDefault="00B7642C" w:rsidP="00B7642C">
      <w:pPr>
        <w:rPr>
          <w:rFonts w:ascii="Times New Roman" w:hAnsi="Times New Roman" w:cs="Times New Roman"/>
          <w:sz w:val="24"/>
          <w:szCs w:val="24"/>
        </w:rPr>
      </w:pPr>
    </w:p>
    <w:p w:rsidR="006272DC" w:rsidRPr="00B7642C" w:rsidRDefault="00110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30.07.2025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4180"/>
        <w:gridCol w:w="1660"/>
        <w:gridCol w:w="2140"/>
        <w:gridCol w:w="1660"/>
        <w:gridCol w:w="2060"/>
        <w:gridCol w:w="2020"/>
        <w:gridCol w:w="1306"/>
      </w:tblGrid>
      <w:tr w:rsidR="006272DC" w:rsidRPr="006272DC" w:rsidTr="006272DC">
        <w:trPr>
          <w:trHeight w:val="147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br/>
              <w:t xml:space="preserve">Паспорт муниципальной программы городского округа </w:t>
            </w:r>
            <w:proofErr w:type="gramStart"/>
            <w:r w:rsidRPr="006272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Щёлково</w:t>
            </w:r>
            <w:r w:rsidRPr="006272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«</w:t>
            </w:r>
            <w:proofErr w:type="gramEnd"/>
            <w:r w:rsidRPr="006272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Безопасность и обеспечение безопасности жизнедеятельности населения»  </w:t>
            </w:r>
            <w:r w:rsidRPr="006272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 </w:t>
            </w:r>
          </w:p>
        </w:tc>
      </w:tr>
      <w:tr w:rsidR="006272DC" w:rsidRPr="006272DC" w:rsidTr="006272DC">
        <w:trPr>
          <w:trHeight w:val="796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Координатор муниципальной программы</w:t>
            </w:r>
          </w:p>
        </w:tc>
        <w:tc>
          <w:tcPr>
            <w:tcW w:w="10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 городского округа Щёлково по территориальной безопасности</w:t>
            </w:r>
          </w:p>
        </w:tc>
      </w:tr>
      <w:tr w:rsidR="006272DC" w:rsidRPr="006272DC" w:rsidTr="006272DC">
        <w:trPr>
          <w:trHeight w:val="821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0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</w:t>
            </w:r>
          </w:p>
        </w:tc>
      </w:tr>
      <w:tr w:rsidR="006272DC" w:rsidRPr="006272DC" w:rsidTr="006272DC">
        <w:trPr>
          <w:trHeight w:val="70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муниципальной программы</w:t>
            </w:r>
          </w:p>
        </w:tc>
        <w:tc>
          <w:tcPr>
            <w:tcW w:w="10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обеспечение безопасности граждан, повышение результативности борьбы с преступностью.</w:t>
            </w:r>
          </w:p>
        </w:tc>
      </w:tr>
      <w:tr w:rsidR="006272DC" w:rsidRPr="006272DC" w:rsidTr="006272DC">
        <w:trPr>
          <w:trHeight w:val="2266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10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DC" w:rsidRPr="006272DC" w:rsidRDefault="006272DC" w:rsidP="006272DC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I. Профилактика преступлений и иных правонарушений</w:t>
            </w: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II. Обеспечение мероприятий по защите населения и территорий от чрезвычайных ситуаций </w:t>
            </w: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III. Обеспечение мероприятий гражданской обороны на территории муниципального образования Московской области</w:t>
            </w: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IV. Обеспечение пожарной безопасности на территории муниципального образования Московской области</w:t>
            </w: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V. Обеспечение безопасности населения на водных объектах расположенных на территории муниципального образования Московской области</w:t>
            </w: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VI. Обеспечивающая подпрограмма</w:t>
            </w:r>
          </w:p>
        </w:tc>
      </w:tr>
      <w:tr w:rsidR="006272DC" w:rsidRPr="006272DC" w:rsidTr="006272DC">
        <w:trPr>
          <w:trHeight w:val="1555"/>
        </w:trPr>
        <w:tc>
          <w:tcPr>
            <w:tcW w:w="4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Краткая характеристика подпрограмм</w:t>
            </w:r>
          </w:p>
        </w:tc>
        <w:tc>
          <w:tcPr>
            <w:tcW w:w="10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Подпрограмма I: «Профилактика преступлений и иных правонарушений».  Направленна на формирование действенной системы профилактики преступлений и правонарушений на территории городского округа Щёлково, в профилактике терроризма и экстремизма, а также в минимизации и (или) ликвидации последствий проявлений терроризма и экстремизма на территории окру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</w:tr>
      <w:tr w:rsidR="006272DC" w:rsidRPr="006272DC" w:rsidTr="006272DC">
        <w:trPr>
          <w:trHeight w:val="1136"/>
        </w:trPr>
        <w:tc>
          <w:tcPr>
            <w:tcW w:w="4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Подпрограмма II: "Обеспечение мероприятий по защите населения и территорий от чрезвычайных ситуаций".  Направлена на повышение уровня защиты населения Московской области и опасных объектов от чрезвычайных ситуаций природного и техногенного характера</w:t>
            </w:r>
          </w:p>
        </w:tc>
      </w:tr>
      <w:tr w:rsidR="006272DC" w:rsidRPr="006272DC" w:rsidTr="000D4107">
        <w:trPr>
          <w:trHeight w:val="1980"/>
        </w:trPr>
        <w:tc>
          <w:tcPr>
            <w:tcW w:w="4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Подпрограмма </w:t>
            </w:r>
            <w:proofErr w:type="gramStart"/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  "</w:t>
            </w:r>
            <w:proofErr w:type="gramEnd"/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гражданской обороны на территории муниципального образования Московской области". Направлена на увеличение количества населения Московской области, попадающего в зону действия системы централизованного оповещения и информирования при чрезвычайных ситуациях, угрозе их возникновения или в особый период, на пополнение и содержание запасов материально-технических, продовольственных, медицинских и иных средств для обеспечения гражданской обороны и на повышение степени готовности к использованию по предназначению защитных сооружений и других объектов гражданской обороны</w:t>
            </w:r>
          </w:p>
        </w:tc>
      </w:tr>
      <w:tr w:rsidR="006272DC" w:rsidRPr="006272DC" w:rsidTr="000D4107">
        <w:trPr>
          <w:trHeight w:val="972"/>
        </w:trPr>
        <w:tc>
          <w:tcPr>
            <w:tcW w:w="4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Подпрограмма </w:t>
            </w:r>
            <w:proofErr w:type="gramStart"/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IV  "</w:t>
            </w:r>
            <w:proofErr w:type="gramEnd"/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пожарной безопасности на территории муниципального образования Московской области" направлена на повышение уровня пожарной безопасности населенных пунктов и объектов, находящихся на территории городского округа Щёлково</w:t>
            </w:r>
          </w:p>
        </w:tc>
      </w:tr>
      <w:tr w:rsidR="006272DC" w:rsidRPr="006272DC" w:rsidTr="000D4107">
        <w:trPr>
          <w:trHeight w:val="986"/>
        </w:trPr>
        <w:tc>
          <w:tcPr>
            <w:tcW w:w="4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Подпрограмма V "Обеспечение безопасности населения на водных объектах, расположенных на территории муниципального образования Московской области" направлена на обеспечение безопасности людей на водных объектах, охране их жизни и здоровья</w:t>
            </w:r>
          </w:p>
        </w:tc>
      </w:tr>
      <w:tr w:rsidR="006272DC" w:rsidRPr="006272DC" w:rsidTr="006272DC">
        <w:trPr>
          <w:trHeight w:val="839"/>
        </w:trPr>
        <w:tc>
          <w:tcPr>
            <w:tcW w:w="4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Подпрограмма VI "Обеспечивающая подпрограмма" направлена на развитие материально-технической </w:t>
            </w:r>
            <w:proofErr w:type="gramStart"/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базы,  содержание</w:t>
            </w:r>
            <w:proofErr w:type="gramEnd"/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МКУ ГОЩ "Центр гражданской защиты"</w:t>
            </w:r>
          </w:p>
        </w:tc>
      </w:tr>
      <w:tr w:rsidR="006272DC" w:rsidRPr="006272DC" w:rsidTr="000D4107">
        <w:trPr>
          <w:trHeight w:val="695"/>
        </w:trPr>
        <w:tc>
          <w:tcPr>
            <w:tcW w:w="4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муниципальной </w:t>
            </w:r>
            <w:proofErr w:type="gramStart"/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программы,</w:t>
            </w: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</w:t>
            </w:r>
            <w:proofErr w:type="gramEnd"/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том числе по годам:</w:t>
            </w:r>
          </w:p>
        </w:tc>
        <w:tc>
          <w:tcPr>
            <w:tcW w:w="10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 (</w:t>
            </w:r>
            <w:proofErr w:type="gramEnd"/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рублей)</w:t>
            </w:r>
          </w:p>
        </w:tc>
      </w:tr>
      <w:tr w:rsidR="006272DC" w:rsidRPr="006272DC" w:rsidTr="006272DC">
        <w:trPr>
          <w:trHeight w:val="697"/>
        </w:trPr>
        <w:tc>
          <w:tcPr>
            <w:tcW w:w="4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6272DC" w:rsidRPr="006272DC" w:rsidTr="006272DC">
        <w:trPr>
          <w:trHeight w:val="657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2DC" w:rsidRPr="006272DC" w:rsidRDefault="002A2D28" w:rsidP="002A2D2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</w:t>
            </w:r>
            <w:r w:rsidR="006272DC"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6272DC"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202 500,83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222 472,81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2DC" w:rsidRPr="006272DC" w:rsidRDefault="006272DC" w:rsidP="002A2D2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2A2D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A2D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168 961,00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172 944,00</w:t>
            </w:r>
          </w:p>
        </w:tc>
      </w:tr>
      <w:tr w:rsidR="006272DC" w:rsidRPr="006272DC" w:rsidTr="006272DC">
        <w:trPr>
          <w:trHeight w:val="69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 бюджета</w:t>
            </w:r>
            <w:proofErr w:type="gramEnd"/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Московской области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12 017,42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1 031,42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3 337,00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3 337,00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3 337,00</w:t>
            </w:r>
          </w:p>
        </w:tc>
      </w:tr>
      <w:tr w:rsidR="006272DC" w:rsidRPr="006272DC" w:rsidTr="006272DC">
        <w:trPr>
          <w:trHeight w:val="69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272DC" w:rsidRPr="006272DC" w:rsidTr="006272DC">
        <w:trPr>
          <w:trHeight w:val="71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A00C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</w:t>
            </w:r>
            <w:r w:rsidR="00A00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00C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</w:t>
            </w: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203 532,25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223 447,81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2A2D28" w:rsidP="002A2D2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232 48</w:t>
            </w:r>
            <w:r w:rsidR="006272DC"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172 298,00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DC" w:rsidRPr="006272DC" w:rsidRDefault="006272DC" w:rsidP="006272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176 281,00</w:t>
            </w:r>
          </w:p>
        </w:tc>
      </w:tr>
    </w:tbl>
    <w:p w:rsidR="000D4107" w:rsidRDefault="000D4107" w:rsidP="000D4107">
      <w:pPr>
        <w:rPr>
          <w:rFonts w:ascii="Times New Roman" w:hAnsi="Times New Roman" w:cs="Times New Roman"/>
          <w:b/>
          <w:sz w:val="24"/>
          <w:szCs w:val="24"/>
        </w:rPr>
      </w:pPr>
    </w:p>
    <w:p w:rsidR="000D4107" w:rsidRPr="00146BCC" w:rsidRDefault="000D4107" w:rsidP="000D4107">
      <w:pPr>
        <w:jc w:val="center"/>
        <w:rPr>
          <w:rFonts w:ascii="Times New Roman" w:hAnsi="Times New Roman" w:cs="Times New Roman"/>
          <w:b/>
          <w:szCs w:val="24"/>
        </w:rPr>
      </w:pPr>
      <w:r w:rsidRPr="00146BCC">
        <w:rPr>
          <w:rFonts w:ascii="Times New Roman" w:hAnsi="Times New Roman" w:cs="Times New Roman"/>
          <w:b/>
          <w:szCs w:val="24"/>
        </w:rPr>
        <w:lastRenderedPageBreak/>
        <w:t>Характеристика сферы реализации муниципальной программы,</w:t>
      </w:r>
    </w:p>
    <w:p w:rsidR="000D4107" w:rsidRPr="00146BCC" w:rsidRDefault="000D4107" w:rsidP="000D4107">
      <w:pPr>
        <w:jc w:val="center"/>
        <w:rPr>
          <w:rFonts w:ascii="Times New Roman" w:hAnsi="Times New Roman" w:cs="Times New Roman"/>
          <w:b/>
          <w:szCs w:val="24"/>
        </w:rPr>
      </w:pPr>
      <w:r w:rsidRPr="00146BCC">
        <w:rPr>
          <w:rFonts w:ascii="Times New Roman" w:hAnsi="Times New Roman" w:cs="Times New Roman"/>
          <w:b/>
          <w:szCs w:val="24"/>
        </w:rPr>
        <w:t xml:space="preserve">основные проблемы в сфере </w:t>
      </w:r>
      <w:proofErr w:type="gramStart"/>
      <w:r w:rsidRPr="00146BCC">
        <w:rPr>
          <w:rFonts w:ascii="Times New Roman" w:hAnsi="Times New Roman" w:cs="Times New Roman"/>
          <w:b/>
          <w:szCs w:val="24"/>
        </w:rPr>
        <w:t>безопасности  и</w:t>
      </w:r>
      <w:proofErr w:type="gramEnd"/>
      <w:r w:rsidRPr="00146BCC">
        <w:rPr>
          <w:rFonts w:ascii="Times New Roman" w:hAnsi="Times New Roman" w:cs="Times New Roman"/>
          <w:b/>
          <w:szCs w:val="24"/>
        </w:rPr>
        <w:t xml:space="preserve"> борьбы с преступностью</w:t>
      </w:r>
    </w:p>
    <w:p w:rsidR="000D4107" w:rsidRPr="00146BCC" w:rsidRDefault="000D4107" w:rsidP="000D4107">
      <w:pPr>
        <w:rPr>
          <w:sz w:val="20"/>
        </w:rPr>
      </w:pP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     Обеспечение безопасности в городском округе Щёлково является одним из основных условий для жизни и деятельности жителей, соблюдения их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     В городском округе Щёлково в настоящее время существует ряд негативных факторов, существенно влияющих на безопасность населения. При этом практика и накопленный опыт за последние годы опыт реализации задач по обеспечению безопасности граждан свидетельствуют о необходимости внедрения комплексного подхода в этой работе.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      </w:t>
      </w:r>
      <w:proofErr w:type="gramStart"/>
      <w:r w:rsidRPr="00146BCC">
        <w:rPr>
          <w:rFonts w:ascii="Times New Roman" w:hAnsi="Times New Roman" w:cs="Times New Roman"/>
          <w:szCs w:val="24"/>
        </w:rPr>
        <w:t>Совместная  целенаправленная</w:t>
      </w:r>
      <w:proofErr w:type="gramEnd"/>
      <w:r w:rsidRPr="00146BCC">
        <w:rPr>
          <w:rFonts w:ascii="Times New Roman" w:hAnsi="Times New Roman" w:cs="Times New Roman"/>
          <w:szCs w:val="24"/>
        </w:rPr>
        <w:t xml:space="preserve"> деятельность органов местного самоуправления, правоохранительных органов, подразделений МЧС России и других экстренных оперативных служб позволит избежать обострения </w:t>
      </w:r>
      <w:proofErr w:type="spellStart"/>
      <w:r w:rsidRPr="00146BCC">
        <w:rPr>
          <w:rFonts w:ascii="Times New Roman" w:hAnsi="Times New Roman" w:cs="Times New Roman"/>
          <w:szCs w:val="24"/>
        </w:rPr>
        <w:t>крименогенной</w:t>
      </w:r>
      <w:proofErr w:type="spellEnd"/>
      <w:r w:rsidRPr="00146BCC">
        <w:rPr>
          <w:rFonts w:ascii="Times New Roman" w:hAnsi="Times New Roman" w:cs="Times New Roman"/>
          <w:szCs w:val="24"/>
        </w:rPr>
        <w:t xml:space="preserve"> обстановки, снизит количество и минимизирует последствия чрезвычайных ситуаций и происшествий на территории городского округа Щёлково.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     Необходимые меры должны быть направлены на борьбу с преступными и иными противоправными действиями, на предупреждение чрезвычайных ситуаций, на решение задач в сфере противодействия экстремизму и терроризму. Особенное внимание должно быть уделено антитеррористической защищенности объектов жизнеобеспечения, образования, здравоохранения и мест массового пребывания людей, содержанию и дальнейшему развитию системы технологического обеспечения региональной общественной безопасности и оперативного управления "Безопасный регион". Важным фактором устойчивого социально-экономического развития является обеспечение требуемого уровня </w:t>
      </w:r>
      <w:proofErr w:type="gramStart"/>
      <w:r w:rsidRPr="00146BCC">
        <w:rPr>
          <w:rFonts w:ascii="Times New Roman" w:hAnsi="Times New Roman" w:cs="Times New Roman"/>
          <w:szCs w:val="24"/>
        </w:rPr>
        <w:t>пожарной безопасности</w:t>
      </w:r>
      <w:proofErr w:type="gramEnd"/>
      <w:r w:rsidRPr="00146BCC">
        <w:rPr>
          <w:rFonts w:ascii="Times New Roman" w:hAnsi="Times New Roman" w:cs="Times New Roman"/>
          <w:szCs w:val="24"/>
        </w:rPr>
        <w:t xml:space="preserve"> и минимизация потерь </w:t>
      </w:r>
      <w:proofErr w:type="spellStart"/>
      <w:r w:rsidRPr="00146BCC">
        <w:rPr>
          <w:rFonts w:ascii="Times New Roman" w:hAnsi="Times New Roman" w:cs="Times New Roman"/>
          <w:szCs w:val="24"/>
        </w:rPr>
        <w:t>вследствии</w:t>
      </w:r>
      <w:proofErr w:type="spellEnd"/>
      <w:r w:rsidRPr="00146BCC">
        <w:rPr>
          <w:rFonts w:ascii="Times New Roman" w:hAnsi="Times New Roman" w:cs="Times New Roman"/>
          <w:szCs w:val="24"/>
        </w:rPr>
        <w:t xml:space="preserve"> пожаров. Необходимо принимать дополнительные меры по совершенствованию пожарной безопасности и на предотвращение пожаров, особенно в жилом секторе, в помещениях, в которых проживают многодетные семьи и семьи, находящиеся в трудной жизненной ситуации. Кроме того, в районе существует опасность возникновения чрезвычайных ситуаций природного и техногенного характера.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>Инерционный прогноз развития сферы обеспечения общественной безопасности и правопорядка на территории городского округа Щёлково с учетом реализации программы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 Комплексным системным документом, реализация которого позволит обеспечить эффективное противодействие существующим 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и потенциальным угрозам, является муниципальная программа "Безопасность и обеспечение безопасности жизнедеятельности населения" (далее - Муниципальная программа). Сроки реализации указанной Муниципальной программы с 2023 по 2027 годы. Сфера действия Муниципальной </w:t>
      </w:r>
      <w:proofErr w:type="gramStart"/>
      <w:r w:rsidRPr="00146BCC">
        <w:rPr>
          <w:rFonts w:ascii="Times New Roman" w:hAnsi="Times New Roman" w:cs="Times New Roman"/>
          <w:szCs w:val="24"/>
        </w:rPr>
        <w:t>программы  охватывает</w:t>
      </w:r>
      <w:proofErr w:type="gramEnd"/>
      <w:r w:rsidRPr="00146BCC">
        <w:rPr>
          <w:rFonts w:ascii="Times New Roman" w:hAnsi="Times New Roman" w:cs="Times New Roman"/>
          <w:szCs w:val="24"/>
        </w:rPr>
        <w:t xml:space="preserve"> два направления, из которых каждое непосредственно влияет на уровень обеспечения безопасности граждан: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     - осуществление мероприятий правоохранительной направленности по защите граждан и хозяйствующих субъектов от противоправных посягательств, включая акты терроризма, повышение возможностей органов правопорядка к выполнению возложенных задач в результате повышения уровня технической оснащенности, выполнение мероприятий профилактического характера по противодействию наркомании, в первую очередь в среде учащейся молодёжи;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   - осуществление мероприятий по наращиванию возможностей системы гражданской защиты населения и экономики городского округа Щёлково в целях предупреждения и ликвидации возможных чрезвычайных ситуаций природного и техногенного характера, защите населения от опасностей, возникающих при ведении военных действий или вследствие этих действий (мероприятия гражданской обороны), то есть по выполнению функций и задач, возложенных на органы местного самоуправления действующим законодательством.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lastRenderedPageBreak/>
        <w:t xml:space="preserve">        Нейтрализация угроз безопасности в рамках муниципальной программы обеспечивается последовательной реализацией мероприятий организационного, профилактического, финансового характера, широким внедрением технических средств как важнейших элементов обеспечения безопасности населения, социальных, культурных, </w:t>
      </w:r>
      <w:proofErr w:type="gramStart"/>
      <w:r w:rsidRPr="00146BCC">
        <w:rPr>
          <w:rFonts w:ascii="Times New Roman" w:hAnsi="Times New Roman" w:cs="Times New Roman"/>
          <w:szCs w:val="24"/>
        </w:rPr>
        <w:t>экономических  объектов</w:t>
      </w:r>
      <w:proofErr w:type="gramEnd"/>
      <w:r w:rsidRPr="00146BCC">
        <w:rPr>
          <w:rFonts w:ascii="Times New Roman" w:hAnsi="Times New Roman" w:cs="Times New Roman"/>
          <w:szCs w:val="24"/>
        </w:rPr>
        <w:t xml:space="preserve"> городского округа Щёлково.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</w:p>
    <w:p w:rsidR="000D4107" w:rsidRPr="00146BCC" w:rsidRDefault="000D4107" w:rsidP="000D4107">
      <w:pPr>
        <w:rPr>
          <w:sz w:val="20"/>
        </w:rPr>
      </w:pPr>
    </w:p>
    <w:p w:rsidR="000D4107" w:rsidRPr="00146BCC" w:rsidRDefault="000D4107" w:rsidP="000D4107">
      <w:pPr>
        <w:rPr>
          <w:rFonts w:ascii="Times New Roman" w:hAnsi="Times New Roman" w:cs="Times New Roman"/>
          <w:b/>
          <w:szCs w:val="24"/>
        </w:rPr>
      </w:pPr>
      <w:r w:rsidRPr="00146BCC">
        <w:rPr>
          <w:rFonts w:ascii="Times New Roman" w:hAnsi="Times New Roman" w:cs="Times New Roman"/>
          <w:b/>
          <w:szCs w:val="24"/>
        </w:rPr>
        <w:t xml:space="preserve">Порядок </w:t>
      </w:r>
      <w:proofErr w:type="gramStart"/>
      <w:r w:rsidRPr="00146BCC">
        <w:rPr>
          <w:rFonts w:ascii="Times New Roman" w:hAnsi="Times New Roman" w:cs="Times New Roman"/>
          <w:b/>
          <w:szCs w:val="24"/>
        </w:rPr>
        <w:t>взаимодействия  ответственного</w:t>
      </w:r>
      <w:proofErr w:type="gramEnd"/>
      <w:r w:rsidRPr="00146BCC">
        <w:rPr>
          <w:rFonts w:ascii="Times New Roman" w:hAnsi="Times New Roman" w:cs="Times New Roman"/>
          <w:b/>
          <w:szCs w:val="24"/>
        </w:rPr>
        <w:t xml:space="preserve"> за выполнение мероприятия с муниципальным заказчиком подпрограммы</w:t>
      </w:r>
    </w:p>
    <w:p w:rsidR="000D4107" w:rsidRPr="00146BCC" w:rsidRDefault="000D4107" w:rsidP="000D4107">
      <w:pPr>
        <w:rPr>
          <w:sz w:val="20"/>
        </w:rPr>
      </w:pP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>Управление реализацией муниципальной программы осуществляется координатором муниципальной программы – Заместителем Главы Администрации городского округа Щёлково по безопасности (далее – координатор) и муниципальным заказчиком муниципальной программы (подпрограммы) (далее – муниципальный заказчик). Муниципальный заказчик организует управление реализацией программы и взаимодействие с ответственными исполнителями за достижение показателей и выполнение мероприятий подпрограмм (далее – ответственные исполнители).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     Муниципальный заказчик выполняет следующие мероприятия: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- во взаимодействии с ответственными исполнителями разрабатывает проект муниципальной программы (подпрограммы), в том числе </w:t>
      </w:r>
      <w:r w:rsidRPr="00146BCC">
        <w:rPr>
          <w:rFonts w:ascii="Times New Roman" w:hAnsi="Times New Roman" w:cs="Times New Roman"/>
          <w:szCs w:val="24"/>
        </w:rPr>
        <w:br/>
        <w:t>в подсистеме ГАСУ МО;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>- во взаимодействии с ответственными исполнителями подготавливает обоснование финансовых ресурсов, необходимых для реализации мероприятий муниципальной программы;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>- участвует в обсуждении вопросов, связанных с реализацией и финансированием муниципальной программы (подпрограмм).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     По подпрограмме 1 «Профилактика преступлений и иных правонарушений» ответственные исполнители за выполнение мероприятий – отдел обеспечения безопасности Управления территориальной </w:t>
      </w:r>
      <w:proofErr w:type="gramStart"/>
      <w:r w:rsidRPr="00146BCC">
        <w:rPr>
          <w:rFonts w:ascii="Times New Roman" w:hAnsi="Times New Roman" w:cs="Times New Roman"/>
          <w:szCs w:val="24"/>
        </w:rPr>
        <w:t>безопасности ,</w:t>
      </w:r>
      <w:proofErr w:type="gramEnd"/>
      <w:r w:rsidRPr="00146BCC">
        <w:rPr>
          <w:rFonts w:ascii="Times New Roman" w:hAnsi="Times New Roman" w:cs="Times New Roman"/>
          <w:szCs w:val="24"/>
        </w:rPr>
        <w:t xml:space="preserve">  МКУ ГОЩ "Центр гражданской защиты", МКУ ГОЩ "Централизованная ритуальная служба", по подпрограммам II-VI ответственные исполнители за выполнение мероприятий - отдел ГО и ЧС Управления территориальной безопасности, МКУ ГОЩ "Центр гражданской защиты" взаимодействуют следующим образом: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- согласовывают предложения по формированию проекта муниципальной программы и предложения по формированию дорожных карт </w:t>
      </w:r>
      <w:r w:rsidRPr="00146BCC">
        <w:rPr>
          <w:rFonts w:ascii="Times New Roman" w:hAnsi="Times New Roman" w:cs="Times New Roman"/>
          <w:szCs w:val="24"/>
        </w:rPr>
        <w:br/>
        <w:t>и направляют их муниципальному заказчику;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- </w:t>
      </w:r>
      <w:proofErr w:type="gramStart"/>
      <w:r w:rsidRPr="00146BCC">
        <w:rPr>
          <w:rFonts w:ascii="Times New Roman" w:hAnsi="Times New Roman" w:cs="Times New Roman"/>
          <w:szCs w:val="24"/>
        </w:rPr>
        <w:t>подготавливают  информацию</w:t>
      </w:r>
      <w:proofErr w:type="gramEnd"/>
      <w:r w:rsidRPr="00146BCC">
        <w:rPr>
          <w:rFonts w:ascii="Times New Roman" w:hAnsi="Times New Roman" w:cs="Times New Roman"/>
          <w:szCs w:val="24"/>
        </w:rPr>
        <w:t xml:space="preserve"> о плановых и фактически достигнутых целевых показателях, результатах выполнения мероприятий  подпрограммы с указанием причин невыполнения или несвоевременного выполнения мероприятий, а также предложения по их выполнению;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 xml:space="preserve">- </w:t>
      </w:r>
      <w:proofErr w:type="gramStart"/>
      <w:r w:rsidRPr="00146BCC">
        <w:rPr>
          <w:rFonts w:ascii="Times New Roman" w:hAnsi="Times New Roman" w:cs="Times New Roman"/>
          <w:szCs w:val="24"/>
        </w:rPr>
        <w:t>подготавливают  аналитическую</w:t>
      </w:r>
      <w:proofErr w:type="gramEnd"/>
      <w:r w:rsidRPr="00146BCC">
        <w:rPr>
          <w:rFonts w:ascii="Times New Roman" w:hAnsi="Times New Roman" w:cs="Times New Roman"/>
          <w:szCs w:val="24"/>
        </w:rPr>
        <w:t xml:space="preserve"> записку с указанием степени достижения запланированных результатов выполнения мероприятий и намеченных целей подпрограммы.</w:t>
      </w: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</w:p>
    <w:p w:rsidR="000D4107" w:rsidRPr="00146BCC" w:rsidRDefault="000D4107" w:rsidP="000D4107">
      <w:pPr>
        <w:rPr>
          <w:rFonts w:ascii="Times New Roman" w:hAnsi="Times New Roman" w:cs="Times New Roman"/>
          <w:b/>
          <w:szCs w:val="24"/>
        </w:rPr>
      </w:pPr>
      <w:r w:rsidRPr="00146BCC">
        <w:rPr>
          <w:rFonts w:ascii="Times New Roman" w:hAnsi="Times New Roman" w:cs="Times New Roman"/>
          <w:b/>
          <w:szCs w:val="24"/>
        </w:rPr>
        <w:t>Состав, форма и сроки представления отчётности о ходе реализации мероприятий Программы</w:t>
      </w:r>
    </w:p>
    <w:p w:rsidR="000D4107" w:rsidRPr="00146BCC" w:rsidRDefault="000D4107" w:rsidP="000D4107">
      <w:pPr>
        <w:rPr>
          <w:sz w:val="20"/>
        </w:rPr>
      </w:pPr>
    </w:p>
    <w:p w:rsidR="000D4107" w:rsidRPr="00146BCC" w:rsidRDefault="000D4107" w:rsidP="000D4107">
      <w:pPr>
        <w:rPr>
          <w:rFonts w:ascii="Times New Roman" w:hAnsi="Times New Roman" w:cs="Times New Roman"/>
          <w:szCs w:val="24"/>
        </w:rPr>
      </w:pPr>
      <w:r w:rsidRPr="00146BCC">
        <w:rPr>
          <w:rFonts w:ascii="Times New Roman" w:hAnsi="Times New Roman" w:cs="Times New Roman"/>
          <w:szCs w:val="24"/>
        </w:rPr>
        <w:t>Предоставление отчётности о ходе реализации мероприятий муниципальной программы осуществляется в соответствии с разделом VIII «Контроль</w:t>
      </w:r>
      <w:r w:rsidRPr="00146BCC">
        <w:rPr>
          <w:sz w:val="20"/>
        </w:rPr>
        <w:t xml:space="preserve"> </w:t>
      </w:r>
      <w:r w:rsidRPr="00146BCC">
        <w:rPr>
          <w:rFonts w:ascii="Times New Roman" w:hAnsi="Times New Roman" w:cs="Times New Roman"/>
          <w:szCs w:val="24"/>
        </w:rPr>
        <w:t>и отчетность при реализации муниципальной программы» Порядка разработки и реализации муниципальных программ городского округа Щёлково, утвержденного постановлением Администрации городского округа Щёлково от 28.12.2022 № 4221 «Об утверждении Порядка разработки и реализации муниципальных программ городского округа Щёлково».</w:t>
      </w:r>
    </w:p>
    <w:p w:rsidR="006272DC" w:rsidRDefault="006272DC" w:rsidP="000D4107">
      <w:pPr>
        <w:ind w:right="820"/>
        <w:rPr>
          <w:rFonts w:ascii="Times New Roman" w:hAnsi="Times New Roman" w:cs="Times New Roman"/>
          <w:sz w:val="28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624"/>
        <w:gridCol w:w="2070"/>
        <w:gridCol w:w="1417"/>
        <w:gridCol w:w="1276"/>
        <w:gridCol w:w="1276"/>
        <w:gridCol w:w="992"/>
        <w:gridCol w:w="850"/>
        <w:gridCol w:w="993"/>
        <w:gridCol w:w="992"/>
        <w:gridCol w:w="1701"/>
        <w:gridCol w:w="1559"/>
        <w:gridCol w:w="1418"/>
      </w:tblGrid>
      <w:tr w:rsidR="00304EEA" w:rsidRPr="00304EEA" w:rsidTr="00304EEA">
        <w:trPr>
          <w:trHeight w:val="1005"/>
        </w:trPr>
        <w:tc>
          <w:tcPr>
            <w:tcW w:w="151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C2:N22"/>
            <w:r w:rsidRPr="00304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Целевые показатели муниципальной программы городского округа </w:t>
            </w:r>
            <w:proofErr w:type="gramStart"/>
            <w:r w:rsidRPr="00304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Щёлково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</w:t>
            </w:r>
            <w:proofErr w:type="gramEnd"/>
            <w:r w:rsidRPr="00304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и обеспечение безопасности жизнедеятельности населения»  на 2023-2027 годы</w:t>
            </w:r>
            <w:bookmarkEnd w:id="0"/>
          </w:p>
        </w:tc>
      </w:tr>
      <w:tr w:rsidR="00304EEA" w:rsidRPr="00304EEA" w:rsidTr="00304EEA">
        <w:trPr>
          <w:trHeight w:val="97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4EE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 показателя на начало реализации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304EEA" w:rsidRPr="00304EEA" w:rsidTr="00304EEA">
        <w:trPr>
          <w:trHeight w:val="111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EEA" w:rsidRPr="00304EEA" w:rsidTr="00304EEA">
        <w:trPr>
          <w:trHeight w:val="70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E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I. Профилактика преступлений и иных правонарушений</w:t>
            </w:r>
          </w:p>
        </w:tc>
      </w:tr>
      <w:tr w:rsidR="00304EEA" w:rsidRPr="00304EEA" w:rsidTr="00304EEA">
        <w:trPr>
          <w:trHeight w:val="7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E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обеспечение безопасности населения и объектов на территории городского округа Щёлково Московской области, повышение результативности уровня и </w:t>
            </w:r>
            <w:proofErr w:type="gramStart"/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результативности  борьбы</w:t>
            </w:r>
            <w:proofErr w:type="gramEnd"/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преступностью</w:t>
            </w:r>
          </w:p>
        </w:tc>
      </w:tr>
      <w:tr w:rsidR="00304EEA" w:rsidRPr="00304EEA" w:rsidTr="00304EEA">
        <w:trPr>
          <w:trHeight w:val="208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целевой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преступлений, динамика в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безопасности Управления территориальной безопасности АГОЩ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1.01.01,02,03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1.02.01,02,03,04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1.03. 01,02,03,04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1.04.01,03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1.05.01,02,03,04,05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1.07.01,02,04,05,06,07,09</w:t>
            </w:r>
          </w:p>
        </w:tc>
      </w:tr>
      <w:tr w:rsidR="00304EEA" w:rsidRPr="00304EEA" w:rsidTr="00304EEA">
        <w:trPr>
          <w:trHeight w:val="19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Увеличение общего количества видеокамер, введенных в эксплуатацию в систему технологического обеспечения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Приоритетный целевой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безопасности Управления территориальной безопасности АГОЩ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1.04.01</w:t>
            </w:r>
          </w:p>
        </w:tc>
      </w:tr>
      <w:tr w:rsidR="00304EEA" w:rsidRPr="00304EEA" w:rsidTr="00304EEA">
        <w:trPr>
          <w:trHeight w:val="19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Снижение уровня вовлеченности населения в незаконный оборот наркотиков на 100 тыс.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человек на 100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тыс.населения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безопасности Управления территориальной безопасности АГОЩ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01.05.02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01.05.03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01.05.04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01.05.05</w:t>
            </w:r>
          </w:p>
        </w:tc>
      </w:tr>
      <w:tr w:rsidR="00304EEA" w:rsidRPr="00304EEA" w:rsidTr="00304EEA">
        <w:trPr>
          <w:trHeight w:val="19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Снижение уровня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криминогенности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наркомании на 100 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человек на 100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тыс.населения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безопасности Управления территориальной безопасности АГОЩ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01.05.01</w:t>
            </w:r>
          </w:p>
        </w:tc>
      </w:tr>
      <w:tr w:rsidR="00304EEA" w:rsidRPr="00304EEA" w:rsidTr="00304EEA">
        <w:trPr>
          <w:trHeight w:val="11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Доля кладбищ, соответствующих требованиям Регионального стандарта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целевой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ГОЩ "ЦРС"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1.07.04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1.07.05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1.07.06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1.07.09</w:t>
            </w:r>
          </w:p>
        </w:tc>
      </w:tr>
      <w:tr w:rsidR="00304EEA" w:rsidRPr="00304EEA" w:rsidTr="00304EEA">
        <w:trPr>
          <w:trHeight w:val="765"/>
        </w:trPr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 "</w:t>
            </w:r>
            <w:proofErr w:type="gramEnd"/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мероприятий по защите населения и территорий от чрезвычайных ситуаций" </w:t>
            </w:r>
          </w:p>
        </w:tc>
      </w:tr>
      <w:tr w:rsidR="00304EEA" w:rsidRPr="00304EEA" w:rsidTr="00304EEA">
        <w:trPr>
          <w:trHeight w:val="100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</w:p>
        </w:tc>
      </w:tr>
      <w:tr w:rsidR="00304EEA" w:rsidRPr="00304EEA" w:rsidTr="00304EEA">
        <w:trPr>
          <w:trHeight w:val="27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 ПРФ от 28.12.2010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1632 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минуты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ГОЩ "ЦГЗ"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2.01.01;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2.01.02</w:t>
            </w:r>
          </w:p>
        </w:tc>
      </w:tr>
      <w:tr w:rsidR="00304EEA" w:rsidRPr="00304EEA" w:rsidTr="00304EEA">
        <w:trPr>
          <w:trHeight w:val="2220"/>
        </w:trPr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Укомплектованность резервного фонда материальных ресурсов для ликвидации чрезвычайных ситуаций муниципального характера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Управления территориальной безопасности АГОЩ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2.02.01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2.03.01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2.03.02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2.03.04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2.04.01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304EEA" w:rsidRPr="00304EEA" w:rsidTr="00304EEA">
        <w:trPr>
          <w:trHeight w:val="8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III</w:t>
            </w:r>
            <w:proofErr w:type="gramEnd"/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"Обеспечение мероприятий гражданской обороны на территории муниципального образования Московской области» </w:t>
            </w:r>
          </w:p>
        </w:tc>
      </w:tr>
      <w:tr w:rsidR="00304EEA" w:rsidRPr="00304EEA" w:rsidTr="00304EEA">
        <w:trPr>
          <w:trHeight w:val="20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Управления территориальной безопасности АГОЩ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3.01.01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3.01.02</w:t>
            </w:r>
          </w:p>
        </w:tc>
      </w:tr>
      <w:tr w:rsidR="00304EEA" w:rsidRPr="00304EEA" w:rsidTr="00304EEA">
        <w:trPr>
          <w:trHeight w:val="17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Управления территориальной безопасности АГОЩ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3.02.01</w:t>
            </w:r>
          </w:p>
        </w:tc>
      </w:tr>
      <w:tr w:rsidR="00304EEA" w:rsidRPr="00304EEA" w:rsidTr="00304EEA">
        <w:trPr>
          <w:trHeight w:val="17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Управления территориальной безопасности АГОЩ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3.03.01;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3.03.02;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3.03.03;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3.03.04;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3.03.05</w:t>
            </w:r>
          </w:p>
        </w:tc>
      </w:tr>
      <w:tr w:rsidR="00304EEA" w:rsidRPr="00304EEA" w:rsidTr="00304EEA">
        <w:trPr>
          <w:trHeight w:val="9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IV</w:t>
            </w:r>
            <w:proofErr w:type="gramEnd"/>
            <w:r w:rsidRPr="0030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"Обеспечение пожарной безопасности на территории муниципального образования Московской области"</w:t>
            </w:r>
          </w:p>
        </w:tc>
      </w:tr>
      <w:tr w:rsidR="00304EEA" w:rsidRPr="00304EEA" w:rsidTr="00304EEA">
        <w:trPr>
          <w:trHeight w:val="3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числа погибших при пожарах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водных объектах на период до 2030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Управления территориальной безопасности АГОЩ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ind w:left="33" w:hanging="29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4.01.03;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4.01.04;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4.01.06;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4.01.07;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4.01.11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4.01.13</w:t>
            </w:r>
          </w:p>
        </w:tc>
      </w:tr>
      <w:tr w:rsidR="00304EEA" w:rsidRPr="00304EEA" w:rsidTr="00304EEA">
        <w:trPr>
          <w:trHeight w:val="23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уровня безопасности людей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водных объектах, расположенных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территории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Указ Президента Российской Федерации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от </w:t>
            </w:r>
            <w:proofErr w:type="gramStart"/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11.01.2018 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</w:t>
            </w:r>
            <w:proofErr w:type="gramEnd"/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 области развития гражданской обороны, защиты населения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 территорий от чрезвычайных ситуаций, обеспечения пожарной безопасности и безопасности людей на водных объектах на период до 2030 года».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Управления территориальной безопасности АГОЩ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5.01.01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5.01.02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5.01.03</w:t>
            </w:r>
          </w:p>
        </w:tc>
      </w:tr>
    </w:tbl>
    <w:p w:rsidR="00304EEA" w:rsidRDefault="00304EEA" w:rsidP="00304EEA">
      <w:pPr>
        <w:ind w:right="1134"/>
        <w:rPr>
          <w:rFonts w:ascii="Times New Roman" w:hAnsi="Times New Roman" w:cs="Times New Roman"/>
          <w:sz w:val="28"/>
        </w:rPr>
      </w:pPr>
    </w:p>
    <w:p w:rsidR="00304EEA" w:rsidRDefault="00304EEA" w:rsidP="00304EEA">
      <w:pPr>
        <w:ind w:right="1134"/>
        <w:rPr>
          <w:rFonts w:ascii="Times New Roman" w:hAnsi="Times New Roman" w:cs="Times New Roman"/>
          <w:sz w:val="28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43"/>
        <w:gridCol w:w="1134"/>
        <w:gridCol w:w="4008"/>
        <w:gridCol w:w="3254"/>
        <w:gridCol w:w="1701"/>
      </w:tblGrid>
      <w:tr w:rsidR="00304EEA" w:rsidRPr="00304EEA" w:rsidTr="00304EEA">
        <w:trPr>
          <w:trHeight w:val="1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H31"/>
            <w:bookmarkEnd w:id="1"/>
          </w:p>
        </w:tc>
        <w:tc>
          <w:tcPr>
            <w:tcW w:w="143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 расчета значений целевых показателей муниципальной программы</w:t>
            </w:r>
          </w:p>
        </w:tc>
      </w:tr>
      <w:tr w:rsidR="00304EEA" w:rsidRPr="00304EEA" w:rsidTr="00304EEA">
        <w:trPr>
          <w:trHeight w:val="1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целевого показателя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целевого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Порядок расчета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Источники получения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Периодичность предоставления</w:t>
            </w:r>
          </w:p>
        </w:tc>
      </w:tr>
      <w:tr w:rsidR="00304EEA" w:rsidRPr="00304EEA" w:rsidTr="00304EE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04EEA" w:rsidRPr="00304EEA" w:rsidTr="00304EEA">
        <w:trPr>
          <w:trHeight w:val="67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Подпрограмма I «Профилактика преступлений и иных правонарушений»</w:t>
            </w:r>
          </w:p>
        </w:tc>
      </w:tr>
      <w:tr w:rsidR="00304EEA" w:rsidRPr="00304EEA" w:rsidTr="00304EEA">
        <w:trPr>
          <w:trHeight w:val="2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целевой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Кол-во преступлений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Значение показателя рассчитывается по </w:t>
            </w:r>
            <w:proofErr w:type="gram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формуле: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Кптг</w:t>
            </w:r>
            <w:proofErr w:type="spellEnd"/>
            <w:proofErr w:type="gram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=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Кппг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x 0,97,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Кптг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– кол-во преступлений текущего года,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Кппг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– кол-во преступлений предыдущего года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Статистический сборник «Состояние преступности в Московской области» информационного центра Главного управления МВД России по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Один раз в год</w:t>
            </w:r>
          </w:p>
        </w:tc>
      </w:tr>
      <w:tr w:rsidR="00304EEA" w:rsidRPr="00304EEA" w:rsidTr="00304EEA">
        <w:trPr>
          <w:trHeight w:val="2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целевой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единиц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Значение показателя рассчитывается по </w:t>
            </w:r>
            <w:proofErr w:type="gram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формуле: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Вбртг</w:t>
            </w:r>
            <w:proofErr w:type="spellEnd"/>
            <w:proofErr w:type="gram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=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Вбрпг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х 1,05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Вбртг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кол-во видеокамер, подключенных к системе БР в текущем году,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Вбрпг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кол-во видеокамер, подключенных к системе БР в предыдущем году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Ежеквартальные отчеты Администрации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Один раз в квартал</w:t>
            </w:r>
          </w:p>
        </w:tc>
      </w:tr>
      <w:tr w:rsidR="00304EEA" w:rsidRPr="00304EEA" w:rsidTr="00304EEA">
        <w:trPr>
          <w:trHeight w:val="60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Снижение уровня вовлеченности населения в незаконный оборот наркотиков на 100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тыс.человек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чел.на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100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тыс.человек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Значение показателя рассчитывается по формуле: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Внон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=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ЧЛсп+ЧЛадм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/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Кжмо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х 100 000, где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Внон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вовлеченность населения в незаконный оборот наркотиков (случаев),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ЧЛсп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число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прекурсоров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или аналогов, сильнодействующих веществ,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растенрий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(либо их частей), содержащих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наркотичекие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средства либо их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прекурсы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новых потенциально опасных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психоактивных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веществ;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ЧЛадм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число лиц, в отношении которых составлены протоколы об административных правонарушениях;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Кжмо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количество жителей муниципального образования Московской области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Формы межведомственной статистической </w:t>
            </w:r>
            <w:proofErr w:type="gram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отчетности  1</w:t>
            </w:r>
            <w:proofErr w:type="gram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-МВ-НОН и  4-МВ-НОН к Приказу ФСКН России,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Генеральной прокуратуры Российской Федерации,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Следственного комитета Российской Федерации,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МВД России, Министра обороны Российской Федерации,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Минздрава России,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Минобрнауки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ФСБ России, ФСИН России, ФТС России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от 2 ноября 2015 г.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N 389/536/98/1041/668/779БН/1280/663/990/2206 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Один раз в квартал</w:t>
            </w:r>
          </w:p>
        </w:tc>
      </w:tr>
      <w:tr w:rsidR="00304EEA" w:rsidRPr="00304EEA" w:rsidTr="00304EEA">
        <w:trPr>
          <w:trHeight w:val="7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Снижение уровня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криминогенности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наркомании на 100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тыс.человек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чел.на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100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тыс.человек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Значение показателя рассчитывается по формуле: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                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Кн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=      (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ЧПсп+ЧПадм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)/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Кжмо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х  100 000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Кн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криминогенность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наркомании (случаев);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ЧПсп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число потребителей наркотических средств и психотропных веществ из общего числа лиц, совершивших преступления(строка 43, раздел 2, 1-МВ-НОН);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ЧПадм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число лиц, совершивших административные правонарушения, связанные с потреблением наркотических средств, психотропных веществ, новых потенциально опасных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психоактивных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веществ, или в состоянии наркотического опьянения (строка 24, раздел 4, 4-МВ-НОН);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Кжмо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количество жителей муниципального образования Московской области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Формы межведомственной статистической </w:t>
            </w:r>
            <w:proofErr w:type="gram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отчетности  1</w:t>
            </w:r>
            <w:proofErr w:type="gram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-МВ-НОН и  4-МВ-НОН к Приказу ФСКН России,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Генеральной прокуратуры Российской Федерации,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Следственного комитета Российской Федерации,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МВД России, Министра обороны Российской Федерации,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Минздрава России,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Минобрнауки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ФСБ России, ФСИН России, ФТС России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от 2 ноября 2015 г.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N 389/536/98/1041/668/779БН/1280/663/990/2206 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Один раз в квартал</w:t>
            </w:r>
          </w:p>
        </w:tc>
      </w:tr>
      <w:tr w:rsidR="00304EEA" w:rsidRPr="00304EEA" w:rsidTr="00304EEA">
        <w:trPr>
          <w:trHeight w:val="56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целевой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процент</w:t>
            </w:r>
          </w:p>
        </w:tc>
        <w:tc>
          <w:tcPr>
            <w:tcW w:w="4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        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КЛрс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Дрс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= ---------- х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Kс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х 100 %,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        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КЛобщ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Дрс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доля кладбищ, соответствующих требованиям Регионального стандарта, %;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КЛрс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количество кладбищ, соответствующих требованиям Регионального стандарта по итогам рассмотрения вопроса на заседании МВК, ед.;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КЛобщ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общее количество кладбищ на территории городского округа, ед.;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Kс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повышающий (стимулирующий) коэффициент, равный 1,1.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При применении повышающего (стимулирующего) коэффициента Кс итоговое значение показателя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Дрс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не может быть больше 100 %.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округов.</w:t>
            </w:r>
          </w:p>
        </w:tc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Данные Администрации ГОЩ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Один раз в квартал</w:t>
            </w:r>
          </w:p>
        </w:tc>
      </w:tr>
      <w:tr w:rsidR="00304EEA" w:rsidRPr="00304EEA" w:rsidTr="00304EEA">
        <w:trPr>
          <w:trHeight w:val="13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EEA" w:rsidRPr="00304EEA" w:rsidTr="00304EE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Подпрограмма II. Обеспечение мероприятий по защите населения и территорий от чрезвычайных ситуаций </w:t>
            </w:r>
          </w:p>
        </w:tc>
      </w:tr>
      <w:tr w:rsidR="00304EEA" w:rsidRPr="00304EEA" w:rsidTr="00304EEA">
        <w:trPr>
          <w:trHeight w:val="3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Указ ПРФ от 28.12.2010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№ 1632 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минуты</w:t>
            </w:r>
          </w:p>
        </w:tc>
        <w:tc>
          <w:tcPr>
            <w:tcW w:w="4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Значение показателя рассчитывается по формуле: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С =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Тп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+ То +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Тк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+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Тi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+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Тн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+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Тв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+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Тм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«112», в минутах;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Тп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среднее время приема обращения от заявителя по единому номеру «112» о происшествии и/или чрезвычайной ситуации, в минутах;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То - среднее время опроса заявителя по единому номеру «112» о происшествии и/или чрезвычайной ситуации, в минутах;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Тк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среднее время передачи карточки происшествия в экстренные оперативные службы, в минутах;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Тi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среднее время опроса заявителя о происшествии и/или чрезвычайной ситуации в экстренной оперативной службе, в минутах;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Тн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среднее время назначения экипажей экстренных оперативных служб, в минутах;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Тв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среднее время выезда экипажей экстренных оперативных служб к месту происшествия и/или чрезвычайной ситуации, в минутах;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Тм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среднее время прибытия к месту происшествия и/или чрезвычайной ситуации экипажей экстренных оперативных служб, в минутах</w:t>
            </w:r>
          </w:p>
        </w:tc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Модуль формирования отчетов учета времени реагирования экстренных оперативных служб системы обеспечения вызова экстренных служб по единому номеру «112» на территории Московской области, утвержденной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304EEA" w:rsidRPr="00304EEA" w:rsidTr="00304EEA">
        <w:trPr>
          <w:trHeight w:val="3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EEA" w:rsidRPr="00304EEA" w:rsidTr="00304EEA">
        <w:trPr>
          <w:trHeight w:val="37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Укомплектованность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Указ ПРФ от 16.10.2019 № 501 «О Стратегии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Укомплектованность резервов материальных ресурсов (Y) для ликвидации чрезвычайных ситуаций муниципального характера рассчитывается по формуле: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Y=  (∑▒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Y_i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)/n=  (Y_1+Y_2+</w:t>
            </w:r>
            <w:r w:rsidRPr="00304EEA">
              <w:rPr>
                <w:rFonts w:ascii="Cambria Math" w:eastAsia="Times New Roman" w:hAnsi="Cambria Math" w:cs="Cambria Math"/>
                <w:sz w:val="20"/>
                <w:lang w:eastAsia="ru-RU"/>
              </w:rPr>
              <w:t>⋯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Y_n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)/n,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где: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  -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номенклатуры, в процентах;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Yi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(Y1, Y2, ...,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Yn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 -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- количество разделов номенклатуры.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Y_i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=  (∑▒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X_k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)/k=  (X_1+X_2+</w:t>
            </w:r>
            <w:r w:rsidRPr="00304EEA">
              <w:rPr>
                <w:rFonts w:ascii="Cambria Math" w:eastAsia="Times New Roman" w:hAnsi="Cambria Math" w:cs="Cambria Math"/>
                <w:sz w:val="20"/>
                <w:lang w:eastAsia="ru-RU"/>
              </w:rPr>
              <w:t>⋯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X_k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)/k,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∑▒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X_k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-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Xk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(X1, X2, ...,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Xk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 -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k - количество позиций в разделе номенклатуры.</w:t>
            </w:r>
          </w:p>
        </w:tc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</w:t>
            </w:r>
            <w:proofErr w:type="gram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укомплектованности.  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304EEA" w:rsidRPr="00304EEA" w:rsidTr="00304EEA">
        <w:trPr>
          <w:trHeight w:val="3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EEA" w:rsidRPr="00304EEA" w:rsidTr="00304EEA">
        <w:trPr>
          <w:trHeight w:val="135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Подпрограмма III. Обеспечение мероприятий гражданской обороны на территории муниципального образования Московской области</w:t>
            </w:r>
          </w:p>
        </w:tc>
      </w:tr>
      <w:tr w:rsidR="00304EEA" w:rsidRPr="00304EEA" w:rsidTr="00304EEA">
        <w:trPr>
          <w:trHeight w:val="3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Доля населения Московской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облати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, проживающего в границах зоны действия технических средств оповещения (электрических, электронных сирен и мощных акустических </w:t>
            </w:r>
            <w:proofErr w:type="gram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систем)  МСОН</w:t>
            </w:r>
            <w:proofErr w:type="gramEnd"/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Указ ПРФ от 16.10.2019 № 501 «О Стратегии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Значение показателя рассчитывается по формуле: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Pсп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=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Nохасп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/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Nнас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x 100%,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Pсп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МАСЦО Московской области;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Nохасп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количество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 (тыс. чел);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Nнас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количество населения муниципального образования Московской области (тыс. чел.)</w:t>
            </w:r>
          </w:p>
        </w:tc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Данные по численности населения муниципального образования учитываются из статистических сведений, официально опубликованных Территориальным органом Федеральной службы государственной статистики по Московской области, на расчетный период (статистический сборник «Численность и состав населения Московской области»).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Данные по численности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области, определяется по результатам комплексных проверок готовности МАСЦО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304EEA" w:rsidRPr="00304EEA" w:rsidTr="00304EEA">
        <w:trPr>
          <w:trHeight w:val="28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EEA" w:rsidRPr="00304EEA" w:rsidTr="00304EEA">
        <w:trPr>
          <w:trHeight w:val="39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Указ ПРФ от 16.10.2019 № 501 «О Стратегии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Обеспеченность (Y) населения средствами индивидуальной защиты, медицинскими средствами индивидуальной защиты рассчитывается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по формуле: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Y=  (Y_1+Y_2)/2,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где: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Y1- сумма показателей обеспеченности населения средствами индивидуальной защиты по каждой позиции номенклатуры, в процентах;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Y2 - сумма показателей обеспеченности населения медицинскими средствами индивидуальной по каждой позиции номенклатуры,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в процентах.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Y_i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=  (∑▒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X_k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)/k=  (X_1+X_2+</w:t>
            </w:r>
            <w:r w:rsidRPr="00304EEA">
              <w:rPr>
                <w:rFonts w:ascii="Cambria Math" w:eastAsia="Times New Roman" w:hAnsi="Cambria Math" w:cs="Cambria Math"/>
                <w:sz w:val="20"/>
                <w:lang w:eastAsia="ru-RU"/>
              </w:rPr>
              <w:t>⋯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X_k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)/k,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∑▒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X_k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- сумма показателей обеспеченности населения средствами индивидуальной защиты, медицинскими средствами индивидуальной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по каждой позиции в разделе номенклатуры, в процентах;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Xk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(X1, X2, ...,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Xk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) - показатели обеспеченности населения средствами индивидуальной защиты, медицинскими средствами индивидуальной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по каждой позиции в разделе номенклатуры, в процентах;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k - количество позиций в разделе номенклатуры.</w:t>
            </w:r>
          </w:p>
        </w:tc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spacing w:after="24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Фактический объем запасов материально-технических, продовольственных, медицинских и иных средств в целях гражданской обороны (далее – материальных ресурсов) определяется на основании отчетов ГКУ Московской области «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Мособлрезерв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» о наличии и состоянии хранимых материальных ресурсов.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Нормативный объем и номенклатура материальных ресурсов, утверждены постановлением Правительства Московской области от 22.11.2012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№ 1481/42 «О создании и содержании запасов материально-технических, продовольственных, медицинских и иных средств в целях гражданской обороны».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304EEA" w:rsidRPr="00304EEA" w:rsidTr="00304EEA">
        <w:trPr>
          <w:trHeight w:val="22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EEA" w:rsidRPr="00304EEA" w:rsidTr="00304EEA">
        <w:trPr>
          <w:trHeight w:val="52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Указ ПРФ от 16.10.2019 № 501 «О Стратегии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области развития гражданской обороны, защиты населения и территорий от чрезвычайных ситуаций, обеспечения пожарной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безопасности и безопасности людей на водных объектах на период до 2030 года».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процент</w:t>
            </w:r>
          </w:p>
        </w:tc>
        <w:tc>
          <w:tcPr>
            <w:tcW w:w="4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Обеспеченность установленных категорий населения ЗС ГО, расположенными на территории Московской области: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О НАС ЗСГО, МО = {[NHAC ОБ У, МО + (NНАС ОБ ПРУ, МО + NНАС ОБ ЗП ПРУ, МО) + (NНАС ОБ УКР, МО + NНАС ОБ ЗП УКР, МО)] / (NНАС, У, МО +NHAC ПРУ, МО + NHAC УКР, МО)} *100%,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О НАС ЗСГО, МО - обеспеченность установленных категорий населения ЗС ГО, расположенными на территории муниципального образования, %;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NНАС ОБ У, МО - численность установленных категорий населения, обеспеченного убежищами, расположенными на территории муниципального образования, чел.;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NНАС, У, МО - численность установленных категорий населения, подлежащего укрытию в убежищах, расположенными на территории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муниципального образования, чел;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NНАС ОБ ПРУ, МО - численность установленных категорий населения, обеспеченного ПРУ, расположенных на территории муниципального образования, чел.;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НАС ОБ ЗП ПРУ, МО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ПРУ в период мобилизации и в военное время по планам наращивания инженерной защиты на территории муниципального образования, чел.;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НАС ПРУ, МО - численность установленных категорий населения, подлежащего укрытию в ПРУ, чел.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НАС ОБ УКР, МО - численность установленных категорий населения, обеспеченного укрытиями, расположенных на территории муниципального образования, чел.;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НАС ОБ ЗП, МО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укрытия в период мобилизации и в военное время по планам наращивания инженерной защиты, на территории муниципального образования, чел.;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НАС УКР, МО - численность установленных категорий населения, подлежащего укрытию в укрытиях, чел.</w:t>
            </w:r>
          </w:p>
        </w:tc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соответствии с Регламентом сбора и обмена информацией в области гражданской обороны (приложение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 России от 23.07.2020 № 216ДСП, зарегистрированным в Минюсте России 30.04.2020, регистрационный номер № 58257)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304EEA" w:rsidRPr="00304EEA" w:rsidTr="00304EEA">
        <w:trPr>
          <w:trHeight w:val="2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EEA" w:rsidRPr="00304EEA" w:rsidTr="00304EEA">
        <w:trPr>
          <w:trHeight w:val="56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EEA" w:rsidRPr="00304EEA" w:rsidTr="00304EEA">
        <w:trPr>
          <w:trHeight w:val="91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Подпрограмма IV. Обеспечение пожарной безопасности на территории муниципального образования Московской области</w:t>
            </w:r>
          </w:p>
        </w:tc>
      </w:tr>
      <w:tr w:rsidR="00304EEA" w:rsidRPr="00304EEA" w:rsidTr="00304EEA">
        <w:trPr>
          <w:trHeight w:val="29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числа погибших при пожарах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Указ ПРФ от 16.10.2019 № 501 «О Стратегии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Значение показателя рассчитывается по формуле: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Значение показателя рассчитывается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по формуле: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С=(1-А_(п.)/В_(п.) )*100%,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где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С* – процент снижения числа погибших при пожарах произошедших на территории муниципального образования за отчетный период;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Ап. – количество лиц, погибших на пожарах за отчетный период;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Вп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 – количество лиц, погибших на пожарах за аналогичный базовый период 2019 года (в соответствии с Указом Президента Российской Федерации от 16.10.2019 № 501 «Стратегии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года»).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* Может принимать как положительные, так и отрицательные значения.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Положительное значение показателя С свидетельствует о положительной динамике и снижении числа погибших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при пожарах в сравнении с базовым периодом 2019 года.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Отрицательное значение показателя С свидетельствует об отрицательной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динамике и увеличении числа погибших при пожарах в сравнении с базовым периодом 2019 года.</w:t>
            </w:r>
          </w:p>
        </w:tc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Статистические данные Государственного пожарного надзора МЧС России (приказ МЧС России от 21.11.2008 № 714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«Об утверждении Порядка учета пожаров и их последствий» (в редакции приказа МЧС России от 17.11.2020 № 848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«О внесении изменений в Порядок учета пожаров и их последствий, утвержденный приказом МЧС России от 21.11.2008 № 714»)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304EEA" w:rsidRPr="00304EEA" w:rsidTr="00304EEA">
        <w:trPr>
          <w:trHeight w:val="3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EEA" w:rsidRPr="00304EEA" w:rsidTr="00304EEA">
        <w:trPr>
          <w:trHeight w:val="84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V. 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</w:tr>
      <w:tr w:rsidR="00304EEA" w:rsidRPr="00304EEA" w:rsidTr="00304EEA">
        <w:trPr>
          <w:trHeight w:val="495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Указ Президента Российской Федерации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от </w:t>
            </w:r>
            <w:proofErr w:type="gramStart"/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11.01.2018 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</w:t>
            </w:r>
            <w:proofErr w:type="gramEnd"/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от 16.10.2019 № 501 «О Стратегии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 области развития гражданской обороны, защиты населения </w:t>
            </w:r>
            <w:r w:rsidRPr="00304E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 территорий от чрезвычайных ситуаций, обеспечения пожарной безопасности и безопасности людей на водных объектах на период до 2030 года».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процент</w:t>
            </w:r>
          </w:p>
        </w:tc>
        <w:tc>
          <w:tcPr>
            <w:tcW w:w="4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Значение показателя рассчитывается по формуле: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V = F * 0,25 + H * 0,2 + P * 0,2 + J * 0,1 + G * 0,25, где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F – увеличение количества оборудованных безопасных мест отдыха у воды, расположенных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на территории муниципального образования Московской области, в том числе пляжей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в соответствии с требованиями  постановления Правительства Российской Федерации от 14.12.2006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№ 769 «О порядке утверждения правил охраны жизни людей на водных объектах», Национальный стандарт Российской Федерации ГОСТ Р 58737-2019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F = (L1 / L2 х 100) – 100% где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br/>
              <w:t>L1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L2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аналогичный отчетный период времени 2016 года (___ мест из них ___ пляжей)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H – Снижения количества происшествий на водных объектах расположенных на территории муниципального образования Московской области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Н = 100% –  ( Z1 / Z2 х 100), где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Z1 –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Z2 –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(___ происшествий)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P – снижение количества погибших, травмированных на водных объектах расположенных на территории муниципального образования Московской области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P = 100% –  (E 1 / E 2 х 100), где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E1 – количества погибших, травмированных на водных объектах расположенных на территории муниципального образования Московской области за отчетный период времени;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E2 – количества погибших, травмированных на водных объектах расположенных на территории муниципального образования Московской области за аналогичный отчетный период 2016 года (_____ чел.)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J – Снижение количества утонувших жителей муниципального образования Московской области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J = 100% – (F 1 / F 2 х 100), где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F 1 – количества утонувших жителей муниципального образования Московской области за отчетный период времени;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F 2 – количества утонувших жителей муниципального образования Московской области за аналогичный отчетный период 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2016 года (_____ чел.)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G = (N 1 / N 2 х 100) – 100%, где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1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2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аналогичный отчетный период времени 2016 года (_____ чел.).</w:t>
            </w:r>
            <w:r w:rsidRPr="00304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итогам мониторинга. Ста-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тистические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 данные по количеству утонувших на водных объектах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согласно статистическим сведениям, официально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опубли¬кованным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территориальным органом федеральной службы Государственной статистики по Московской области на расчетный период.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Постановление Правительства Московской области от 28.09.2007 № 732/21 «О Правилах охраны жизни людей на водных объектах в Московской области»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«Водный кодекс Российской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Федерации» от 03.06.2006 № 74-ФЗ.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итогам мониторинга.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Статистические данные по количеству утонувших на водных объектах согласно статистическим сведениям, официально опубликованным территориальным органом федеральной службы Государственной статистики по Московской области на расчетный период.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Обучение организуется в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соот-ветствии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 с требованиями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федераль¬ных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 законов от 12.02.1998 № 28-ФЗ «О гражданской обороне» и от 21.12.1994 № 68-ФЗ «О защите населения и территорий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чрезвычайных ситуаций природного и техногенного характера», постановлений Правительства Российской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Федера¬ции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 от 04.09.2003 № 547«О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под¬готовке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 населения в области защиты от чрезвычайных ситуаций при-родного и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ттех¬ногенного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характера» и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от 02.11.2000 № 841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«Об утверждении Положения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 организации обучения населения в области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граж-данской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 обороны», приказов и указаний Министерства Российской Федерации по делам гражданской обороны, </w:t>
            </w:r>
            <w:proofErr w:type="spellStart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>чрезвы¬чайным</w:t>
            </w:r>
            <w:proofErr w:type="spellEnd"/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t xml:space="preserve"> ситуациям и ликвидации последствий стихийных бедствий </w:t>
            </w: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br/>
              <w:t>и осуществляется по месту работы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ежеквартально</w:t>
            </w:r>
          </w:p>
        </w:tc>
      </w:tr>
      <w:tr w:rsidR="00304EEA" w:rsidRPr="00304EEA" w:rsidTr="00304EEA">
        <w:trPr>
          <w:trHeight w:val="81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EEA" w:rsidRPr="00304EEA" w:rsidTr="00304EEA">
        <w:trPr>
          <w:trHeight w:val="28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EEA" w:rsidRPr="00304EEA" w:rsidTr="00304EEA">
        <w:trPr>
          <w:trHeight w:val="44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EA" w:rsidRPr="00304EEA" w:rsidRDefault="00304EEA" w:rsidP="00304EE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04EEA" w:rsidRDefault="00304EEA" w:rsidP="00304EEA">
      <w:pPr>
        <w:ind w:right="1134"/>
        <w:rPr>
          <w:rFonts w:ascii="Times New Roman" w:hAnsi="Times New Roman" w:cs="Times New Roman"/>
          <w:sz w:val="28"/>
        </w:rPr>
      </w:pPr>
    </w:p>
    <w:p w:rsidR="00304EEA" w:rsidRDefault="00304EEA" w:rsidP="00304EEA">
      <w:pPr>
        <w:ind w:right="1134"/>
        <w:rPr>
          <w:rFonts w:ascii="Times New Roman" w:hAnsi="Times New Roman" w:cs="Times New Roman"/>
          <w:sz w:val="28"/>
        </w:rPr>
      </w:pPr>
    </w:p>
    <w:p w:rsidR="005614D0" w:rsidRDefault="005614D0" w:rsidP="00304EEA">
      <w:pPr>
        <w:ind w:right="1134"/>
        <w:rPr>
          <w:rFonts w:ascii="Times New Roman" w:hAnsi="Times New Roman" w:cs="Times New Roman"/>
          <w:sz w:val="28"/>
        </w:rPr>
      </w:pPr>
    </w:p>
    <w:p w:rsidR="005614D0" w:rsidRDefault="005614D0" w:rsidP="00304EEA">
      <w:pPr>
        <w:ind w:right="1134"/>
        <w:rPr>
          <w:rFonts w:ascii="Times New Roman" w:hAnsi="Times New Roman" w:cs="Times New Roman"/>
          <w:sz w:val="28"/>
        </w:rPr>
      </w:pPr>
    </w:p>
    <w:p w:rsidR="005614D0" w:rsidRDefault="005614D0" w:rsidP="00304EEA">
      <w:pPr>
        <w:ind w:right="1134"/>
        <w:rPr>
          <w:rFonts w:ascii="Times New Roman" w:hAnsi="Times New Roman" w:cs="Times New Roman"/>
          <w:sz w:val="28"/>
        </w:rPr>
      </w:pPr>
    </w:p>
    <w:p w:rsidR="005614D0" w:rsidRDefault="005614D0" w:rsidP="00304EEA">
      <w:pPr>
        <w:ind w:right="1134"/>
        <w:rPr>
          <w:rFonts w:ascii="Times New Roman" w:hAnsi="Times New Roman" w:cs="Times New Roman"/>
          <w:sz w:val="28"/>
        </w:rPr>
      </w:pPr>
    </w:p>
    <w:p w:rsidR="005614D0" w:rsidRDefault="005614D0" w:rsidP="00304EEA">
      <w:pPr>
        <w:ind w:right="1134"/>
        <w:rPr>
          <w:rFonts w:ascii="Times New Roman" w:hAnsi="Times New Roman" w:cs="Times New Roman"/>
          <w:sz w:val="28"/>
        </w:rPr>
      </w:pPr>
    </w:p>
    <w:p w:rsidR="005614D0" w:rsidRDefault="005614D0" w:rsidP="00304EEA">
      <w:pPr>
        <w:ind w:right="1134"/>
        <w:rPr>
          <w:rFonts w:ascii="Times New Roman" w:hAnsi="Times New Roman" w:cs="Times New Roman"/>
          <w:sz w:val="28"/>
        </w:rPr>
      </w:pPr>
    </w:p>
    <w:p w:rsidR="005614D0" w:rsidRDefault="005614D0" w:rsidP="00304EEA">
      <w:pPr>
        <w:ind w:right="1134"/>
        <w:rPr>
          <w:rFonts w:ascii="Times New Roman" w:hAnsi="Times New Roman" w:cs="Times New Roman"/>
          <w:sz w:val="28"/>
        </w:rPr>
      </w:pPr>
    </w:p>
    <w:p w:rsidR="005614D0" w:rsidRDefault="005614D0" w:rsidP="00304EEA">
      <w:pPr>
        <w:ind w:right="1134"/>
        <w:rPr>
          <w:rFonts w:ascii="Times New Roman" w:hAnsi="Times New Roman" w:cs="Times New Roman"/>
          <w:sz w:val="28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960"/>
        <w:gridCol w:w="1734"/>
        <w:gridCol w:w="3964"/>
        <w:gridCol w:w="1237"/>
        <w:gridCol w:w="7273"/>
      </w:tblGrid>
      <w:tr w:rsidR="005614D0" w:rsidRPr="005614D0" w:rsidTr="004633B8">
        <w:trPr>
          <w:trHeight w:val="18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RANGE!B1:F75"/>
            <w:bookmarkEnd w:id="2"/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4D0" w:rsidRPr="005614D0" w:rsidRDefault="005614D0" w:rsidP="0088389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  <w:t>Методика определения результатов выполнения мероприятий подпрограмм муниципальной программы городского округа Щёлково</w:t>
            </w:r>
            <w:r w:rsidR="0088389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5614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«Безопасность и обеспечение безопасности жизнедеятельности населения»</w:t>
            </w:r>
          </w:p>
        </w:tc>
      </w:tr>
      <w:tr w:rsidR="005614D0" w:rsidRPr="005614D0" w:rsidTr="004633B8">
        <w:trPr>
          <w:trHeight w:val="14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подпрограммы, основного мероприятия, мероприятия (X, YY, ZZ)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результата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выполнения  мероприятий</w:t>
            </w:r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ind w:left="-30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 определения значения результата выполнения мероприятий</w:t>
            </w:r>
          </w:p>
        </w:tc>
      </w:tr>
      <w:tr w:rsidR="005614D0" w:rsidRPr="005614D0" w:rsidTr="004633B8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614D0" w:rsidRPr="005614D0" w:rsidTr="004633B8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I. Профилактика преступлений и иных правонарушений</w:t>
            </w:r>
          </w:p>
        </w:tc>
      </w:tr>
      <w:tr w:rsidR="005614D0" w:rsidRPr="005614D0" w:rsidTr="004633B8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1.01.01.01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Количество изготовленной полиграфической продукции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изготовленной полиграфической продукции для проведения мероприятий по профилактике терроризма</w:t>
            </w:r>
          </w:p>
        </w:tc>
      </w:tr>
      <w:tr w:rsidR="005614D0" w:rsidRPr="005614D0" w:rsidTr="004633B8">
        <w:trPr>
          <w:trHeight w:val="11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1.01.01.02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1.01.01.03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1.01.01.04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Количество мероприятий по профилактике терроризма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Количество проведенных мероприятий по профилактике терроризма</w:t>
            </w:r>
          </w:p>
        </w:tc>
      </w:tr>
      <w:tr w:rsidR="005614D0" w:rsidRPr="005614D0" w:rsidTr="004633B8">
        <w:trPr>
          <w:trHeight w:val="14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приобретенного оборудования, наглядных пособий и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оснащения  для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использования при проведении антитеррористических тренировок на объектах с массовым пребыванием людей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Количественное значение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</w:t>
            </w:r>
          </w:p>
        </w:tc>
      </w:tr>
      <w:tr w:rsidR="005614D0" w:rsidRPr="005614D0" w:rsidTr="004633B8">
        <w:trPr>
          <w:trHeight w:val="17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1.01.03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 значимые объекты оборудованы материально-техническими средствами в соответствии с требованиями антитеррористической защищенности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Количественное значение оборудованных социальных объектов пропускными пунктами, шлагбаумами, турникетами, средствами для принудительной остановки автотранспорта, металлическими дверями с врезным глазком и домофоном, установленных и содержащихся в исправном состоянии охранных сигнализаций, в том числе систем внутреннего видеонаблюдения</w:t>
            </w:r>
          </w:p>
        </w:tc>
      </w:tr>
      <w:tr w:rsidR="005614D0" w:rsidRPr="005614D0" w:rsidTr="004633B8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граждан вновь привлеченных, участвующих в деятельности народных дружин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граждан, участвующих в деятельности народных дружин 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(не менее)</w:t>
            </w:r>
          </w:p>
        </w:tc>
      </w:tr>
      <w:tr w:rsidR="005614D0" w:rsidRPr="005614D0" w:rsidTr="004633B8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народных дружинников, получивших выплаты в соответствии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требованиями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расчете нормативов расходов бюджета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участвующих в деятельности народных дружин, и получивших выплаты</w:t>
            </w:r>
          </w:p>
        </w:tc>
      </w:tr>
      <w:tr w:rsidR="005614D0" w:rsidRPr="005614D0" w:rsidTr="004633B8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1.02.03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закупленного имущества на обеспечение народных дружин необходимой материально-технической базой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Количественное значение закупленного имущества</w:t>
            </w:r>
          </w:p>
        </w:tc>
      </w:tr>
      <w:tr w:rsidR="005614D0" w:rsidRPr="005614D0" w:rsidTr="004633B8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1.02.04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дополнительных мероприятий по обеспечению правопорядка и безопасности граждан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Количественное значение проведенных дополнительных мероприятий с привлечением граждан, участвующих в деятельности народных дружин</w:t>
            </w:r>
          </w:p>
        </w:tc>
      </w:tr>
      <w:tr w:rsidR="005614D0" w:rsidRPr="005614D0" w:rsidTr="004633B8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1.02.05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обученных народных дружинников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Количественное значение, число обученных дружинников</w:t>
            </w:r>
          </w:p>
        </w:tc>
      </w:tr>
      <w:tr w:rsidR="005614D0" w:rsidRPr="005614D0" w:rsidTr="004633B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экстремистски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настроенных лиц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проведенных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экстремистски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настроенных лиц</w:t>
            </w:r>
          </w:p>
        </w:tc>
      </w:tr>
      <w:tr w:rsidR="005614D0" w:rsidRPr="005614D0" w:rsidTr="004633B8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мероприятий по профилактике экстремизма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проведенных мероприятий по профилактике 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экстемизма</w:t>
            </w:r>
            <w:proofErr w:type="spellEnd"/>
          </w:p>
        </w:tc>
      </w:tr>
      <w:tr w:rsidR="005614D0" w:rsidRPr="005614D0" w:rsidTr="004633B8">
        <w:trPr>
          <w:trHeight w:val="11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1.03.03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проведенных  «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круглых столов» по формированию толерантных межнациональных отношений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"круглых столов"</w:t>
            </w:r>
          </w:p>
        </w:tc>
      </w:tr>
      <w:tr w:rsidR="005614D0" w:rsidRPr="005614D0" w:rsidTr="004633B8">
        <w:trPr>
          <w:trHeight w:val="14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1.03.04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"мероприятий по разъяснению сущности терроризма</w:t>
            </w:r>
          </w:p>
        </w:tc>
      </w:tr>
      <w:tr w:rsidR="005614D0" w:rsidRPr="005614D0" w:rsidTr="004633B8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Количественное значение установленных видеокамер в местах массового скопления людей, на детских игровых, спортивных площадках и социальных объектах</w:t>
            </w:r>
          </w:p>
        </w:tc>
      </w:tr>
      <w:tr w:rsidR="005614D0" w:rsidRPr="005614D0" w:rsidTr="004633B8">
        <w:trPr>
          <w:trHeight w:val="13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Количество видеокамер, установленных на подъездах многоквартирных домов и подключенных к системе «Безопасный регион» (шт.)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Количественное значение установленных видеокамер на подъездах МКД и подключенных к системе «Безопасный регион"</w:t>
            </w:r>
          </w:p>
        </w:tc>
      </w:tr>
      <w:tr w:rsidR="005614D0" w:rsidRPr="005614D0" w:rsidTr="004633B8">
        <w:trPr>
          <w:trHeight w:val="30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1.04.03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запланированных/затраченных 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финансоых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 на содержание оборудования системы «Безопасный регион»</w:t>
            </w:r>
          </w:p>
        </w:tc>
      </w:tr>
      <w:tr w:rsidR="005614D0" w:rsidRPr="005614D0" w:rsidTr="004633B8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1.04.04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Количественное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 видеокамер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внешних систем видеонаблюдения, интегрированных в систему «Безопасный регион</w:t>
            </w:r>
          </w:p>
        </w:tc>
      </w:tr>
      <w:tr w:rsidR="005614D0" w:rsidRPr="005614D0" w:rsidTr="004633B8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школьников,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</w:tr>
      <w:tr w:rsidR="005614D0" w:rsidRPr="005614D0" w:rsidTr="004633B8">
        <w:trPr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Количественное значение внедренных профилактических программ</w:t>
            </w:r>
          </w:p>
        </w:tc>
      </w:tr>
      <w:tr w:rsidR="005614D0" w:rsidRPr="005614D0" w:rsidTr="004633B8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1.05.03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обученных педагогов и волонтеров методикам проведения профилактических занятий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Количественное значение, число обученных педагогов и волонтеров</w:t>
            </w:r>
          </w:p>
        </w:tc>
      </w:tr>
      <w:tr w:rsidR="005614D0" w:rsidRPr="005614D0" w:rsidTr="004633B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1.05.04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рекламных баннеров, агитационных материалов антинаркотической направленности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Количественное значение изготовленной полиграфической продукции</w:t>
            </w:r>
          </w:p>
        </w:tc>
      </w:tr>
      <w:tr w:rsidR="005614D0" w:rsidRPr="005614D0" w:rsidTr="004633B8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1.05.05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Ежегодное проведение мероприятий в рамках антинаркотических месячников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месяц, шт.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</w:tr>
      <w:tr w:rsidR="005614D0" w:rsidRPr="005614D0" w:rsidTr="004633B8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восстановленных (ремонт, реставрация, благоустройство) воинских захоронений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определяется по фактическому количеству восстановленных (ремонт, реставрация, благоустройство) воинских захоронений </w:t>
            </w:r>
          </w:p>
        </w:tc>
      </w:tr>
      <w:tr w:rsidR="005614D0" w:rsidRPr="005614D0" w:rsidTr="004633B8">
        <w:trPr>
          <w:trHeight w:val="27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транспортировок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рассчитывается по формуле: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ДТ=(1-Тн/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Тобщ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)х100%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где: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Тобщ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общее фактическое количество осуществленных транспортировок умерших в морг</w:t>
            </w:r>
          </w:p>
        </w:tc>
      </w:tr>
      <w:tr w:rsidR="005614D0" w:rsidRPr="005614D0" w:rsidTr="004633B8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1.07.03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Возмещение, превышающее установленный законодательством РФ и МО размер возмещения стоимости услуг по погребению умерших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денежных средств, превышающая установленный законодательством РФ и МО размер возмещения стоимости услуг по погребению умерших</w:t>
            </w:r>
          </w:p>
        </w:tc>
      </w:tr>
      <w:tr w:rsidR="005614D0" w:rsidRPr="005614D0" w:rsidTr="004633B8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1.07.04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муниципальных услуг по погребению и похоронному делу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количества оказанных муниципальных услуг по отношению к заявленным</w:t>
            </w:r>
          </w:p>
        </w:tc>
      </w:tr>
      <w:tr w:rsidR="005614D0" w:rsidRPr="005614D0" w:rsidTr="004633B8">
        <w:trPr>
          <w:trHeight w:val="14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1.07.05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Оформленные в муниципальную собственность земельные участки под кладбища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площади оформленных в муниципальную собственность участков к общей площади земельных участков под кладбища</w:t>
            </w:r>
          </w:p>
        </w:tc>
      </w:tr>
      <w:tr w:rsidR="005614D0" w:rsidRPr="005614D0" w:rsidTr="004633B8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1.07.06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кладбищ, соответствующих требованиям Регионального стандарта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Отношение количества кладбищ, соответствующих требованиям Регионального стандарта к 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обшему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количеству кладбищ</w:t>
            </w:r>
          </w:p>
        </w:tc>
      </w:tr>
      <w:tr w:rsidR="005614D0" w:rsidRPr="005614D0" w:rsidTr="004633B8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1.07.07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содержанию воинских захоронений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выполненных работ по отношению к запланированным</w:t>
            </w:r>
          </w:p>
        </w:tc>
      </w:tr>
      <w:tr w:rsidR="005614D0" w:rsidRPr="005614D0" w:rsidTr="004633B8">
        <w:trPr>
          <w:trHeight w:val="14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1.07.08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благоустроенных могил и надгробий Героев Советского Союза, Героев Российской Федерации или полных кавалеров ордена Славы при отсутствии близких родственников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Количественное значение благоустроенных могил и надгробий Героев Советского Союза, Героев Российской Федерации или полных кавалеров ордена Славы при отсутствии близких родственников</w:t>
            </w:r>
          </w:p>
        </w:tc>
      </w:tr>
      <w:tr w:rsidR="005614D0" w:rsidRPr="005614D0" w:rsidTr="004633B8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1.07.09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Инвентаризация мест захоронений 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зоны захоронения кладбищ, на которых проведена инвентаризация по отношению к общей площади зоны захоронения</w:t>
            </w:r>
          </w:p>
        </w:tc>
      </w:tr>
      <w:tr w:rsidR="005614D0" w:rsidRPr="005614D0" w:rsidTr="004633B8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II. Обеспечение мероприятий по защите населения и территорий от чрезвычайных ситуаций </w:t>
            </w:r>
          </w:p>
        </w:tc>
      </w:tr>
      <w:tr w:rsidR="005614D0" w:rsidRPr="005614D0" w:rsidTr="003D626B">
        <w:trPr>
          <w:trHeight w:val="18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2.01.01.01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Обеспечено развитие Системы - 112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5614D0" w:rsidRPr="005614D0" w:rsidTr="004633B8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2.01.01.02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Обеспечено функционирование Системы - 112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</w:t>
            </w:r>
          </w:p>
        </w:tc>
      </w:tr>
      <w:tr w:rsidR="005614D0" w:rsidRPr="005614D0" w:rsidTr="003D626B">
        <w:trPr>
          <w:trHeight w:val="2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2.02.02.01.01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результата определяется суммарно 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на основании донесений о создании, наличии, использовании и восполнении резервов материальных ресурсов для ликвидации ЧС природного 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техногенного характера в субъектах Российской Федерации и ФОИВ (1/РЕЗ ЧС), в соответствии 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приказом МЧС России от 24.12.2019 № 777ДСП.</w:t>
            </w:r>
          </w:p>
        </w:tc>
      </w:tr>
      <w:tr w:rsidR="005614D0" w:rsidRPr="005614D0" w:rsidTr="003D626B">
        <w:trPr>
          <w:trHeight w:val="11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2.02.02.01.02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 финансовый резервный фонд для ликвидации чрезвычайных ситуаций муниципального характера (максимальная страховая выплата)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по максимальной страховой сумме в соответствии с заключенным муниципальным контрактом</w:t>
            </w:r>
          </w:p>
        </w:tc>
      </w:tr>
      <w:tr w:rsidR="005614D0" w:rsidRPr="005614D0" w:rsidTr="003D626B">
        <w:trPr>
          <w:trHeight w:val="2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2.03.03.01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Обучено должностных лиц по вопросам предупреждения и ликвидации чрезвычайных ситуаций и гражданской обороны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5614D0" w:rsidRPr="005614D0" w:rsidTr="004633B8">
        <w:trPr>
          <w:trHeight w:val="11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2.03.03.02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исполненным государственным контрактам.</w:t>
            </w:r>
          </w:p>
        </w:tc>
      </w:tr>
      <w:tr w:rsidR="005614D0" w:rsidRPr="005614D0" w:rsidTr="004633B8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2.03.03.03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Издано  листовок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учебных пособий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5614D0" w:rsidRPr="005614D0" w:rsidTr="003D626B">
        <w:trPr>
          <w:trHeight w:val="19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2.03.03.04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Проведено учений, тренировок, 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смотр-конкурсов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определяется суммарно по количеству проведенных тренировок, учений и смотр-конкурсов,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5614D0" w:rsidRPr="005614D0" w:rsidTr="004633B8">
        <w:trPr>
          <w:trHeight w:val="14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2.03.03.05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</w:tr>
      <w:tr w:rsidR="005614D0" w:rsidRPr="005614D0" w:rsidTr="003D626B">
        <w:trPr>
          <w:trHeight w:val="9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2.03.03.06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Разработан и утвержден Паспорт безопасности территории муниципального образования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определяется суммарно по количеству разработанных и утвержденных Паспортов безопасности территории муниципального образования</w:t>
            </w:r>
          </w:p>
        </w:tc>
      </w:tr>
      <w:tr w:rsidR="005614D0" w:rsidRPr="005614D0" w:rsidTr="004633B8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2.04.04.01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результата определяется суммарно 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количеству заключенных и исполненных государственных контрактов.</w:t>
            </w:r>
          </w:p>
        </w:tc>
      </w:tr>
      <w:tr w:rsidR="005614D0" w:rsidRPr="005614D0" w:rsidTr="004633B8">
        <w:trPr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III. Обеспечение мероприятий гражданской обороны на территории муниципального образования Московской области</w:t>
            </w:r>
          </w:p>
        </w:tc>
      </w:tr>
      <w:tr w:rsidR="005614D0" w:rsidRPr="005614D0" w:rsidTr="004633B8">
        <w:trPr>
          <w:trHeight w:val="3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3.01.01.01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Обеспечена готовность технических средств оповещения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рассчитывается по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формуле: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Кгтсо</w:t>
            </w:r>
            <w:proofErr w:type="spellEnd"/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(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Nртсо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Nтсо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х 100%,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где: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Кгтсо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коэффициент готовности технических средств оповещения МАСЦО (ТСО);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Nртсо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МАСЦО (КПГ), проводимых комиссиями органов местного самоуправления муниципальных образований Московской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области;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тсо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ТСО, входящее в состав МАСЦО.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МАСЦО на текущий год.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Значение 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Кгтсо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должно быть не ниже 90%.</w:t>
            </w:r>
          </w:p>
        </w:tc>
      </w:tr>
      <w:tr w:rsidR="005614D0" w:rsidRPr="005614D0" w:rsidTr="004633B8">
        <w:trPr>
          <w:trHeight w:val="19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3.01.01.02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Развернуты современные технические средства оповещения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утверждаемой главой городского округа.</w:t>
            </w:r>
          </w:p>
        </w:tc>
      </w:tr>
      <w:tr w:rsidR="005614D0" w:rsidRPr="005614D0" w:rsidTr="004633B8">
        <w:trPr>
          <w:trHeight w:val="28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4633B8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3.02.02.01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с утвержденной номенклатурой и объемами запасов 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5614D0" w:rsidRPr="005614D0" w:rsidTr="004633B8">
        <w:trPr>
          <w:trHeight w:val="19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3.03.03.01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гражданской обороны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гражданской обороны», на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основании  донесений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</w:p>
        </w:tc>
      </w:tr>
      <w:tr w:rsidR="005614D0" w:rsidRPr="005614D0" w:rsidTr="003D626B">
        <w:trPr>
          <w:trHeight w:val="21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3.03.03.02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тренировок и учений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5614D0" w:rsidRPr="005614D0" w:rsidTr="004633B8">
        <w:trPr>
          <w:trHeight w:val="19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3.03.03.03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5614D0" w:rsidRPr="005614D0" w:rsidTr="004633B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3.03.03.04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Издание 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жрналов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агитационного материала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5614D0" w:rsidRPr="005614D0" w:rsidTr="004633B8">
        <w:trPr>
          <w:trHeight w:val="21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3.03.03.05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эвакуации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5614D0" w:rsidRPr="005614D0" w:rsidTr="004633B8">
        <w:trPr>
          <w:trHeight w:val="9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3.03.03.06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Разработан и утвержден План гражданской обороны и защиты населения муниципального образования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определяется суммарно по количеству разработанных и утвержденных Планов гражданской обороны и защиты населения муниципального образования</w:t>
            </w:r>
          </w:p>
        </w:tc>
      </w:tr>
      <w:tr w:rsidR="005614D0" w:rsidRPr="005614D0" w:rsidTr="004633B8">
        <w:trPr>
          <w:trHeight w:val="9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IV. Обеспечение пожарной безопасности на территории муниципального образования Московской области</w:t>
            </w:r>
          </w:p>
        </w:tc>
      </w:tr>
      <w:tr w:rsidR="005614D0" w:rsidRPr="005614D0" w:rsidTr="003D626B">
        <w:trPr>
          <w:trHeight w:val="19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4.01.01.001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 № 123-ФЗ «Технический регламент о требованиях пожарной безопасности» и от 21.12.1994 № 69-ФЗ «О пожарной безопасности» и на основании отчетов по заключенным и исполненным государственным контрактам.</w:t>
            </w:r>
          </w:p>
        </w:tc>
      </w:tr>
      <w:tr w:rsidR="005614D0" w:rsidRPr="005614D0" w:rsidTr="003D626B">
        <w:trPr>
          <w:trHeight w:val="11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4.01.01.02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5614D0" w:rsidRPr="005614D0" w:rsidTr="004633B8">
        <w:trPr>
          <w:trHeight w:val="14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4.01.01.03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пожарных водоемов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5614D0" w:rsidRPr="005614D0" w:rsidTr="003D626B">
        <w:trPr>
          <w:trHeight w:val="1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4.01.01.04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работающих 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извещателей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результата определяется суммарно по количеству работающих автономных дымовых пожарных 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извещателей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установленных в местах проживания многодетных семей и семей, находящихся в трудной жизненной ситуации и на основании отчетов по заключенным и исполненным государственным контрактам.</w:t>
            </w:r>
          </w:p>
        </w:tc>
      </w:tr>
      <w:tr w:rsidR="005614D0" w:rsidRPr="005614D0" w:rsidTr="003D626B">
        <w:trPr>
          <w:trHeight w:val="18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4.01.01.05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 69-ФЗ «О пожарной безопасности» и от 22.07.2008 № 123-ФЗ «Технический регламент о требованиях пожарной безопасности» и на основании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представленных органами осуществляющими Федеральный государственный пожарный надзор</w:t>
            </w:r>
          </w:p>
        </w:tc>
      </w:tr>
      <w:tr w:rsidR="005614D0" w:rsidRPr="005614D0" w:rsidTr="003D626B">
        <w:trPr>
          <w:trHeight w:val="11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4.01.01.06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</w:t>
            </w:r>
          </w:p>
        </w:tc>
      </w:tr>
      <w:tr w:rsidR="005614D0" w:rsidRPr="005614D0" w:rsidTr="003D626B">
        <w:trPr>
          <w:trHeight w:val="9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4.01.01.07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Издано  буклетов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плакатов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5614D0" w:rsidRPr="005614D0" w:rsidTr="004633B8">
        <w:trPr>
          <w:trHeight w:val="18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4.01.01.08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 № 1479</w:t>
            </w: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«Об утверждении Правил противопожарного режима в Российской Федерации», утвержденного Плана подготовки муниципального образования к пожароопасному сезону и на основании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представленных органами, осуществляющими Федеральный государственный пожарный надзор</w:t>
            </w:r>
          </w:p>
        </w:tc>
      </w:tr>
      <w:tr w:rsidR="005614D0" w:rsidRPr="005614D0" w:rsidTr="003D626B">
        <w:trPr>
          <w:trHeight w:val="19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4.01.01.10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</w:t>
            </w:r>
          </w:p>
        </w:tc>
      </w:tr>
      <w:tr w:rsidR="005614D0" w:rsidRPr="005614D0" w:rsidTr="003D626B">
        <w:trPr>
          <w:trHeight w:val="1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4.01.01.11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результата определяется суммарно по количеству населенных пунктов, подверженных угрозе лесных пожаров и других                    ландшафтных (природных) пожаров, для обеспечения противопожарной безопасности которых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созданы  противопожарные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минерализованные полосы и на основании сведений представленных органами, осуществляющими Федеральный государственный пожарный надзор</w:t>
            </w:r>
          </w:p>
        </w:tc>
      </w:tr>
      <w:tr w:rsidR="005614D0" w:rsidRPr="005614D0" w:rsidTr="003D626B">
        <w:trPr>
          <w:trHeight w:val="15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4.01.01.12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Создана инфраструктура для обеспечения противопожарной безопасности в муниципальных образованиях Московской области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результата определяется на основании отчетов по исполнению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Соглашений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готовности, подведению внешних инженерных сетей и благоустройству, прилегающей территории. </w:t>
            </w:r>
          </w:p>
        </w:tc>
      </w:tr>
      <w:tr w:rsidR="005614D0" w:rsidRPr="005614D0" w:rsidTr="003D626B">
        <w:trPr>
          <w:trHeight w:val="16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4.01.01.13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проекта.</w:t>
            </w:r>
          </w:p>
        </w:tc>
      </w:tr>
      <w:tr w:rsidR="005614D0" w:rsidRPr="005614D0" w:rsidTr="003D626B">
        <w:trPr>
          <w:trHeight w:val="9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4D0" w:rsidRPr="005614D0" w:rsidRDefault="005614D0" w:rsidP="005614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V. 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</w:tr>
      <w:tr w:rsidR="005614D0" w:rsidRPr="005614D0" w:rsidTr="004633B8">
        <w:trPr>
          <w:trHeight w:val="13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5.01.01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3D626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работы спасательного поста, в 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межкупальный</w:t>
            </w:r>
            <w:proofErr w:type="spell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по фактической работе спасателей на спасательном посте</w:t>
            </w:r>
          </w:p>
        </w:tc>
      </w:tr>
      <w:tr w:rsidR="005614D0" w:rsidRPr="005614D0" w:rsidTr="003D626B">
        <w:trPr>
          <w:trHeight w:val="22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5.01.02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пляжах,  в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 проведение лабораторных исследований воды и почвы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результата определяется по количеству благоустроенных мест отдыха у воды</w:t>
            </w:r>
          </w:p>
        </w:tc>
      </w:tr>
      <w:tr w:rsidR="005614D0" w:rsidRPr="005614D0" w:rsidTr="004633B8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5.01.03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4D0" w:rsidRPr="005614D0" w:rsidRDefault="005614D0" w:rsidP="005614D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обученных  плаванию</w:t>
            </w:r>
            <w:proofErr w:type="gramEnd"/>
            <w:r w:rsidRPr="005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</w:t>
            </w:r>
          </w:p>
        </w:tc>
      </w:tr>
    </w:tbl>
    <w:p w:rsidR="005614D0" w:rsidRDefault="005614D0" w:rsidP="00304EEA">
      <w:pPr>
        <w:ind w:right="1134"/>
        <w:rPr>
          <w:rFonts w:ascii="Times New Roman" w:hAnsi="Times New Roman" w:cs="Times New Roman"/>
          <w:sz w:val="20"/>
          <w:szCs w:val="20"/>
        </w:rPr>
      </w:pPr>
    </w:p>
    <w:p w:rsidR="009E1AA1" w:rsidRDefault="009E1AA1" w:rsidP="00304EEA">
      <w:pPr>
        <w:ind w:right="1134"/>
        <w:rPr>
          <w:rFonts w:ascii="Times New Roman" w:hAnsi="Times New Roman" w:cs="Times New Roman"/>
          <w:sz w:val="20"/>
          <w:szCs w:val="20"/>
        </w:rPr>
      </w:pPr>
    </w:p>
    <w:p w:rsidR="009F5831" w:rsidRDefault="009F5831" w:rsidP="00304EEA">
      <w:pPr>
        <w:ind w:right="1134"/>
        <w:rPr>
          <w:rFonts w:ascii="Times New Roman" w:hAnsi="Times New Roman" w:cs="Times New Roman"/>
          <w:sz w:val="20"/>
          <w:szCs w:val="20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127"/>
        <w:gridCol w:w="1701"/>
        <w:gridCol w:w="1559"/>
        <w:gridCol w:w="1701"/>
        <w:gridCol w:w="1559"/>
        <w:gridCol w:w="1559"/>
        <w:gridCol w:w="1560"/>
      </w:tblGrid>
      <w:tr w:rsidR="009E1AA1" w:rsidRPr="009E1AA1" w:rsidTr="0050253C">
        <w:trPr>
          <w:trHeight w:val="1230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1AA1" w:rsidRPr="009E1AA1" w:rsidRDefault="009E1AA1" w:rsidP="009E1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3" w:name="RANGE!B1:K13"/>
            <w:r w:rsidRPr="009E1A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Паспорт подпрограммы I «Профилактика преступлений и иных правонарушений» </w:t>
            </w:r>
            <w:bookmarkEnd w:id="3"/>
          </w:p>
        </w:tc>
      </w:tr>
      <w:tr w:rsidR="003129EB" w:rsidRPr="003129EB" w:rsidTr="0050253C">
        <w:trPr>
          <w:trHeight w:val="8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Отдел обеспечения безопасности Управления территориальной безопасности Администрации городского округа Щёлково</w:t>
            </w:r>
          </w:p>
        </w:tc>
      </w:tr>
      <w:tr w:rsidR="003129EB" w:rsidRPr="003129EB" w:rsidTr="0050253C">
        <w:trPr>
          <w:trHeight w:val="6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Источник финансирования </w:t>
            </w:r>
            <w:proofErr w:type="gramStart"/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подпрограммы, </w:t>
            </w: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 xml:space="preserve"> в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том числе по годам: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Расходы  (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тыс. рублей)</w:t>
            </w:r>
          </w:p>
        </w:tc>
      </w:tr>
      <w:tr w:rsidR="003129EB" w:rsidRPr="003129EB" w:rsidTr="0050253C">
        <w:trPr>
          <w:trHeight w:val="9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2027</w:t>
            </w:r>
          </w:p>
        </w:tc>
      </w:tr>
      <w:tr w:rsidR="003129EB" w:rsidRPr="003129EB" w:rsidTr="0050253C">
        <w:trPr>
          <w:trHeight w:val="11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Средства  бюджета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429 112,20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87 974,00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95 145,20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105 193,00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69 651,00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71 149,00</w:t>
            </w:r>
          </w:p>
        </w:tc>
      </w:tr>
      <w:tr w:rsidR="003129EB" w:rsidRPr="003129EB" w:rsidTr="0050253C">
        <w:trPr>
          <w:trHeight w:val="13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Администрация городского округа Щёлково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Средства  бюджета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10 200,20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652,20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2 051,00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3 401,00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3 401,00</w:t>
            </w:r>
          </w:p>
        </w:tc>
      </w:tr>
      <w:tr w:rsidR="003129EB" w:rsidRPr="003129EB" w:rsidTr="0050253C">
        <w:trPr>
          <w:trHeight w:val="169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МКУ ГОЩ "Центр гражданской защиты"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Средства  бюджета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244 054,01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52 550,00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56 366,01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36 376,00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37 874,00</w:t>
            </w:r>
          </w:p>
        </w:tc>
      </w:tr>
      <w:tr w:rsidR="003129EB" w:rsidRPr="003129EB" w:rsidTr="0050253C">
        <w:trPr>
          <w:trHeight w:val="19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Комитет по образованию Администрации городского округа Щёлково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Средства  бюджета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4 050,00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550,00</w:t>
            </w:r>
          </w:p>
        </w:tc>
      </w:tr>
      <w:tr w:rsidR="003129EB" w:rsidRPr="003129EB" w:rsidTr="0050253C">
        <w:trPr>
          <w:trHeight w:val="18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Комитет по культуре и туризму Администрации городского округа Щёлково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Средства  бюджета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1 550,00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250,00</w:t>
            </w:r>
          </w:p>
        </w:tc>
      </w:tr>
      <w:tr w:rsidR="003129EB" w:rsidRPr="003129EB" w:rsidTr="0050253C">
        <w:trPr>
          <w:trHeight w:val="262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Комитет по физической культуре, спорту и работе с молодежью Администрации городского округа Щёлково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Средства  бюджета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1 150,00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250,00</w:t>
            </w:r>
          </w:p>
        </w:tc>
      </w:tr>
      <w:tr w:rsidR="003129EB" w:rsidRPr="003129EB" w:rsidTr="0050253C">
        <w:trPr>
          <w:trHeight w:val="18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МКУ ГОЩ "Централизованная ритуальная служба"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Средства  бюджета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8"/>
                <w:lang w:eastAsia="ru-RU"/>
              </w:rPr>
              <w:t>167 807,99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34 079,00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37 276,99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38 804,00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28 824,00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28 824,00</w:t>
            </w:r>
          </w:p>
        </w:tc>
      </w:tr>
      <w:tr w:rsidR="003129EB" w:rsidRPr="003129EB" w:rsidTr="0050253C">
        <w:trPr>
          <w:trHeight w:val="112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gramStart"/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Средства  бюджета</w:t>
            </w:r>
            <w:proofErr w:type="gramEnd"/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12 017,42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1 031,42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975,00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3 337,00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3 337,00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3 337,00</w:t>
            </w:r>
          </w:p>
        </w:tc>
      </w:tr>
      <w:tr w:rsidR="003129EB" w:rsidRPr="003129EB" w:rsidTr="0050253C">
        <w:trPr>
          <w:trHeight w:val="112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9EB" w:rsidRPr="003129EB" w:rsidRDefault="003129EB" w:rsidP="003129E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441 129,62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89 005,42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96 120,20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108 530,00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72 988,00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EB" w:rsidRPr="003129EB" w:rsidRDefault="003129EB" w:rsidP="003129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29E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74 486,00</w:t>
            </w:r>
          </w:p>
        </w:tc>
      </w:tr>
    </w:tbl>
    <w:p w:rsidR="000B5E6E" w:rsidRDefault="000B5E6E" w:rsidP="00304EEA">
      <w:pPr>
        <w:ind w:right="1134"/>
        <w:rPr>
          <w:rFonts w:ascii="Times New Roman" w:hAnsi="Times New Roman" w:cs="Times New Roman"/>
        </w:rPr>
      </w:pPr>
    </w:p>
    <w:p w:rsidR="0088389A" w:rsidRDefault="0088389A" w:rsidP="00304EEA">
      <w:pPr>
        <w:ind w:right="1134"/>
        <w:rPr>
          <w:rFonts w:ascii="Times New Roman" w:hAnsi="Times New Roman" w:cs="Times New Roman"/>
        </w:rPr>
      </w:pPr>
    </w:p>
    <w:p w:rsidR="0088389A" w:rsidRDefault="0088389A" w:rsidP="00304EEA">
      <w:pPr>
        <w:ind w:right="1134"/>
        <w:rPr>
          <w:rFonts w:ascii="Times New Roman" w:hAnsi="Times New Roman" w:cs="Times New Roman"/>
        </w:rPr>
      </w:pPr>
    </w:p>
    <w:p w:rsidR="0088389A" w:rsidRDefault="0088389A" w:rsidP="00304EEA">
      <w:pPr>
        <w:ind w:right="1134"/>
        <w:rPr>
          <w:rFonts w:ascii="Times New Roman" w:hAnsi="Times New Roman" w:cs="Times New Roman"/>
        </w:rPr>
      </w:pPr>
    </w:p>
    <w:p w:rsidR="00EF22C6" w:rsidRDefault="00EF22C6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B459BA" w:rsidRDefault="00B459BA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B459BA" w:rsidRDefault="00B459BA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B459BA" w:rsidRDefault="00B459BA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B459BA" w:rsidRDefault="00B459BA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F22C6" w:rsidRDefault="00EF22C6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F22C6" w:rsidRDefault="00EF22C6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F22C6" w:rsidRDefault="00EF22C6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Pr="00B459BA" w:rsidRDefault="00857D0C" w:rsidP="00857D0C">
      <w:pPr>
        <w:ind w:right="1134"/>
        <w:jc w:val="center"/>
        <w:rPr>
          <w:rFonts w:ascii="Times New Roman" w:hAnsi="Times New Roman" w:cs="Times New Roman"/>
          <w:b/>
          <w:szCs w:val="16"/>
        </w:rPr>
      </w:pPr>
      <w:r w:rsidRPr="00B459BA">
        <w:rPr>
          <w:rFonts w:ascii="Times New Roman" w:hAnsi="Times New Roman" w:cs="Times New Roman"/>
          <w:b/>
          <w:szCs w:val="16"/>
        </w:rPr>
        <w:lastRenderedPageBreak/>
        <w:t xml:space="preserve">Перечень мероприятий подпрограммы </w:t>
      </w:r>
      <w:proofErr w:type="gramStart"/>
      <w:r w:rsidRPr="00B459BA">
        <w:rPr>
          <w:rFonts w:ascii="Times New Roman" w:hAnsi="Times New Roman" w:cs="Times New Roman"/>
          <w:b/>
          <w:szCs w:val="16"/>
        </w:rPr>
        <w:t>I  "</w:t>
      </w:r>
      <w:proofErr w:type="gramEnd"/>
      <w:r w:rsidRPr="00B459BA">
        <w:rPr>
          <w:rFonts w:ascii="Times New Roman" w:hAnsi="Times New Roman" w:cs="Times New Roman"/>
          <w:b/>
          <w:szCs w:val="16"/>
        </w:rPr>
        <w:t>Профилактика преступлений и иных правонарушений"</w:t>
      </w:r>
    </w:p>
    <w:p w:rsidR="00B459BA" w:rsidRDefault="00B459BA" w:rsidP="00857D0C">
      <w:pPr>
        <w:ind w:right="1134"/>
        <w:jc w:val="center"/>
        <w:rPr>
          <w:rFonts w:ascii="Times New Roman" w:hAnsi="Times New Roman" w:cs="Times New Roman"/>
          <w:b/>
          <w:sz w:val="20"/>
          <w:szCs w:val="16"/>
        </w:rPr>
      </w:pPr>
    </w:p>
    <w:p w:rsidR="00B459BA" w:rsidRPr="00857D0C" w:rsidRDefault="00B459BA" w:rsidP="00857D0C">
      <w:pPr>
        <w:ind w:right="1134"/>
        <w:jc w:val="center"/>
        <w:rPr>
          <w:rFonts w:ascii="Times New Roman" w:hAnsi="Times New Roman" w:cs="Times New Roman"/>
          <w:b/>
          <w:sz w:val="20"/>
          <w:szCs w:val="16"/>
        </w:rPr>
      </w:pPr>
    </w:p>
    <w:tbl>
      <w:tblPr>
        <w:tblW w:w="1615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87"/>
        <w:gridCol w:w="1103"/>
        <w:gridCol w:w="1392"/>
        <w:gridCol w:w="853"/>
        <w:gridCol w:w="152"/>
        <w:gridCol w:w="696"/>
        <w:gridCol w:w="297"/>
        <w:gridCol w:w="1121"/>
        <w:gridCol w:w="154"/>
        <w:gridCol w:w="696"/>
        <w:gridCol w:w="155"/>
        <w:gridCol w:w="554"/>
        <w:gridCol w:w="142"/>
        <w:gridCol w:w="580"/>
        <w:gridCol w:w="567"/>
        <w:gridCol w:w="656"/>
        <w:gridCol w:w="903"/>
        <w:gridCol w:w="283"/>
        <w:gridCol w:w="1163"/>
        <w:gridCol w:w="2232"/>
      </w:tblGrid>
      <w:tr w:rsidR="002632B2" w:rsidRPr="002632B2" w:rsidTr="00E4105E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№ 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E4105E">
            <w:pPr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Всего, (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тыс.руб</w:t>
            </w:r>
            <w:proofErr w:type="spellEnd"/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7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Объем финансирования по годам, (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тыс.руб</w:t>
            </w:r>
            <w:proofErr w:type="spellEnd"/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4105E" w:rsidRPr="002632B2" w:rsidTr="00E4105E">
        <w:trPr>
          <w:trHeight w:val="1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2024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2025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2027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E4105E" w:rsidRPr="002632B2" w:rsidTr="00E4105E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01: </w:t>
            </w:r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Повышение степени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антитеррористической  защищенности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социально значимых объектов, находящихся в собственности муниципального образования, и мест с массовым пребыванием людей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9 512,87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750,00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912,87</w:t>
            </w:r>
          </w:p>
        </w:tc>
        <w:tc>
          <w:tcPr>
            <w:tcW w:w="3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4 550,00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1 650,00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1 650,00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"ЦГЗ"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Комитет по культуре и туризму, Комитет по физической культуре, спорту и работе с молодежью, Комитет по образованию АГОЩ</w:t>
            </w:r>
          </w:p>
        </w:tc>
      </w:tr>
      <w:tr w:rsidR="00E4105E" w:rsidRPr="002632B2" w:rsidTr="00E4105E">
        <w:trPr>
          <w:trHeight w:val="16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 Проведение мероприятий по профилактике терроризма, экстремизма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 </w:t>
            </w:r>
            <w:proofErr w:type="spell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 ГРБС: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993,62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193,62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200,00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200,00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"ЦГЗ"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Комитет по культуре и туризму, Комитет по физической культуре, спорту и работе с молодежью, Комитет по образованию АГОЩ</w:t>
            </w:r>
          </w:p>
        </w:tc>
      </w:tr>
      <w:tr w:rsidR="00E4105E" w:rsidRPr="002632B2" w:rsidTr="00E4105E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МКУ ГОЩ "Центр гражданской защиты"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243,62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43,62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Комитет по культуре и туризму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Комитет по физической культуре, спорту и работе с молодежью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0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Количество мероприятий по профилактике терроризма, </w:t>
            </w:r>
            <w:proofErr w:type="spellStart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экстемизма</w:t>
            </w:r>
            <w:proofErr w:type="spellEnd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8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01.02 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219,25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19,25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"ЦГЗ"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11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Количество приобретенного оборудования, наглядных пособий и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оснащения  для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1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3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01.03 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укрепленности</w:t>
            </w:r>
            <w:proofErr w:type="spellEnd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(закупка товаров, работ,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услуг)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 ГРБС: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700,00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4 300,00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1 400,00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1 400,00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Комитет по культуре и туризму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Комитет по физической культуре, спорту и работе с молодежью</w:t>
            </w:r>
          </w:p>
        </w:tc>
      </w:tr>
      <w:tr w:rsidR="00E4105E" w:rsidRPr="002632B2" w:rsidTr="00E4105E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Центр гражданской защиты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1 000,00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500,00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Администрация городского округа Щёлково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300,00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2 000,00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500,00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Комитет по культуре и туризму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200,00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200,00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Комитет по физической культуре, спорту и работе с молодежью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900,00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500,00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200,00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4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Социально значимые объекты оборудованы материально-техническими средствами в 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соответствии с требованиями антитеррористической защищенности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02:</w:t>
            </w:r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Обеспечение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деятельности общественных объединений правоохранительной направленности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10 200,20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695,00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652,20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2 051,00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3 401,00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3 401,00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15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02.01 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120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120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120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120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5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02.02 Материальное стимулирование народных дружинников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9 915,69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410,49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652,20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2 051,00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3 401,00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3 401,00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Количество народных дружинников, получивших выплаты в 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соответствии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  требованиями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при расчете нормативов расходов бюджета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192,00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2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02.03 Материально-техническое обеспечение деятельности народных дружин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284,51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284,51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6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02.04 Проведение мероприятий по обеспечению правопорядка и безопасности граждан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20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03. </w:t>
            </w:r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545,45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150,00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45,45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150,00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100,00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100,00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"ЦГЗ"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20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03.01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Участие в мероприятиях по профилактике терроризма и рейдах в местах массового отдыха и скопления молодежи с целью выявления экстремистки настроенных лиц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295,45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45,45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"ЦГЗ"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экстремистски</w:t>
            </w:r>
            <w:proofErr w:type="spellEnd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настроенных лиц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105E" w:rsidRPr="002632B2" w:rsidTr="00E4105E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6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03.02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Проведение мероприятий по профилактике экстремизма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"ЦГЗ"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Количество мероприятий по 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профилактике экстремизма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105E" w:rsidRPr="002632B2" w:rsidTr="00E4105E"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3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03.03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воспитания  межнациональной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межконфессиональной толерантности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Финансирование осуществляется в пределах средств на осуществление деятельности Администрации ГОЩ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Количество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проведенных  «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круглых столов» по формированию толерантных межнациональных отношений (ед.) 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23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03.04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7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Финансирование осуществляется в пределах средств на осуществление деятельности Администрации ГОЩ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13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3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18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03.05. Изготовление и размещение рекламы,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агитационных материалов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направленных на: информирование общественности и целевых групп профилактики о различных формах мошенничества.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13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Количество листовок, рекламных баннеров, агитационных материалов </w:t>
            </w:r>
            <w:proofErr w:type="spellStart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противомошеннической</w:t>
            </w:r>
            <w:proofErr w:type="spellEnd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направленности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3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25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04. </w:t>
            </w:r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Развертывание элементов системы технологического обеспечения региональной общественной безопасности и оперативного управления "Безопасный регион"  (далее - система "Безопасный регион")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240 444,32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52 180,00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56 226,32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59 488,00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35 526,00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37 024,00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"ЦГЗ"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2632B2" w:rsidRPr="002632B2" w:rsidTr="00E4105E">
        <w:trPr>
          <w:trHeight w:val="32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04.01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 остановках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общественного транспорта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227 450,41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51 078,00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55 735,41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56 087,00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31 526,00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33 024,00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"ЦГЗ"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14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Количество видеокамер, установленных на территории муниципального 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контейнерных площадках (площадках ТБО),  остановках общественного транспорта (ед.)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Подтверждающие материалы: ссылки на заключенные муниципальные контракты на сайте zakupki.gov.ru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4 640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4 640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3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4 640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2 451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2 760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4 640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4 320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####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4 640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4 640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16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04.03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12 993,91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1 102,00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490,91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3 401,00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4 000,00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4 000,00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"ЦГЗ"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20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4 000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4 000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22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12 092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490,91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3 401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2 000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3 401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3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05. 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 образовательных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601,37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120,00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31,37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150,00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150,00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150,00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"ЦГЗ"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Комитет по образованию , Комитет по физической культуре, спорту и работе с молодежью АГОЩ</w:t>
            </w:r>
          </w:p>
        </w:tc>
      </w:tr>
      <w:tr w:rsidR="002632B2" w:rsidRPr="002632B2" w:rsidTr="00E4105E">
        <w:trPr>
          <w:trHeight w:val="30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5.1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05.01 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 образовательных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97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 рамках деятельности Комитета по образованию АГОЩ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 АГОЩ</w:t>
            </w:r>
          </w:p>
        </w:tc>
      </w:tr>
      <w:tr w:rsidR="00E4105E" w:rsidRPr="002632B2" w:rsidTr="00E4105E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Всего: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2 550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2 550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5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13 650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2 550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2 550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2 550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20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05.02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9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 рамках деятельности Комитета по образованию АГОЩ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 АГОЩ</w:t>
            </w:r>
          </w:p>
        </w:tc>
      </w:tr>
      <w:tr w:rsidR="00E4105E" w:rsidRPr="002632B2" w:rsidTr="00E4105E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Количество внедренных в учебный план образовательных 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организаций профилактических программ антинаркотической направленности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Всего: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28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05.04  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</w:t>
            </w: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формирования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информирование о рисках, связанных с наркотиками;      </w:t>
            </w: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601,37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31,37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150,00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150,00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150,00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"ЦГЗ"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безопасности  АГОЩ</w:t>
            </w:r>
            <w:proofErr w:type="gramEnd"/>
          </w:p>
        </w:tc>
      </w:tr>
      <w:tr w:rsidR="00E4105E" w:rsidRPr="002632B2" w:rsidTr="00E4105E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Количество рекламных баннеров, агитационных 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материалов антинаркотической направленности (ед.)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Всего: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1 000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1 000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7 495,00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3 495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1 000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1 000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27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05.05 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 пределах средств, предусмотренных на обеспечение деятельности Администрации городского округа Щёлково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культуре и туризму, Комитет по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образованию ,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Комитет по физической культуре, спорту и работе с молодежью АГОЩ</w:t>
            </w:r>
          </w:p>
        </w:tc>
      </w:tr>
      <w:tr w:rsidR="00E4105E" w:rsidRPr="002632B2" w:rsidTr="00E4105E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Ежегодное проведение мероприятий в рамках антинаркотических месячников (дата, месяц, ед.)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Всего: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70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70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280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70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11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07</w:t>
            </w:r>
            <w:r w:rsidRPr="002632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Развитие похоронного дела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179 825,41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35 110,42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38 251,99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42 141,00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32 161,00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32 161,00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"Централизованная ритуальная служба" </w:t>
            </w:r>
          </w:p>
        </w:tc>
      </w:tr>
      <w:tr w:rsidR="002632B2" w:rsidRPr="002632B2" w:rsidTr="00E4105E">
        <w:trPr>
          <w:trHeight w:val="15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167 807,99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34 079,00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37 276,99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38 804,00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28 824,00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28 824,00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12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12 017,42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1 031,42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975,00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3 337,00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3 337,00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3 337,00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20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07.02 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12 017,42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1 031,42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975,00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3 337,00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3 337,00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3 337,00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"Централизованная ритуальная служба" </w:t>
            </w:r>
          </w:p>
        </w:tc>
      </w:tr>
      <w:tr w:rsidR="00E4105E" w:rsidRPr="002632B2" w:rsidTr="00E4105E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Доля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транспортировок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15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07.04.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90 922,04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18 762,65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17 290,39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19 936,20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17 466,40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17 466,40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"Централизованная ритуальная служба" </w:t>
            </w:r>
          </w:p>
        </w:tc>
      </w:tr>
      <w:tr w:rsidR="00E4105E" w:rsidRPr="002632B2" w:rsidTr="00E4105E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Оказание муниципальных услуг по погребению и 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похоронному делу (процент)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16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07.05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"Централизованная ритуальная служба" </w:t>
            </w:r>
          </w:p>
        </w:tc>
      </w:tr>
      <w:tr w:rsidR="00E4105E" w:rsidRPr="002632B2" w:rsidTr="00E4105E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Оформленные в муниципальную собственность земельные участки под кладбища (процент)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19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07.06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74 154,82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15 316,35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18 487,47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17 635,80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11 357,60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11 357,60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"Централизованная ритуальная служба" </w:t>
            </w:r>
          </w:p>
        </w:tc>
      </w:tr>
      <w:tr w:rsidR="00E4105E" w:rsidRPr="002632B2" w:rsidTr="00E4105E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Доля кладбищ, соответствующих требованиям Регионального стандарта (процент)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27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7.7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07.07 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"Централизованная ритуальная служба" </w:t>
            </w: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</w:p>
        </w:tc>
      </w:tr>
      <w:tr w:rsidR="00E4105E" w:rsidRPr="002632B2" w:rsidTr="00E4105E"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Выполнение работ по содержанию воинских захоронений (процент)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15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07.09 Проведение инвентаризации мест захоронений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2 731,13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1 499,13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1 232,00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0,00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"Централизованная ритуальная служба" </w:t>
            </w:r>
          </w:p>
        </w:tc>
      </w:tr>
      <w:tr w:rsidR="00E4105E" w:rsidRPr="002632B2" w:rsidTr="00E4105E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</w:t>
            </w:r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Инвентаризация мест </w:t>
            </w:r>
            <w:proofErr w:type="gramStart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захоронений  (</w:t>
            </w:r>
            <w:proofErr w:type="gramEnd"/>
            <w:r w:rsidRPr="00263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процент)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Всего: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2023 год: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2024 год: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9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 xml:space="preserve">12 </w:t>
            </w:r>
            <w:proofErr w:type="spellStart"/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105E" w:rsidRPr="002632B2" w:rsidTr="00E4105E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  <w:t>100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857D0C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9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441 129,62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89 005,42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96 120,20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108 530,00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72 988,00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ru-RU"/>
              </w:rPr>
              <w:t>74 486,00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B2" w:rsidRPr="002632B2" w:rsidRDefault="002632B2" w:rsidP="002632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632B2" w:rsidRPr="002632B2" w:rsidTr="00E4105E">
        <w:trPr>
          <w:trHeight w:val="23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429 112,20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87 974,00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95 145,20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105 193,00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69 651,00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71 149,00</w:t>
            </w: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2B2" w:rsidRPr="002632B2" w:rsidTr="00E4105E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12 017,42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1 031,42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975,00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3 337,00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3 337,00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B2" w:rsidRPr="00857D0C" w:rsidRDefault="002632B2" w:rsidP="002632B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857D0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3 337,00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B2" w:rsidRPr="002632B2" w:rsidRDefault="002632B2" w:rsidP="002632B2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32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2632B2" w:rsidRDefault="002632B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F22C6" w:rsidRDefault="00EF22C6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F22C6" w:rsidRDefault="00EF22C6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F22C6" w:rsidRDefault="00EF22C6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F22C6" w:rsidRDefault="00EF22C6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tbl>
      <w:tblPr>
        <w:tblW w:w="16085" w:type="dxa"/>
        <w:tblLook w:val="04A0" w:firstRow="1" w:lastRow="0" w:firstColumn="1" w:lastColumn="0" w:noHBand="0" w:noVBand="1"/>
      </w:tblPr>
      <w:tblGrid>
        <w:gridCol w:w="2023"/>
        <w:gridCol w:w="1912"/>
        <w:gridCol w:w="1359"/>
        <w:gridCol w:w="1369"/>
        <w:gridCol w:w="1559"/>
        <w:gridCol w:w="1559"/>
        <w:gridCol w:w="1559"/>
        <w:gridCol w:w="1560"/>
        <w:gridCol w:w="1559"/>
        <w:gridCol w:w="1390"/>
        <w:gridCol w:w="236"/>
      </w:tblGrid>
      <w:tr w:rsidR="00EF22C6" w:rsidRPr="00EF22C6" w:rsidTr="00EF22C6">
        <w:trPr>
          <w:trHeight w:val="1680"/>
        </w:trPr>
        <w:tc>
          <w:tcPr>
            <w:tcW w:w="15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2C6" w:rsidRPr="00510D59" w:rsidRDefault="00EF22C6" w:rsidP="00EF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4" w:name="RANGE!B2:K7"/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Паспорт подпрограммы II «Обеспечение мероприятий по защите населения и территорий</w:t>
            </w:r>
          </w:p>
          <w:p w:rsidR="00EF22C6" w:rsidRPr="00EF22C6" w:rsidRDefault="00EF22C6" w:rsidP="00EF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 чрезвычайных ситуаций»</w:t>
            </w:r>
            <w:bookmarkEnd w:id="4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2C6" w:rsidRPr="00EF22C6" w:rsidRDefault="00EF22C6" w:rsidP="00EF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F22C6" w:rsidRPr="00EF22C6" w:rsidTr="00EF22C6">
        <w:trPr>
          <w:gridAfter w:val="2"/>
          <w:wAfter w:w="1626" w:type="dxa"/>
          <w:trHeight w:val="81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EF22C6" w:rsidRPr="00510D59" w:rsidRDefault="00EF22C6" w:rsidP="00EF22C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униципальный</w:t>
            </w:r>
            <w:proofErr w:type="spellEnd"/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заказчик подпрограммы</w:t>
            </w:r>
          </w:p>
        </w:tc>
        <w:tc>
          <w:tcPr>
            <w:tcW w:w="124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2C6" w:rsidRPr="00510D59" w:rsidRDefault="00EF22C6" w:rsidP="00EF22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</w:t>
            </w:r>
          </w:p>
        </w:tc>
      </w:tr>
      <w:tr w:rsidR="00EF22C6" w:rsidRPr="00EF22C6" w:rsidTr="00EF22C6">
        <w:trPr>
          <w:gridAfter w:val="2"/>
          <w:wAfter w:w="1626" w:type="dxa"/>
          <w:trHeight w:val="615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2C6" w:rsidRPr="00510D59" w:rsidRDefault="00EF22C6" w:rsidP="00EF22C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2C6" w:rsidRPr="00510D59" w:rsidRDefault="00EF22C6" w:rsidP="00EF22C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 финансирования </w:t>
            </w:r>
            <w:proofErr w:type="gramStart"/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подпрограммы,</w:t>
            </w: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</w:t>
            </w:r>
            <w:proofErr w:type="gramEnd"/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том числе по годам:</w:t>
            </w:r>
          </w:p>
        </w:tc>
        <w:tc>
          <w:tcPr>
            <w:tcW w:w="9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2C6" w:rsidRPr="00510D59" w:rsidRDefault="00EF22C6" w:rsidP="00EF22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 (</w:t>
            </w:r>
            <w:proofErr w:type="gramEnd"/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рублей)</w:t>
            </w:r>
          </w:p>
        </w:tc>
      </w:tr>
      <w:tr w:rsidR="00EF22C6" w:rsidRPr="00EF22C6" w:rsidTr="00EF22C6">
        <w:trPr>
          <w:gridAfter w:val="2"/>
          <w:wAfter w:w="1626" w:type="dxa"/>
          <w:trHeight w:val="75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2C6" w:rsidRPr="00510D59" w:rsidRDefault="00EF22C6" w:rsidP="00EF22C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2C6" w:rsidRPr="00510D59" w:rsidRDefault="00EF22C6" w:rsidP="00EF22C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C6" w:rsidRPr="00510D59" w:rsidRDefault="00EF22C6" w:rsidP="00EF22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C6" w:rsidRPr="00510D59" w:rsidRDefault="00EF22C6" w:rsidP="00EF22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C6" w:rsidRPr="00510D59" w:rsidRDefault="00EF22C6" w:rsidP="00EF22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C6" w:rsidRPr="00510D59" w:rsidRDefault="00EF22C6" w:rsidP="00EF22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C6" w:rsidRPr="00510D59" w:rsidRDefault="00EF22C6" w:rsidP="00EF22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C6" w:rsidRPr="00510D59" w:rsidRDefault="00EF22C6" w:rsidP="00EF22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EF22C6" w:rsidRPr="00EF22C6" w:rsidTr="00EF22C6">
        <w:trPr>
          <w:gridAfter w:val="2"/>
          <w:wAfter w:w="1626" w:type="dxa"/>
          <w:trHeight w:val="94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2C6" w:rsidRPr="00510D59" w:rsidRDefault="00EF22C6" w:rsidP="00EF22C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22C6" w:rsidRPr="00510D59" w:rsidRDefault="00EF22C6" w:rsidP="00EF22C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Администрация городского округа Щёлково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C6" w:rsidRPr="00510D59" w:rsidRDefault="00EF22C6" w:rsidP="00EF22C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 бюджета</w:t>
            </w:r>
            <w:proofErr w:type="gramEnd"/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округа Щёлково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22C6" w:rsidRPr="00510D59" w:rsidRDefault="0088389A" w:rsidP="00EF22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8 14</w:t>
            </w:r>
            <w:r w:rsidR="00EF22C6"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22C6" w:rsidRPr="00510D59" w:rsidRDefault="00EF22C6" w:rsidP="00EF22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22C6" w:rsidRPr="00510D59" w:rsidRDefault="00EF22C6" w:rsidP="00EF22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1 065,92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22C6" w:rsidRPr="00510D59" w:rsidRDefault="0088389A" w:rsidP="00EF22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</w:t>
            </w:r>
            <w:r w:rsidR="00EF22C6"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22C6" w:rsidRPr="00510D59" w:rsidRDefault="00EF22C6" w:rsidP="00EF22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22C6" w:rsidRPr="00510D59" w:rsidRDefault="00EF22C6" w:rsidP="00EF22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</w:tr>
      <w:tr w:rsidR="00EF22C6" w:rsidRPr="00EF22C6" w:rsidTr="00EF22C6">
        <w:trPr>
          <w:gridAfter w:val="2"/>
          <w:wAfter w:w="1626" w:type="dxa"/>
          <w:trHeight w:val="115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2C6" w:rsidRPr="00510D59" w:rsidRDefault="00EF22C6" w:rsidP="00EF22C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C6" w:rsidRPr="00510D59" w:rsidRDefault="00EF22C6" w:rsidP="00EF22C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C6" w:rsidRPr="00510D59" w:rsidRDefault="00EF22C6" w:rsidP="00EF22C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lang w:eastAsia="ru-RU"/>
              </w:rPr>
              <w:t>Всего, в том числе по годам: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C6" w:rsidRPr="00510D59" w:rsidRDefault="0088389A" w:rsidP="0088389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F22C6" w:rsidRPr="00510D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F22C6" w:rsidRPr="00510D59">
              <w:rPr>
                <w:rFonts w:ascii="Times New Roman" w:eastAsia="Times New Roman" w:hAnsi="Times New Roman" w:cs="Times New Roman"/>
                <w:lang w:eastAsia="ru-RU"/>
              </w:rPr>
              <w:t>42,92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C6" w:rsidRPr="00510D59" w:rsidRDefault="00EF22C6" w:rsidP="00EF22C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lang w:eastAsia="ru-RU"/>
              </w:rPr>
              <w:t>1 677,00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C6" w:rsidRPr="00510D59" w:rsidRDefault="00EF22C6" w:rsidP="00EF22C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lang w:eastAsia="ru-RU"/>
              </w:rPr>
              <w:t>1 065,92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C6" w:rsidRPr="00510D59" w:rsidRDefault="0088389A" w:rsidP="0088389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F22C6" w:rsidRPr="00510D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F22C6" w:rsidRPr="00510D59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C6" w:rsidRPr="00510D59" w:rsidRDefault="00EF22C6" w:rsidP="00EF22C6">
            <w:pPr>
              <w:ind w:right="511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lang w:eastAsia="ru-RU"/>
              </w:rPr>
              <w:t>1300,00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2C6" w:rsidRPr="00510D59" w:rsidRDefault="00EF22C6" w:rsidP="00EF22C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lang w:eastAsia="ru-RU"/>
              </w:rPr>
              <w:t>1 300,00</w:t>
            </w:r>
          </w:p>
        </w:tc>
      </w:tr>
    </w:tbl>
    <w:p w:rsidR="00EF22C6" w:rsidRDefault="00EF22C6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1134"/>
        <w:gridCol w:w="992"/>
        <w:gridCol w:w="851"/>
        <w:gridCol w:w="850"/>
        <w:gridCol w:w="737"/>
        <w:gridCol w:w="114"/>
        <w:gridCol w:w="623"/>
        <w:gridCol w:w="86"/>
        <w:gridCol w:w="651"/>
        <w:gridCol w:w="57"/>
        <w:gridCol w:w="680"/>
        <w:gridCol w:w="29"/>
        <w:gridCol w:w="709"/>
        <w:gridCol w:w="1134"/>
        <w:gridCol w:w="992"/>
        <w:gridCol w:w="2552"/>
      </w:tblGrid>
      <w:tr w:rsidR="00FC2A7C" w:rsidRPr="00FC2A7C" w:rsidTr="00510D59">
        <w:trPr>
          <w:trHeight w:val="11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A7C" w:rsidRPr="00FC2A7C" w:rsidRDefault="00FC2A7C" w:rsidP="00FC2A7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B1:P39"/>
            <w:bookmarkEnd w:id="5"/>
          </w:p>
        </w:tc>
        <w:tc>
          <w:tcPr>
            <w:tcW w:w="1460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A7C" w:rsidRPr="00FC2A7C" w:rsidRDefault="00FC2A7C" w:rsidP="00FC2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2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Перечень мероприятий подпрограммы </w:t>
            </w:r>
            <w:proofErr w:type="gramStart"/>
            <w:r w:rsidRPr="00FC2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  "</w:t>
            </w:r>
            <w:proofErr w:type="gramEnd"/>
            <w:r w:rsidRPr="00FC2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Обеспечение мероприятий по защите населения и территорий от чрезвычайных ситуаций" </w:t>
            </w:r>
          </w:p>
        </w:tc>
      </w:tr>
      <w:tr w:rsidR="00FC2A7C" w:rsidRPr="00510D59" w:rsidTr="00510D59">
        <w:trPr>
          <w:trHeight w:val="1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годам, (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10D59" w:rsidRPr="00510D59" w:rsidTr="00510D59">
        <w:trPr>
          <w:trHeight w:val="8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510D59" w:rsidRPr="00510D59" w:rsidTr="00510D59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Развитие и эксплуатация Системы-112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</w:t>
            </w:r>
          </w:p>
        </w:tc>
      </w:tr>
      <w:tr w:rsidR="00510D59" w:rsidRPr="00510D59" w:rsidTr="00510D59">
        <w:trPr>
          <w:trHeight w:val="9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01.01. </w:t>
            </w: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Развитие Системы-112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</w:t>
            </w:r>
          </w:p>
        </w:tc>
      </w:tr>
      <w:tr w:rsidR="00510D59" w:rsidRPr="00510D59" w:rsidTr="00510D59">
        <w:trPr>
          <w:trHeight w:val="10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Обеспечено развитие</w:t>
            </w: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Системы-112, ед.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2A7C" w:rsidRPr="00510D59" w:rsidTr="00510D59">
        <w:trPr>
          <w:trHeight w:val="12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01.02.</w:t>
            </w: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Содержание и </w:t>
            </w:r>
            <w:proofErr w:type="gramStart"/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эксплуатация  Системы</w:t>
            </w:r>
            <w:proofErr w:type="gramEnd"/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-112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пределах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</w:t>
            </w:r>
            <w:proofErr w:type="spellEnd"/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предусмотренных на содержание МКУ ГОЩ "Центр гражданской защиты"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</w:t>
            </w:r>
          </w:p>
        </w:tc>
      </w:tr>
      <w:tr w:rsidR="00510D59" w:rsidRPr="00510D59" w:rsidTr="00510D59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Обеспечено функционирование</w:t>
            </w: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Системы-112, ед.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20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02. </w:t>
            </w:r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6 642,92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1 677,00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1 065,92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 (далее - Отдел ГО и ЧС)</w:t>
            </w:r>
          </w:p>
        </w:tc>
      </w:tr>
      <w:tr w:rsidR="00510D59" w:rsidRPr="00510D59" w:rsidTr="00510D59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02.01. </w:t>
            </w: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Формирование, хранение, использование и восполнение резервного фонда для ликвидации чрезвычайных ситуаций муниципального характера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6 642,92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1 677,00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1 065,92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510D59" w:rsidRPr="00510D59" w:rsidTr="00510D59">
        <w:trPr>
          <w:trHeight w:val="9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Приобретено материальных средств резервного фонда для ликвидации чрезвычайных ситуаций муниципального характера (по позициям),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03: Реализация мероприятий по подготовке населения и </w:t>
            </w:r>
            <w:proofErr w:type="gramStart"/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специалистов</w:t>
            </w:r>
            <w:proofErr w:type="gramEnd"/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510D59" w:rsidRPr="00510D59" w:rsidTr="00510D59">
        <w:trPr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03.01. </w:t>
            </w: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должностных лиц по вопросам гражданской обороны и предупреждения и ликвидации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510D59" w:rsidRPr="00510D59" w:rsidTr="00510D59">
        <w:trPr>
          <w:trHeight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Обучено должностных лиц по вопросам предупреждения и ликвидации чрезвычайных ситуаций и гражданской обороны, человек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12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03.02. </w:t>
            </w: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Создание и обеспечение функционирования учебно-консультационных пунктов на территории </w:t>
            </w: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510D59" w:rsidRPr="00510D59" w:rsidTr="00510D59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Оборудовано учебно-консультационных пунктов,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2A7C" w:rsidRPr="00510D59" w:rsidTr="00510D59">
        <w:trPr>
          <w:trHeight w:val="15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03.04. </w:t>
            </w: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осуществляется в пределах средств, предусмотренных на основную деятельность Администрации городского округа Щёлково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510D59" w:rsidRPr="00510D59" w:rsidTr="00510D59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Проведено учений, тренировок, </w:t>
            </w: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смотр-конкурсов,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15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03.05. </w:t>
            </w: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Разработка Плана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Отдел ГО и ЧС</w:t>
            </w:r>
          </w:p>
        </w:tc>
      </w:tr>
      <w:tr w:rsidR="00510D59" w:rsidRPr="00510D59" w:rsidTr="00510D59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13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03.06. </w:t>
            </w: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Разработка Паспорта безопасности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ГО и ЧС</w:t>
            </w:r>
          </w:p>
        </w:tc>
      </w:tr>
      <w:tr w:rsidR="00510D59" w:rsidRPr="00510D59" w:rsidTr="00510D59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Разработан и утвержден Паспорт безопасности территории муниципального образования,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04</w:t>
            </w:r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</w:t>
            </w:r>
          </w:p>
        </w:tc>
      </w:tr>
      <w:tr w:rsidR="00FC2A7C" w:rsidRPr="00510D59" w:rsidTr="00510D59">
        <w:trPr>
          <w:trHeight w:val="1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proofErr w:type="gramStart"/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04.01 </w:t>
            </w: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Создание</w:t>
            </w:r>
            <w:proofErr w:type="gramEnd"/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содержание аварийно-спасательных формирований на территории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</w:t>
            </w:r>
          </w:p>
        </w:tc>
      </w:tr>
      <w:tr w:rsidR="00510D59" w:rsidRPr="00510D59" w:rsidTr="00510D59">
        <w:trPr>
          <w:trHeight w:val="9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Закупка товаров, работ и услуг для организация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0D59" w:rsidRPr="00510D59" w:rsidTr="00510D59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327B" w:rsidRPr="00510D59" w:rsidTr="00993DF2">
        <w:trPr>
          <w:trHeight w:val="12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7B" w:rsidRPr="00510D59" w:rsidRDefault="007F327B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F327B" w:rsidRPr="0088389A" w:rsidRDefault="007F327B" w:rsidP="0088389A">
            <w:pPr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38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 05 </w:t>
            </w:r>
          </w:p>
          <w:p w:rsidR="007F327B" w:rsidRPr="0088389A" w:rsidRDefault="007F327B" w:rsidP="0088389A">
            <w:pPr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38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Создание, содержание системно-аппаратного комплекса «Безопасный город» на территории муниципального образования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327B" w:rsidRPr="00510D59" w:rsidRDefault="007F327B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327B" w:rsidRPr="00510D59" w:rsidRDefault="007F327B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27B" w:rsidRPr="00510D59" w:rsidRDefault="007F327B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F327B" w:rsidRPr="00510D59" w:rsidRDefault="007F327B" w:rsidP="0088389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327B" w:rsidRPr="00510D59" w:rsidRDefault="007F327B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7B" w:rsidRPr="00510D59" w:rsidRDefault="007F327B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27B" w:rsidRPr="00510D59" w:rsidRDefault="007F327B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27B" w:rsidRPr="00510D59" w:rsidRDefault="007F327B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27B" w:rsidRPr="00510D59" w:rsidRDefault="007F327B" w:rsidP="00FC2A7C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2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7F327B" w:rsidRPr="00510D59" w:rsidTr="00993DF2">
        <w:trPr>
          <w:trHeight w:val="6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7B" w:rsidRDefault="007F327B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7B" w:rsidRPr="0088389A" w:rsidRDefault="007F327B" w:rsidP="0088389A">
            <w:pPr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7B" w:rsidRPr="00510D59" w:rsidRDefault="007F327B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7B" w:rsidRPr="00510D59" w:rsidRDefault="007F327B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27B" w:rsidRPr="00510D59" w:rsidRDefault="007F327B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327B" w:rsidRPr="00510D59" w:rsidRDefault="007F327B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327B" w:rsidRPr="00510D59" w:rsidRDefault="007F327B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27B" w:rsidRPr="00510D59" w:rsidRDefault="007F327B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27B" w:rsidRPr="00510D59" w:rsidRDefault="007F327B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27B" w:rsidRPr="00510D59" w:rsidRDefault="007F327B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27B" w:rsidRPr="00510D59" w:rsidRDefault="007F327B" w:rsidP="00FC2A7C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50BC" w:rsidRPr="00510D59" w:rsidTr="00993DF2">
        <w:trPr>
          <w:trHeight w:val="13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0BC" w:rsidRPr="0088389A" w:rsidRDefault="007950BC" w:rsidP="0088389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8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05.01 </w:t>
            </w:r>
          </w:p>
          <w:p w:rsidR="007950BC" w:rsidRDefault="007950BC" w:rsidP="0088389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8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Создание, содержание системно-аппаратного комплекса «Безопасный город»</w:t>
            </w:r>
          </w:p>
          <w:p w:rsidR="007950BC" w:rsidRDefault="007950BC" w:rsidP="0088389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50BC" w:rsidRDefault="007950BC" w:rsidP="0088389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50BC" w:rsidRDefault="007950BC" w:rsidP="0088389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50BC" w:rsidRDefault="007950BC" w:rsidP="0088389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50BC" w:rsidRDefault="007950BC" w:rsidP="0088389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50BC" w:rsidRPr="00510D59" w:rsidRDefault="007950BC" w:rsidP="0088389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50BC" w:rsidRPr="00510D59" w:rsidTr="00993DF2">
        <w:trPr>
          <w:trHeight w:val="10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950BC" w:rsidRPr="0088389A" w:rsidRDefault="007950BC" w:rsidP="0088389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8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 выполнения мероприятия.</w:t>
            </w:r>
          </w:p>
          <w:p w:rsidR="007950BC" w:rsidRPr="00510D59" w:rsidRDefault="007950BC" w:rsidP="0088389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8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Внедрение системы паводковой сигнализации, ед.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50BC" w:rsidRPr="00510D59" w:rsidTr="00993DF2">
        <w:trPr>
          <w:trHeight w:val="5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50BC" w:rsidRPr="0088389A" w:rsidRDefault="007950BC" w:rsidP="0088389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950BC" w:rsidRPr="00510D59" w:rsidRDefault="007950BC" w:rsidP="007F32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50BC" w:rsidRPr="00510D59" w:rsidRDefault="007950BC" w:rsidP="007950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50BC" w:rsidRPr="00510D59" w:rsidRDefault="007950BC" w:rsidP="007950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3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50BC" w:rsidRPr="00510D59" w:rsidRDefault="007950BC" w:rsidP="007950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50BC" w:rsidRPr="00510D59" w:rsidTr="00993DF2">
        <w:trPr>
          <w:trHeight w:val="5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0BC" w:rsidRPr="0088389A" w:rsidRDefault="007950BC" w:rsidP="0088389A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BC" w:rsidRDefault="007950BC" w:rsidP="00FC2A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50BC" w:rsidRDefault="007950BC" w:rsidP="007F32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50BC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50BC" w:rsidRPr="00510D59" w:rsidRDefault="007950B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BC" w:rsidRDefault="007950B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0BC" w:rsidRDefault="007950B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C" w:rsidRPr="00510D59" w:rsidRDefault="007950BC" w:rsidP="00FC2A7C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0D59" w:rsidRPr="00510D59" w:rsidTr="00510D59">
        <w:trPr>
          <w:trHeight w:val="1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A7C" w:rsidRPr="00510D59" w:rsidRDefault="007F327B" w:rsidP="007F32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FC2A7C"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  <w:r w:rsidR="00FC2A7C" w:rsidRPr="00510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1 677,00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A7C" w:rsidRPr="00510D59" w:rsidRDefault="00FC2A7C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1 065,92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A7C" w:rsidRPr="00510D59" w:rsidRDefault="007F327B" w:rsidP="00FC2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2 800</w:t>
            </w:r>
            <w:r w:rsidR="00FC2A7C" w:rsidRPr="00510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A7C" w:rsidRPr="00510D59" w:rsidRDefault="00FC2A7C" w:rsidP="00FC2A7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A7C" w:rsidRPr="00510D59" w:rsidRDefault="00FC2A7C" w:rsidP="00FC2A7C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C2A7C" w:rsidRDefault="00FC2A7C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3398" w:rsidRDefault="00EC3398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3398" w:rsidRDefault="00EC3398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3398" w:rsidRDefault="00EC3398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3398" w:rsidRDefault="00EC3398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3398" w:rsidRDefault="00EC3398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510D59" w:rsidRDefault="00510D59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1980"/>
        <w:gridCol w:w="1719"/>
        <w:gridCol w:w="1542"/>
        <w:gridCol w:w="1407"/>
        <w:gridCol w:w="1397"/>
        <w:gridCol w:w="1398"/>
        <w:gridCol w:w="1535"/>
        <w:gridCol w:w="1398"/>
        <w:gridCol w:w="2083"/>
      </w:tblGrid>
      <w:tr w:rsidR="00510D59" w:rsidRPr="00510D59" w:rsidTr="00510D59">
        <w:trPr>
          <w:trHeight w:val="1155"/>
        </w:trPr>
        <w:tc>
          <w:tcPr>
            <w:tcW w:w="1445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Паспорт </w:t>
            </w:r>
            <w:proofErr w:type="gramStart"/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подпрограммы  III</w:t>
            </w:r>
            <w:proofErr w:type="gramEnd"/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"Обеспечение мероприятий гражданской обороны на территории муниципального образования Московской </w:t>
            </w:r>
            <w:proofErr w:type="gramStart"/>
            <w:r w:rsidRPr="00510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области»  </w:t>
            </w:r>
            <w:proofErr w:type="gramEnd"/>
          </w:p>
        </w:tc>
      </w:tr>
      <w:tr w:rsidR="00510D59" w:rsidRPr="00510D59" w:rsidTr="00510D59">
        <w:trPr>
          <w:trHeight w:val="8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заказчик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</w:t>
            </w:r>
          </w:p>
        </w:tc>
      </w:tr>
      <w:tr w:rsidR="00510D59" w:rsidRPr="00510D59" w:rsidTr="00510D59">
        <w:trPr>
          <w:trHeight w:val="6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 подпрограммы,</w:t>
            </w: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в том числе по годам: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 (</w:t>
            </w:r>
            <w:proofErr w:type="gramEnd"/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рублей)</w:t>
            </w:r>
          </w:p>
        </w:tc>
      </w:tr>
      <w:tr w:rsidR="00510D59" w:rsidRPr="00510D59" w:rsidTr="00510D59">
        <w:trPr>
          <w:trHeight w:val="7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D59" w:rsidRPr="00510D59" w:rsidRDefault="00510D59" w:rsidP="00510D59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D59" w:rsidRPr="00510D59" w:rsidRDefault="00510D59" w:rsidP="00510D59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59" w:rsidRPr="00510D59" w:rsidRDefault="00510D59" w:rsidP="00510D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59" w:rsidRPr="00510D59" w:rsidRDefault="00510D59" w:rsidP="00510D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59" w:rsidRPr="00510D59" w:rsidRDefault="00510D59" w:rsidP="00510D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59" w:rsidRPr="00510D59" w:rsidRDefault="00510D59" w:rsidP="00510D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59" w:rsidRPr="00510D59" w:rsidRDefault="00510D59" w:rsidP="00510D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59" w:rsidRPr="00510D59" w:rsidRDefault="00510D59" w:rsidP="00510D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510D59" w:rsidRPr="00510D59" w:rsidTr="00510D59">
        <w:trPr>
          <w:trHeight w:val="9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D59" w:rsidRPr="00510D59" w:rsidRDefault="00510D59" w:rsidP="00510D59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 Щёлково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EC3398" w:rsidP="00510D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25 950,23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EC3398" w:rsidP="00510D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</w:t>
            </w:r>
            <w:r w:rsidR="00510D59"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510D59" w:rsidRPr="00510D59" w:rsidTr="00510D59">
        <w:trPr>
          <w:trHeight w:val="10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D59" w:rsidRPr="00510D59" w:rsidRDefault="00510D59" w:rsidP="00510D59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D59" w:rsidRPr="00510D59" w:rsidRDefault="00510D59" w:rsidP="00510D59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59" w:rsidRPr="00510D59" w:rsidRDefault="00510D59" w:rsidP="00510D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EC3398" w:rsidP="00510D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25 950,23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EC3398" w:rsidP="00510D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</w:t>
            </w:r>
            <w:r w:rsidR="00510D59"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D59" w:rsidRPr="00510D59" w:rsidRDefault="00510D59" w:rsidP="00510D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</w:tbl>
    <w:p w:rsidR="00510D59" w:rsidRDefault="00510D59" w:rsidP="00304EEA">
      <w:pPr>
        <w:ind w:right="1134"/>
        <w:rPr>
          <w:rFonts w:ascii="Times New Roman" w:hAnsi="Times New Roman" w:cs="Times New Roman"/>
        </w:rPr>
      </w:pPr>
    </w:p>
    <w:p w:rsidR="004C4414" w:rsidRDefault="004C4414" w:rsidP="00304EEA">
      <w:pPr>
        <w:ind w:right="1134"/>
        <w:rPr>
          <w:rFonts w:ascii="Times New Roman" w:hAnsi="Times New Roman" w:cs="Times New Roman"/>
        </w:rPr>
      </w:pPr>
    </w:p>
    <w:p w:rsidR="004C4414" w:rsidRDefault="004C4414" w:rsidP="00304EEA">
      <w:pPr>
        <w:ind w:right="1134"/>
        <w:rPr>
          <w:rFonts w:ascii="Times New Roman" w:hAnsi="Times New Roman" w:cs="Times New Roman"/>
        </w:rPr>
      </w:pPr>
    </w:p>
    <w:p w:rsidR="004C4414" w:rsidRDefault="004C4414" w:rsidP="00304EEA">
      <w:pPr>
        <w:ind w:right="1134"/>
        <w:rPr>
          <w:rFonts w:ascii="Times New Roman" w:hAnsi="Times New Roman" w:cs="Times New Roman"/>
        </w:rPr>
      </w:pPr>
    </w:p>
    <w:p w:rsidR="004C4414" w:rsidRDefault="004C4414" w:rsidP="00304EEA">
      <w:pPr>
        <w:ind w:right="1134"/>
        <w:rPr>
          <w:rFonts w:ascii="Times New Roman" w:hAnsi="Times New Roman" w:cs="Times New Roman"/>
        </w:rPr>
      </w:pPr>
    </w:p>
    <w:p w:rsidR="004C4414" w:rsidRDefault="004C4414" w:rsidP="00304EEA">
      <w:pPr>
        <w:ind w:right="1134"/>
        <w:rPr>
          <w:rFonts w:ascii="Times New Roman" w:hAnsi="Times New Roman" w:cs="Times New Roman"/>
        </w:rPr>
      </w:pPr>
    </w:p>
    <w:p w:rsidR="004C4414" w:rsidRDefault="004C4414" w:rsidP="00304EEA">
      <w:pPr>
        <w:ind w:right="1134"/>
        <w:rPr>
          <w:rFonts w:ascii="Times New Roman" w:hAnsi="Times New Roman" w:cs="Times New Roman"/>
        </w:rPr>
      </w:pPr>
    </w:p>
    <w:p w:rsidR="004C4414" w:rsidRDefault="004C4414" w:rsidP="00304EEA">
      <w:pPr>
        <w:ind w:right="1134"/>
        <w:rPr>
          <w:rFonts w:ascii="Times New Roman" w:hAnsi="Times New Roman" w:cs="Times New Roman"/>
        </w:rPr>
      </w:pPr>
    </w:p>
    <w:p w:rsidR="00A60EA0" w:rsidRDefault="00A60EA0" w:rsidP="00304EEA">
      <w:pPr>
        <w:ind w:right="1134"/>
        <w:rPr>
          <w:rFonts w:ascii="Times New Roman" w:hAnsi="Times New Roman" w:cs="Times New Roman"/>
        </w:rPr>
      </w:pPr>
    </w:p>
    <w:p w:rsidR="004C4414" w:rsidRDefault="004C4414" w:rsidP="00304EEA">
      <w:pPr>
        <w:ind w:right="1134"/>
        <w:rPr>
          <w:rFonts w:ascii="Times New Roman" w:hAnsi="Times New Roman" w:cs="Times New Roman"/>
        </w:rPr>
      </w:pPr>
    </w:p>
    <w:tbl>
      <w:tblPr>
        <w:tblW w:w="149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850"/>
        <w:gridCol w:w="992"/>
        <w:gridCol w:w="993"/>
        <w:gridCol w:w="992"/>
        <w:gridCol w:w="709"/>
        <w:gridCol w:w="567"/>
        <w:gridCol w:w="567"/>
        <w:gridCol w:w="567"/>
        <w:gridCol w:w="708"/>
        <w:gridCol w:w="1134"/>
        <w:gridCol w:w="993"/>
        <w:gridCol w:w="2072"/>
      </w:tblGrid>
      <w:tr w:rsidR="004C4414" w:rsidRPr="004C4414" w:rsidTr="004C4414">
        <w:trPr>
          <w:trHeight w:val="12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" w:name="RANGE!B1:P37"/>
            <w:bookmarkEnd w:id="6"/>
          </w:p>
        </w:tc>
        <w:tc>
          <w:tcPr>
            <w:tcW w:w="144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Перечень мероприятий подпрограммы </w:t>
            </w:r>
            <w:proofErr w:type="gramStart"/>
            <w:r w:rsidRPr="004C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III  "</w:t>
            </w:r>
            <w:proofErr w:type="gramEnd"/>
            <w:r w:rsidRPr="004C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Обеспечение мероприятий гражданской обороны на территории муниципального образования Московской </w:t>
            </w:r>
            <w:r w:rsidRPr="004C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области" </w:t>
            </w:r>
            <w:r w:rsidRPr="004C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</w:tr>
      <w:tr w:rsidR="004C4414" w:rsidRPr="004C4414" w:rsidTr="004C4414">
        <w:trPr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годам, (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C4414" w:rsidRPr="004C4414" w:rsidTr="00B431D2">
        <w:trPr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07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B431D2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4C4414" w:rsidRPr="004C4414" w:rsidTr="004C4414">
        <w:trPr>
          <w:trHeight w:val="23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4C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3 555,74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1 342,49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тер.отделы</w:t>
            </w:r>
            <w:proofErr w:type="spellEnd"/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подразделения</w:t>
            </w:r>
          </w:p>
        </w:tc>
      </w:tr>
      <w:tr w:rsidR="004C4414" w:rsidRPr="004C4414" w:rsidTr="004C4414">
        <w:trPr>
          <w:trHeight w:val="11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</w:t>
            </w: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Поддержание в постоянной готовности МСОН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7 778,23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1 935,74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1 342,49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тер.отделы</w:t>
            </w:r>
            <w:proofErr w:type="spellEnd"/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подразделения</w:t>
            </w:r>
          </w:p>
        </w:tc>
      </w:tr>
      <w:tr w:rsidR="004C4414" w:rsidRPr="004C4414" w:rsidTr="004C4414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1</w:t>
            </w: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Обеспечена готовность технических средств оповещения,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12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01.02. </w:t>
            </w: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Развитие и модернизация МСОН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тер.отделы</w:t>
            </w:r>
            <w:proofErr w:type="spellEnd"/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подразделения</w:t>
            </w:r>
          </w:p>
        </w:tc>
      </w:tr>
      <w:tr w:rsidR="004C4414" w:rsidRPr="004C4414" w:rsidTr="004C4414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spacing w:after="24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1</w:t>
            </w: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Развернуты современные технические средства оповещения,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02. </w:t>
            </w:r>
            <w:r w:rsidRPr="004C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645386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4 552</w:t>
            </w:r>
            <w:r w:rsidR="004C4414"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4414" w:rsidRPr="004C4414" w:rsidRDefault="00645386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</w:t>
            </w:r>
            <w:r w:rsidR="004C4414"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4C4414" w:rsidRPr="004C4414" w:rsidTr="004C4414">
        <w:trPr>
          <w:trHeight w:val="13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02.01 </w:t>
            </w: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645386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4 52</w:t>
            </w:r>
            <w:r w:rsidR="004C4414"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4414" w:rsidRPr="004C4414" w:rsidRDefault="00645386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</w:t>
            </w:r>
            <w:r w:rsidR="004C4414"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4C4414" w:rsidRPr="004C4414" w:rsidTr="004C441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16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03.</w:t>
            </w:r>
            <w:r w:rsidRPr="004C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4C4414" w:rsidRPr="004C4414" w:rsidTr="004C4414">
        <w:trPr>
          <w:trHeight w:val="11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03.01. </w:t>
            </w: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готовности объектов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4C4414" w:rsidRPr="004C4414" w:rsidTr="004C4414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Количество объектов гражданской обороны,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12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03.02</w:t>
            </w: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Проведение учений и тренировок по гражданской обороне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4C4414" w:rsidRPr="004C4414" w:rsidTr="004C4414"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Количество проведенных тренировок и учений,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11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03.03 </w:t>
            </w: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Создание и содержание курсов гражданской обороны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осуществляется в пределах средств, предусмотренных на основную деятельность </w:t>
            </w: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МКУ ГОЩ "Центр ГЗ"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4C4414" w:rsidRPr="004C4414" w:rsidTr="004C4414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18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03.05</w:t>
            </w: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4C4414" w:rsidRPr="004C4414" w:rsidTr="004C4414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12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03.06</w:t>
            </w: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Разработка Плана гражданской обороны и защиты населения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муниципаального</w:t>
            </w:r>
            <w:proofErr w:type="spellEnd"/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ГО и ЧС</w:t>
            </w:r>
          </w:p>
        </w:tc>
      </w:tr>
      <w:tr w:rsidR="004C4414" w:rsidRPr="004C4414" w:rsidTr="004C4414"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Разработан и утвержден План гражданской обороны и защиты населения муниципального образования,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414" w:rsidRPr="004C4414" w:rsidTr="004C4414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EE3C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EE3C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E3C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1 911,49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4414" w:rsidRPr="004C4414" w:rsidRDefault="00EE3C28" w:rsidP="004C44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414" w:rsidRPr="004C4414" w:rsidRDefault="004C4414" w:rsidP="004C441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14" w:rsidRPr="004C4414" w:rsidRDefault="004C4414" w:rsidP="004C4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4C4414" w:rsidRPr="004C4414" w:rsidRDefault="004C441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4C4414" w:rsidRPr="004C4414" w:rsidRDefault="004C441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4C4414" w:rsidRDefault="004C441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B431D2" w:rsidRDefault="00B431D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B431D2" w:rsidRDefault="00B431D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B431D2" w:rsidRDefault="00B431D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1843"/>
        <w:gridCol w:w="1843"/>
        <w:gridCol w:w="2410"/>
        <w:gridCol w:w="1417"/>
        <w:gridCol w:w="1276"/>
        <w:gridCol w:w="1276"/>
        <w:gridCol w:w="1701"/>
        <w:gridCol w:w="1417"/>
        <w:gridCol w:w="1843"/>
      </w:tblGrid>
      <w:tr w:rsidR="00B431D2" w:rsidRPr="00B431D2" w:rsidTr="00B431D2">
        <w:trPr>
          <w:trHeight w:val="127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Паспорт </w:t>
            </w:r>
            <w:proofErr w:type="gramStart"/>
            <w:r w:rsidRPr="00B43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подпрограммы  IV</w:t>
            </w:r>
            <w:proofErr w:type="gramEnd"/>
            <w:r w:rsidRPr="00B43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. "Обеспечение пожарной безопасности на территории муниципального образования Московской области"</w:t>
            </w:r>
            <w:r w:rsidRPr="00B43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br/>
            </w:r>
          </w:p>
        </w:tc>
      </w:tr>
      <w:tr w:rsidR="00B431D2" w:rsidRPr="00B431D2" w:rsidTr="00B431D2">
        <w:trPr>
          <w:trHeight w:val="8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заказчик подпрограммы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</w:t>
            </w:r>
          </w:p>
        </w:tc>
      </w:tr>
      <w:tr w:rsidR="00B431D2" w:rsidRPr="00B431D2" w:rsidTr="00B431D2">
        <w:trPr>
          <w:trHeight w:val="6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 подпрограммы,</w:t>
            </w: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в том числе по годам: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 (</w:t>
            </w:r>
            <w:proofErr w:type="gramEnd"/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рублей)</w:t>
            </w:r>
          </w:p>
        </w:tc>
      </w:tr>
      <w:tr w:rsidR="00B431D2" w:rsidRPr="00B431D2" w:rsidTr="00B431D2">
        <w:trPr>
          <w:trHeight w:val="7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1D2" w:rsidRPr="00B431D2" w:rsidRDefault="00B431D2" w:rsidP="00B431D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1D2" w:rsidRPr="00B431D2" w:rsidRDefault="00B431D2" w:rsidP="00B431D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1D2" w:rsidRPr="00B431D2" w:rsidRDefault="00B431D2" w:rsidP="00B431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1D2" w:rsidRPr="00B431D2" w:rsidRDefault="00B431D2" w:rsidP="00B431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1D2" w:rsidRPr="00B431D2" w:rsidRDefault="00B431D2" w:rsidP="00B431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1D2" w:rsidRPr="00B431D2" w:rsidRDefault="00B431D2" w:rsidP="00B431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1D2" w:rsidRPr="00B431D2" w:rsidRDefault="00B431D2" w:rsidP="00B431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1D2" w:rsidRPr="00B431D2" w:rsidRDefault="00B431D2" w:rsidP="00B431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B431D2" w:rsidRPr="00B431D2" w:rsidTr="00B431D2">
        <w:trPr>
          <w:trHeight w:val="12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1D2" w:rsidRPr="00B431D2" w:rsidRDefault="00B431D2" w:rsidP="00B431D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 Щёлково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16 076,58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19 616,57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14 688,24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B431D2" w:rsidRPr="00B431D2" w:rsidTr="00B431D2">
        <w:trPr>
          <w:trHeight w:val="12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1D2" w:rsidRPr="00B431D2" w:rsidRDefault="00B431D2" w:rsidP="00B431D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1D2" w:rsidRPr="00B431D2" w:rsidRDefault="00B431D2" w:rsidP="00B431D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D2" w:rsidRPr="00B431D2" w:rsidRDefault="00B431D2" w:rsidP="00B431D2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lang w:eastAsia="ru-RU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16 076,58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19 616,57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14 688,24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1D2" w:rsidRPr="00B431D2" w:rsidRDefault="00B431D2" w:rsidP="00B431D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</w:tbl>
    <w:p w:rsidR="00B431D2" w:rsidRDefault="00B431D2" w:rsidP="00304EEA">
      <w:pPr>
        <w:ind w:right="1134"/>
        <w:rPr>
          <w:rFonts w:ascii="Times New Roman" w:hAnsi="Times New Roman" w:cs="Times New Roman"/>
        </w:rPr>
      </w:pPr>
    </w:p>
    <w:p w:rsidR="00B431D2" w:rsidRDefault="00B431D2" w:rsidP="00304EEA">
      <w:pPr>
        <w:ind w:right="1134"/>
        <w:rPr>
          <w:rFonts w:ascii="Times New Roman" w:hAnsi="Times New Roman" w:cs="Times New Roman"/>
        </w:rPr>
      </w:pPr>
    </w:p>
    <w:p w:rsidR="00B431D2" w:rsidRDefault="00B431D2" w:rsidP="00304EEA">
      <w:pPr>
        <w:ind w:right="1134"/>
        <w:rPr>
          <w:rFonts w:ascii="Times New Roman" w:hAnsi="Times New Roman" w:cs="Times New Roman"/>
        </w:rPr>
      </w:pPr>
    </w:p>
    <w:p w:rsidR="00B431D2" w:rsidRDefault="00B431D2" w:rsidP="00304EEA">
      <w:pPr>
        <w:ind w:right="1134"/>
        <w:rPr>
          <w:rFonts w:ascii="Times New Roman" w:hAnsi="Times New Roman" w:cs="Times New Roman"/>
        </w:rPr>
      </w:pPr>
    </w:p>
    <w:tbl>
      <w:tblPr>
        <w:tblW w:w="1492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1134"/>
        <w:gridCol w:w="993"/>
        <w:gridCol w:w="850"/>
        <w:gridCol w:w="992"/>
        <w:gridCol w:w="627"/>
        <w:gridCol w:w="534"/>
        <w:gridCol w:w="628"/>
        <w:gridCol w:w="534"/>
        <w:gridCol w:w="721"/>
        <w:gridCol w:w="1209"/>
        <w:gridCol w:w="1381"/>
        <w:gridCol w:w="1357"/>
      </w:tblGrid>
      <w:tr w:rsidR="002B657E" w:rsidRPr="002B657E" w:rsidTr="002B657E">
        <w:trPr>
          <w:trHeight w:val="10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" w:name="RANGE!B1:P27"/>
            <w:bookmarkEnd w:id="7"/>
          </w:p>
        </w:tc>
        <w:tc>
          <w:tcPr>
            <w:tcW w:w="130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Перечень мероприятий </w:t>
            </w:r>
            <w:proofErr w:type="gramStart"/>
            <w:r w:rsidRPr="002B6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подпрограммы  IV</w:t>
            </w:r>
            <w:proofErr w:type="gramEnd"/>
            <w:r w:rsidRPr="002B6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  "Обеспечение пожарной безопасности на территории муниципального образования Московской области" </w:t>
            </w:r>
            <w:r w:rsidRPr="002B6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br/>
            </w:r>
            <w:r w:rsidRPr="002B65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годам, (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2B657E" w:rsidRPr="002B657E" w:rsidTr="002B657E">
        <w:trPr>
          <w:trHeight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2B657E" w:rsidRPr="002B657E" w:rsidTr="002B657E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  <w:r w:rsidRPr="002B65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52 381,39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16 076,58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19 616,57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14 688,24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B657E" w:rsidRPr="002B657E" w:rsidTr="002B657E">
        <w:trPr>
          <w:trHeight w:val="18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01.03</w:t>
            </w: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Создание, содержание пожарных водоемов и создание условий для забора воды из них </w:t>
            </w: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7 116,83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5 631,83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тер.отделы</w:t>
            </w:r>
            <w:proofErr w:type="spellEnd"/>
          </w:p>
        </w:tc>
      </w:tr>
      <w:tr w:rsidR="002B657E" w:rsidRPr="002B657E" w:rsidTr="002B657E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Количество пожарных водоемов,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19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01.04</w:t>
            </w: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Оснащение и содержание пожарных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извещателей</w:t>
            </w:r>
            <w:proofErr w:type="spellEnd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тер.отделы</w:t>
            </w:r>
            <w:proofErr w:type="spellEnd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2B657E" w:rsidRPr="002B657E" w:rsidTr="002B657E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Количество работающих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извещателей</w:t>
            </w:r>
            <w:proofErr w:type="spellEnd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5 150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5 225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25 374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5 075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5 050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5 075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12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01.06</w:t>
            </w: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Организация обучения населения мерам пожарной безопасности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в пределах средств, </w:t>
            </w:r>
            <w:proofErr w:type="gramStart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предусмотренных  на</w:t>
            </w:r>
            <w:proofErr w:type="gramEnd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основную деятельность Администрации ГОЩ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тер.отделы</w:t>
            </w:r>
            <w:proofErr w:type="spellEnd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B657E" w:rsidRPr="002B657E" w:rsidTr="002B657E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Количество обученного населения мерам пожарной безопасности, чел.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13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</w:t>
            </w: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тер.отделы</w:t>
            </w:r>
            <w:proofErr w:type="spellEnd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B657E" w:rsidRPr="002B657E" w:rsidTr="002B657E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Издание буклетов, плакатов,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14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01.11</w:t>
            </w: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216,50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тер.отделы</w:t>
            </w:r>
            <w:proofErr w:type="spellEnd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B657E" w:rsidRPr="002B657E" w:rsidTr="002B657E"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21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01.13</w:t>
            </w: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41 064,72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13 688,24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13 688,24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13 688,24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тер.отделы</w:t>
            </w:r>
            <w:proofErr w:type="spellEnd"/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B657E" w:rsidRPr="002B657E" w:rsidTr="002B657E"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spacing w:after="24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14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657E" w:rsidRPr="002B657E" w:rsidTr="002B657E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52 381,39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657E" w:rsidRPr="002B657E" w:rsidRDefault="002B657E" w:rsidP="00CE586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16076,58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19 616,57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14 688,24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7E" w:rsidRPr="002B657E" w:rsidRDefault="002B657E" w:rsidP="002B657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7E" w:rsidRPr="002B657E" w:rsidRDefault="002B657E" w:rsidP="002B65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431D2" w:rsidRPr="002B657E" w:rsidRDefault="00B431D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B431D2" w:rsidRDefault="00B431D2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2268"/>
        <w:gridCol w:w="1718"/>
        <w:gridCol w:w="1826"/>
        <w:gridCol w:w="1418"/>
        <w:gridCol w:w="1559"/>
        <w:gridCol w:w="1559"/>
        <w:gridCol w:w="1559"/>
        <w:gridCol w:w="1560"/>
        <w:gridCol w:w="1559"/>
      </w:tblGrid>
      <w:tr w:rsidR="00CE5864" w:rsidRPr="00CE5864" w:rsidTr="00CE5864">
        <w:trPr>
          <w:trHeight w:val="1275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                        </w:t>
            </w:r>
            <w:r w:rsidRPr="00CE58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Паспорт </w:t>
            </w:r>
            <w:proofErr w:type="gramStart"/>
            <w:r w:rsidRPr="00CE58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подпрограммы  V.</w:t>
            </w:r>
            <w:proofErr w:type="gramEnd"/>
            <w:r w:rsidRPr="00CE58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"Обеспечение безопасности населения на водных объектах, расположенных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</w:t>
            </w:r>
            <w:r w:rsidRPr="00CE58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E5864" w:rsidRPr="00CE5864" w:rsidTr="00CE5864">
        <w:trPr>
          <w:trHeight w:val="8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</w:t>
            </w:r>
          </w:p>
        </w:tc>
      </w:tr>
      <w:tr w:rsidR="00CE5864" w:rsidRPr="00CE5864" w:rsidTr="00CE5864">
        <w:trPr>
          <w:trHeight w:val="6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 подпрограммы,</w:t>
            </w: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в том числе по годам: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 (</w:t>
            </w:r>
            <w:proofErr w:type="gramEnd"/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рублей)</w:t>
            </w:r>
          </w:p>
        </w:tc>
      </w:tr>
      <w:tr w:rsidR="00CE5864" w:rsidRPr="00CE5864" w:rsidTr="00CE5864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CE5864" w:rsidRPr="00CE5864" w:rsidTr="00CE5864">
        <w:trPr>
          <w:trHeight w:val="94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Администрация городского округа Щёлково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</w:tr>
      <w:tr w:rsidR="00CE5864" w:rsidRPr="00CE5864" w:rsidTr="00CE5864">
        <w:trPr>
          <w:trHeight w:val="13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</w:tr>
    </w:tbl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040"/>
        <w:gridCol w:w="1370"/>
        <w:gridCol w:w="850"/>
        <w:gridCol w:w="992"/>
        <w:gridCol w:w="1119"/>
        <w:gridCol w:w="670"/>
        <w:gridCol w:w="425"/>
        <w:gridCol w:w="628"/>
        <w:gridCol w:w="608"/>
        <w:gridCol w:w="591"/>
        <w:gridCol w:w="969"/>
        <w:gridCol w:w="850"/>
        <w:gridCol w:w="1795"/>
      </w:tblGrid>
      <w:tr w:rsidR="00CE5864" w:rsidRPr="00CE5864" w:rsidTr="00DF4957">
        <w:trPr>
          <w:trHeight w:val="10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8" w:name="RANGE!B1:P18"/>
            <w:bookmarkEnd w:id="8"/>
          </w:p>
        </w:tc>
        <w:tc>
          <w:tcPr>
            <w:tcW w:w="144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Перечень мероприятий </w:t>
            </w:r>
            <w:proofErr w:type="gramStart"/>
            <w:r w:rsidRPr="00CE5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подпрограммы  V</w:t>
            </w:r>
            <w:proofErr w:type="gramEnd"/>
            <w:r w:rsidRPr="00CE5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  «Обеспечение безопасности населения на водных объектах, расположенных </w:t>
            </w:r>
            <w:r w:rsidRPr="00CE5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br/>
              <w:t>на территории муниципального образования Московской области»</w:t>
            </w:r>
          </w:p>
          <w:p w:rsid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</w:p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E5864" w:rsidRPr="00CE5864" w:rsidTr="00DF4957">
        <w:trPr>
          <w:trHeight w:val="12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годам, (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DF4957" w:rsidRPr="00CE5864" w:rsidTr="00DF4957">
        <w:trPr>
          <w:trHeight w:val="11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957" w:rsidRPr="00CE5864" w:rsidTr="00DF4957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DF4957" w:rsidRPr="00CE5864" w:rsidTr="00DF4957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5864" w:rsidRPr="00CE5864" w:rsidRDefault="00CE5864" w:rsidP="00CE5864">
            <w:pPr>
              <w:spacing w:after="24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CE58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2 462,65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693,43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369,22</w:t>
            </w:r>
          </w:p>
        </w:tc>
        <w:tc>
          <w:tcPr>
            <w:tcW w:w="29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DF4957" w:rsidRPr="00CE5864" w:rsidTr="00DF4957">
        <w:trPr>
          <w:trHeight w:val="18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01.01. </w:t>
            </w: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межкупальный</w:t>
            </w:r>
            <w:proofErr w:type="spellEnd"/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период)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300,22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DF4957" w:rsidRPr="00CE5864" w:rsidTr="00DF4957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Обеспечение работы спасательного поста, в том числе в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межкупальный</w:t>
            </w:r>
            <w:proofErr w:type="spellEnd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период (да/нет)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957" w:rsidRPr="00CE5864" w:rsidTr="00DF4957">
        <w:trPr>
          <w:trHeight w:val="6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957" w:rsidRPr="00CE5864" w:rsidTr="00DF4957">
        <w:trPr>
          <w:trHeight w:val="14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01.02. </w:t>
            </w: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Создание безопасных мест отдыха для населения на водных объектах</w:t>
            </w: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 ГРБС: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693,43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69,00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МКУ ГОЩ "Дирекция парков", Отдел ГО и ЧС</w:t>
            </w:r>
          </w:p>
        </w:tc>
      </w:tr>
      <w:tr w:rsidR="00DF4957" w:rsidRPr="00CE5864" w:rsidTr="00DF495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МКУ ГОЩ "Центр гражданской защиты"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693,43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69,00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957" w:rsidRPr="00CE5864" w:rsidTr="00DF4957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МКУ ГОЩ "Дирекция парков" 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957" w:rsidRPr="00CE5864" w:rsidTr="00DF4957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</w:t>
            </w:r>
            <w:proofErr w:type="gram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пляжах,  в</w:t>
            </w:r>
            <w:proofErr w:type="gramEnd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том числе проведение лабораторных исследований воды и почвы, (ед.)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957" w:rsidRPr="00CE5864" w:rsidTr="00DF4957">
        <w:trPr>
          <w:trHeight w:val="141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957" w:rsidRPr="00CE5864" w:rsidTr="00DF4957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01.03. Обучение населения, прежде всего детей, плаванию и приемам спасания на воде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"Центр гражданской защиты", Отдел ГО и ЧС</w:t>
            </w:r>
          </w:p>
        </w:tc>
      </w:tr>
      <w:tr w:rsidR="00DF4957" w:rsidRPr="00CE5864" w:rsidTr="00DF4957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CE58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  <w:t>Обучение населения, прежде всего детей, плаванию и приемам спасания на воде, (чел)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2024 год: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Итого 2025 год: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spellStart"/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957" w:rsidRPr="00CE5864" w:rsidTr="00DF4957">
        <w:trPr>
          <w:trHeight w:val="5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957" w:rsidRPr="00CE5864" w:rsidTr="00DF4957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693,43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369,22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864" w:rsidRPr="00CE5864" w:rsidRDefault="00CE5864" w:rsidP="00CE586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864" w:rsidRPr="00CE5864" w:rsidRDefault="00CE5864" w:rsidP="00CE58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E5864" w:rsidRDefault="00CE5864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DF4957" w:rsidRDefault="00DF4957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2127"/>
        <w:gridCol w:w="1854"/>
        <w:gridCol w:w="2256"/>
        <w:gridCol w:w="1418"/>
        <w:gridCol w:w="1417"/>
        <w:gridCol w:w="1560"/>
        <w:gridCol w:w="1417"/>
        <w:gridCol w:w="1276"/>
        <w:gridCol w:w="1559"/>
      </w:tblGrid>
      <w:tr w:rsidR="00286A8D" w:rsidRPr="00286A8D" w:rsidTr="00286A8D">
        <w:trPr>
          <w:trHeight w:val="1275"/>
        </w:trPr>
        <w:tc>
          <w:tcPr>
            <w:tcW w:w="1063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6A8D" w:rsidRPr="00286A8D" w:rsidRDefault="00286A8D" w:rsidP="00286A8D">
            <w:pPr>
              <w:spacing w:after="2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Паспорт </w:t>
            </w:r>
            <w:proofErr w:type="gramStart"/>
            <w:r w:rsidRPr="00286A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подпрограммы  VI</w:t>
            </w:r>
            <w:proofErr w:type="gramEnd"/>
            <w:r w:rsidRPr="00286A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"Обеспечивающая подпрограмма"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A8D" w:rsidRPr="00286A8D" w:rsidRDefault="00286A8D" w:rsidP="00286A8D">
            <w:pPr>
              <w:spacing w:after="2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6A8D" w:rsidRPr="00286A8D" w:rsidTr="00286A8D">
        <w:trPr>
          <w:trHeight w:val="8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</w:t>
            </w:r>
          </w:p>
        </w:tc>
      </w:tr>
      <w:tr w:rsidR="00286A8D" w:rsidRPr="00286A8D" w:rsidTr="00286A8D">
        <w:trPr>
          <w:trHeight w:val="6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 подпрограммы,</w:t>
            </w: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в том числе по годам: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 (</w:t>
            </w:r>
            <w:proofErr w:type="gramEnd"/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рублей)</w:t>
            </w:r>
          </w:p>
        </w:tc>
      </w:tr>
      <w:tr w:rsidR="00286A8D" w:rsidRPr="00286A8D" w:rsidTr="00286A8D">
        <w:trPr>
          <w:trHeight w:val="7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8D" w:rsidRPr="00286A8D" w:rsidRDefault="00286A8D" w:rsidP="00286A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8D" w:rsidRPr="00286A8D" w:rsidRDefault="00286A8D" w:rsidP="00286A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8D" w:rsidRPr="00286A8D" w:rsidRDefault="00286A8D" w:rsidP="00286A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8D" w:rsidRPr="00286A8D" w:rsidRDefault="00286A8D" w:rsidP="00286A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8D" w:rsidRPr="00286A8D" w:rsidRDefault="00286A8D" w:rsidP="00286A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8D" w:rsidRPr="00286A8D" w:rsidRDefault="00286A8D" w:rsidP="00286A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286A8D" w:rsidRPr="00286A8D" w:rsidTr="00286A8D">
        <w:trPr>
          <w:trHeight w:val="94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 Щёлково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A60EA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="00A60E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7 97</w:t>
            </w: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92 441,08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104 364,41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A60EA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A60E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8 26</w:t>
            </w: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92 695,00</w:t>
            </w:r>
          </w:p>
        </w:tc>
      </w:tr>
      <w:tr w:rsidR="00286A8D" w:rsidRPr="00286A8D" w:rsidTr="00286A8D">
        <w:trPr>
          <w:trHeight w:val="109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A60EA0" w:rsidP="00286A8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477 97</w:t>
            </w:r>
            <w:r w:rsidR="00286A8D"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92 441,08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104 364,41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A60EA0" w:rsidP="00286A8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96 26</w:t>
            </w:r>
            <w:r w:rsidR="00286A8D"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8D" w:rsidRPr="00286A8D" w:rsidRDefault="00286A8D" w:rsidP="00286A8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92 695,00</w:t>
            </w:r>
          </w:p>
        </w:tc>
      </w:tr>
    </w:tbl>
    <w:p w:rsidR="00DF4957" w:rsidRDefault="00DF4957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DF4957" w:rsidRDefault="00DF4957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  <w:bookmarkStart w:id="9" w:name="_GoBack"/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bookmarkEnd w:id="9"/>
    <w:p w:rsid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356"/>
        <w:gridCol w:w="1337"/>
        <w:gridCol w:w="1276"/>
        <w:gridCol w:w="1134"/>
        <w:gridCol w:w="1417"/>
        <w:gridCol w:w="1418"/>
        <w:gridCol w:w="1276"/>
        <w:gridCol w:w="2126"/>
      </w:tblGrid>
      <w:tr w:rsidR="00EC6DDD" w:rsidRPr="00EC6DDD" w:rsidTr="00EC6DDD">
        <w:trPr>
          <w:trHeight w:val="9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" w:name="RANGE!B1:L9"/>
            <w:bookmarkEnd w:id="10"/>
          </w:p>
        </w:tc>
        <w:tc>
          <w:tcPr>
            <w:tcW w:w="14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Перечень мероприятий подпрограммы   VI. «Обеспечивающая подпрограмма»</w:t>
            </w:r>
          </w:p>
        </w:tc>
      </w:tr>
      <w:tr w:rsidR="00EC6DDD" w:rsidRPr="00EC6DDD" w:rsidTr="00EC6DDD">
        <w:trPr>
          <w:trHeight w:val="8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</w:t>
            </w:r>
            <w:proofErr w:type="spellStart"/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годам, (</w:t>
            </w:r>
            <w:proofErr w:type="spellStart"/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C6DDD" w:rsidRPr="00EC6DDD" w:rsidTr="00EC6DDD">
        <w:trPr>
          <w:trHeight w:val="10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DDD" w:rsidRPr="00EC6DDD" w:rsidTr="00EC6DD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EC6DDD" w:rsidRPr="00EC6DDD" w:rsidTr="00EC6DDD">
        <w:trPr>
          <w:trHeight w:val="145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EC6D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A60EA0" w:rsidP="00EC6D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477 976,49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92 441,08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104 364,41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A60EA0" w:rsidP="00A60E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98 26</w:t>
            </w:r>
            <w:r w:rsidR="00EC6DDD"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92 695,00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"ЦГЗ"</w:t>
            </w:r>
          </w:p>
        </w:tc>
      </w:tr>
      <w:tr w:rsidR="00EC6DDD" w:rsidRPr="00EC6DDD" w:rsidTr="00EC6DDD">
        <w:trPr>
          <w:trHeight w:val="24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01.02</w:t>
            </w: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A60E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  <w:r w:rsidR="00A60E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</w:t>
            </w: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92 441,08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104 364,41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A60E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A60E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60E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92 695,00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ГОЩ "ЦГЗ"</w:t>
            </w:r>
          </w:p>
        </w:tc>
      </w:tr>
      <w:tr w:rsidR="00EC6DDD" w:rsidRPr="00EC6DDD" w:rsidTr="00EC6DDD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DDD" w:rsidRPr="00EC6DDD" w:rsidRDefault="00EC6DDD" w:rsidP="00EC6D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A60EA0" w:rsidP="00A60E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477 97</w:t>
            </w:r>
            <w:r w:rsidR="00EC6DDD"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92 441,08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104 364,41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A60EA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A60E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EC6D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60E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Pr="00EC6D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DDD" w:rsidRPr="00EC6DDD" w:rsidRDefault="00EC6DDD" w:rsidP="00EC6DD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92 695,00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DD" w:rsidRPr="00EC6DDD" w:rsidRDefault="00EC6DDD" w:rsidP="00EC6DD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D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EC6DDD" w:rsidRPr="00EC6DDD" w:rsidRDefault="00EC6DDD" w:rsidP="00304EEA">
      <w:pPr>
        <w:ind w:right="1134"/>
        <w:rPr>
          <w:rFonts w:ascii="Times New Roman" w:hAnsi="Times New Roman" w:cs="Times New Roman"/>
          <w:sz w:val="16"/>
          <w:szCs w:val="16"/>
        </w:rPr>
      </w:pPr>
    </w:p>
    <w:sectPr w:rsidR="00EC6DDD" w:rsidRPr="00EC6DDD" w:rsidSect="00304EEA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5A"/>
    <w:rsid w:val="00025A34"/>
    <w:rsid w:val="000B5E6E"/>
    <w:rsid w:val="000D4107"/>
    <w:rsid w:val="00110784"/>
    <w:rsid w:val="00146BCC"/>
    <w:rsid w:val="001611C7"/>
    <w:rsid w:val="00227958"/>
    <w:rsid w:val="002632B2"/>
    <w:rsid w:val="00286A8D"/>
    <w:rsid w:val="002A2D28"/>
    <w:rsid w:val="002B657E"/>
    <w:rsid w:val="00304EEA"/>
    <w:rsid w:val="003129EB"/>
    <w:rsid w:val="003650EB"/>
    <w:rsid w:val="003C6CA2"/>
    <w:rsid w:val="003D626B"/>
    <w:rsid w:val="004301C8"/>
    <w:rsid w:val="004633B8"/>
    <w:rsid w:val="00493E26"/>
    <w:rsid w:val="004C4414"/>
    <w:rsid w:val="0050253C"/>
    <w:rsid w:val="00510D59"/>
    <w:rsid w:val="005614D0"/>
    <w:rsid w:val="005F17F2"/>
    <w:rsid w:val="006272DC"/>
    <w:rsid w:val="00645386"/>
    <w:rsid w:val="00661F80"/>
    <w:rsid w:val="006D48B7"/>
    <w:rsid w:val="00761E25"/>
    <w:rsid w:val="007950BC"/>
    <w:rsid w:val="007D07B2"/>
    <w:rsid w:val="007F327B"/>
    <w:rsid w:val="00857D0C"/>
    <w:rsid w:val="0088389A"/>
    <w:rsid w:val="008B0AE5"/>
    <w:rsid w:val="00993DF2"/>
    <w:rsid w:val="009E1AA1"/>
    <w:rsid w:val="009F5831"/>
    <w:rsid w:val="00A00CC2"/>
    <w:rsid w:val="00A60EA0"/>
    <w:rsid w:val="00B431D2"/>
    <w:rsid w:val="00B459BA"/>
    <w:rsid w:val="00B7642C"/>
    <w:rsid w:val="00B95849"/>
    <w:rsid w:val="00C970AA"/>
    <w:rsid w:val="00CD391A"/>
    <w:rsid w:val="00CE5864"/>
    <w:rsid w:val="00DE2E0B"/>
    <w:rsid w:val="00DF4957"/>
    <w:rsid w:val="00E4105E"/>
    <w:rsid w:val="00E81BBD"/>
    <w:rsid w:val="00EB4FDA"/>
    <w:rsid w:val="00EC3398"/>
    <w:rsid w:val="00EC6DDD"/>
    <w:rsid w:val="00EE3C28"/>
    <w:rsid w:val="00EF22C6"/>
    <w:rsid w:val="00F14A2E"/>
    <w:rsid w:val="00F32D5A"/>
    <w:rsid w:val="00FC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12151-D340-4C6C-BBE4-4F85A143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CD39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D39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7">
    <w:name w:val="xl77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0">
    <w:name w:val="xl90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5">
    <w:name w:val="xl95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7">
    <w:name w:val="xl97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CD39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4">
    <w:name w:val="xl104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10">
    <w:name w:val="xl110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1">
    <w:name w:val="xl111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2">
    <w:name w:val="xl112"/>
    <w:basedOn w:val="a"/>
    <w:rsid w:val="00CD39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CD39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7">
    <w:name w:val="xl117"/>
    <w:basedOn w:val="a"/>
    <w:rsid w:val="00CD39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8">
    <w:name w:val="xl118"/>
    <w:basedOn w:val="a"/>
    <w:rsid w:val="00CD391A"/>
    <w:pPr>
      <w:pBdr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9">
    <w:name w:val="xl119"/>
    <w:basedOn w:val="a"/>
    <w:rsid w:val="00CD39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20">
    <w:name w:val="xl120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CD39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2">
    <w:name w:val="xl122"/>
    <w:basedOn w:val="a"/>
    <w:rsid w:val="00CD39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CD39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CD391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27">
    <w:name w:val="xl127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8">
    <w:name w:val="xl128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29">
    <w:name w:val="xl129"/>
    <w:basedOn w:val="a"/>
    <w:rsid w:val="00CD391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0">
    <w:name w:val="xl130"/>
    <w:basedOn w:val="a"/>
    <w:rsid w:val="00CD391A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31">
    <w:name w:val="xl131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3">
    <w:name w:val="xl133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CD39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3">
    <w:name w:val="xl143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4">
    <w:name w:val="xl144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147">
    <w:name w:val="xl147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CD39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D391A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2">
    <w:name w:val="xl152"/>
    <w:basedOn w:val="a"/>
    <w:rsid w:val="00CD39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3">
    <w:name w:val="xl153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4">
    <w:name w:val="xl154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CD391A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7">
    <w:name w:val="xl157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8">
    <w:name w:val="xl158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60">
    <w:name w:val="xl160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61">
    <w:name w:val="xl161"/>
    <w:basedOn w:val="a"/>
    <w:rsid w:val="00CD391A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62">
    <w:name w:val="xl162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169">
    <w:name w:val="xl169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0">
    <w:name w:val="xl170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2">
    <w:name w:val="xl172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73">
    <w:name w:val="xl173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4">
    <w:name w:val="xl174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CD391A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6">
    <w:name w:val="xl176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77">
    <w:name w:val="xl177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8">
    <w:name w:val="xl178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79">
    <w:name w:val="xl179"/>
    <w:basedOn w:val="a"/>
    <w:rsid w:val="00CD391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1">
    <w:name w:val="xl181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83">
    <w:name w:val="xl183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84">
    <w:name w:val="xl184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5">
    <w:name w:val="xl185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CD39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2">
    <w:name w:val="xl192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CD39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CD39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7">
    <w:name w:val="xl197"/>
    <w:basedOn w:val="a"/>
    <w:rsid w:val="00CD39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8">
    <w:name w:val="xl198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9">
    <w:name w:val="xl199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00">
    <w:name w:val="xl200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CD39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02">
    <w:name w:val="xl202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03">
    <w:name w:val="xl203"/>
    <w:basedOn w:val="a"/>
    <w:rsid w:val="00CD39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04">
    <w:name w:val="xl204"/>
    <w:basedOn w:val="a"/>
    <w:rsid w:val="00CD39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05">
    <w:name w:val="xl205"/>
    <w:basedOn w:val="a"/>
    <w:rsid w:val="00CD39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06">
    <w:name w:val="xl206"/>
    <w:basedOn w:val="a"/>
    <w:rsid w:val="00CD39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7">
    <w:name w:val="xl207"/>
    <w:basedOn w:val="a"/>
    <w:rsid w:val="00CD39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8">
    <w:name w:val="xl208"/>
    <w:basedOn w:val="a"/>
    <w:rsid w:val="00CD39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09">
    <w:name w:val="xl209"/>
    <w:basedOn w:val="a"/>
    <w:rsid w:val="00CD39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10">
    <w:name w:val="xl210"/>
    <w:basedOn w:val="a"/>
    <w:rsid w:val="00CD39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CD39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CD391A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13">
    <w:name w:val="xl213"/>
    <w:basedOn w:val="a"/>
    <w:rsid w:val="00CD391A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14">
    <w:name w:val="xl214"/>
    <w:basedOn w:val="a"/>
    <w:rsid w:val="00CD391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15">
    <w:name w:val="xl215"/>
    <w:basedOn w:val="a"/>
    <w:rsid w:val="00CD391A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CD39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CD39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CD39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CD39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CD39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4">
    <w:name w:val="xl224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225">
    <w:name w:val="xl225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226">
    <w:name w:val="xl226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7">
    <w:name w:val="xl227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8">
    <w:name w:val="xl228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29">
    <w:name w:val="xl229"/>
    <w:basedOn w:val="a"/>
    <w:rsid w:val="00CD39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30">
    <w:name w:val="xl230"/>
    <w:basedOn w:val="a"/>
    <w:rsid w:val="00CD39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31">
    <w:name w:val="xl231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32">
    <w:name w:val="xl232"/>
    <w:basedOn w:val="a"/>
    <w:rsid w:val="00CD39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33">
    <w:name w:val="xl233"/>
    <w:basedOn w:val="a"/>
    <w:rsid w:val="00CD391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34">
    <w:name w:val="xl234"/>
    <w:basedOn w:val="a"/>
    <w:rsid w:val="00CD3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35">
    <w:name w:val="xl235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236">
    <w:name w:val="xl236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237">
    <w:name w:val="xl237"/>
    <w:basedOn w:val="a"/>
    <w:rsid w:val="00CD39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8">
    <w:name w:val="xl238"/>
    <w:basedOn w:val="a"/>
    <w:rsid w:val="00CD39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9">
    <w:name w:val="xl239"/>
    <w:basedOn w:val="a"/>
    <w:rsid w:val="00CD39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0">
    <w:name w:val="xl240"/>
    <w:basedOn w:val="a"/>
    <w:rsid w:val="00CD39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41">
    <w:name w:val="xl241"/>
    <w:basedOn w:val="a"/>
    <w:rsid w:val="00CD391A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42">
    <w:name w:val="xl242"/>
    <w:basedOn w:val="a"/>
    <w:rsid w:val="00CD39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43">
    <w:name w:val="xl243"/>
    <w:basedOn w:val="a"/>
    <w:rsid w:val="00CD391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44">
    <w:name w:val="xl244"/>
    <w:basedOn w:val="a"/>
    <w:rsid w:val="00CD391A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45">
    <w:name w:val="xl245"/>
    <w:basedOn w:val="a"/>
    <w:rsid w:val="00CD39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46">
    <w:name w:val="xl246"/>
    <w:basedOn w:val="a"/>
    <w:rsid w:val="00CD39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2632B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32B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85</Pages>
  <Words>16701</Words>
  <Characters>95198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2025-02-26T07:33:00Z</dcterms:created>
  <dcterms:modified xsi:type="dcterms:W3CDTF">2025-10-02T07:19:00Z</dcterms:modified>
</cp:coreProperties>
</file>