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622A" w:rsidRPr="00042FF0" w:rsidRDefault="0032622A" w:rsidP="0032622A">
      <w:pPr>
        <w:tabs>
          <w:tab w:val="left" w:pos="5220"/>
        </w:tabs>
        <w:ind w:left="5245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2</w:t>
      </w:r>
    </w:p>
    <w:p w:rsidR="0032622A" w:rsidRDefault="0032622A" w:rsidP="0032622A">
      <w:pPr>
        <w:tabs>
          <w:tab w:val="left" w:pos="5220"/>
        </w:tabs>
        <w:ind w:left="5245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А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дминистративному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регламенту предоставления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муниципальной услуги «Утверждение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схемы раздела</w:t>
      </w:r>
      <w:r w:rsidR="007314A7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br/>
      </w:r>
      <w:bookmarkStart w:id="0" w:name="_GoBack"/>
      <w:bookmarkEnd w:id="0"/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или объединения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земельных участков, находящихся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в муниципальной собственности»,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утвержденному постановлением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Администрации городского округа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</w:t>
      </w:r>
      <w:r w:rsidRPr="00042FF0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Щёлково Московской области</w:t>
      </w: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tabs>
          <w:tab w:val="left" w:pos="5220"/>
        </w:tabs>
        <w:ind w:right="-427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F530B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bookmarkStart w:id="1" w:name="_Toc43215950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</w:t>
      </w:r>
      <w:bookmarkEnd w:id="1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решения о предоставлении муниципальной услуги</w:t>
      </w:r>
    </w:p>
    <w:p w:rsidR="004B1A6B" w:rsidRDefault="00F530B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«</w:t>
      </w:r>
      <w:r w:rsidR="00AE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тверждени</w:t>
      </w:r>
      <w:r w:rsidR="00AE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схемы раздела или объединения земельных участков, находящихся в муниципальной собственности»</w:t>
      </w:r>
    </w:p>
    <w:p w:rsidR="004B1A6B" w:rsidRDefault="004B1A6B">
      <w:pPr>
        <w:keepNext/>
        <w:spacing w:line="23" w:lineRule="atLeast"/>
        <w:ind w:right="-427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4B1A6B" w:rsidRDefault="00F530B0">
      <w:pPr>
        <w:pStyle w:val="1-"/>
        <w:spacing w:before="0"/>
        <w:ind w:right="-427"/>
        <w:outlineLvl w:val="1"/>
        <w:rPr>
          <w:b w:val="0"/>
          <w:bCs w:val="0"/>
        </w:rPr>
      </w:pPr>
      <w:r>
        <w:rPr>
          <w:b w:val="0"/>
          <w:bCs w:val="0"/>
        </w:rPr>
        <w:t>(оформляется на официальном бланке Администрации)</w:t>
      </w:r>
    </w:p>
    <w:p w:rsidR="004B1A6B" w:rsidRDefault="00F530B0">
      <w:pPr>
        <w:ind w:right="-427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ПОСТАНОВЛЕНИЕ</w:t>
      </w:r>
    </w:p>
    <w:p w:rsidR="004B1A6B" w:rsidRDefault="00F530B0">
      <w:pPr>
        <w:ind w:right="-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 № ____________</w:t>
      </w:r>
    </w:p>
    <w:p w:rsidR="004B1A6B" w:rsidRDefault="004B1A6B">
      <w:pPr>
        <w:ind w:right="-427"/>
        <w:rPr>
          <w:rFonts w:ascii="Times New Roman" w:hAnsi="Times New Roman"/>
          <w:sz w:val="28"/>
          <w:szCs w:val="28"/>
        </w:rPr>
      </w:pPr>
    </w:p>
    <w:p w:rsidR="004B1A6B" w:rsidRDefault="00F530B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 утверждении схемы раздела или объединения земельных участков, находящихся в муниципальной собственности</w:t>
      </w:r>
    </w:p>
    <w:p w:rsidR="004B1A6B" w:rsidRDefault="004B1A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4B1A6B" w:rsidRDefault="00F530B0" w:rsidP="0032622A">
      <w:pPr>
        <w:pStyle w:val="ConsPlusNonformat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Московской области</w:t>
      </w:r>
      <w:r w:rsidR="003262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07.06.1996 №23/96-ОЗ «О регулировании земельных отношений</w:t>
      </w:r>
      <w:r w:rsidR="003262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Московской области», Законом Московской области от 2</w:t>
      </w:r>
      <w:r w:rsidRPr="003262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Pr="0032622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 w:rsidRPr="003262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3262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</w:t>
      </w:r>
      <w:r w:rsidRPr="0032622A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/20</w:t>
      </w:r>
      <w:r w:rsidRPr="003262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4-ОЗ</w:t>
      </w:r>
      <w:r w:rsidR="00326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перераспределении полномочий между органами местного самоуправления муниципальных образований Московской области</w:t>
      </w:r>
      <w:r w:rsidR="003262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органами государственной власти Московской области», </w:t>
      </w:r>
      <w:hyperlink r:id="rId7" w:tooltip="https://login.consultant.ru/link/?req=doc&amp;base=LAW&amp;n=423603&amp;date=06.11.202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Федеральной службы государственной регистрации, кадастра</w:t>
      </w:r>
      <w:r w:rsidR="003262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картографии от 10.11.2020 </w:t>
      </w:r>
      <w:r w:rsidR="00F552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П/0412 «Об утверждении классификатора видов разрешенного использования земельных участков»</w:t>
      </w:r>
      <w:r>
        <w:rPr>
          <w:rFonts w:ascii="Times New Roman" w:hAnsi="Times New Roman"/>
          <w:sz w:val="28"/>
          <w:szCs w:val="28"/>
        </w:rPr>
        <w:t xml:space="preserve">, рассмотрев Запрос 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(ФИО (последнее - при наличии)/наименование заявителя)</w:t>
      </w:r>
      <w:r w:rsidR="0032622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________ №__________о предоставлении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схему расположения земельных участков на кадастровом плане территории</w:t>
      </w:r>
      <w:r>
        <w:rPr>
          <w:rFonts w:ascii="Times New Roman" w:hAnsi="Times New Roman"/>
          <w:sz w:val="28"/>
          <w:szCs w:val="28"/>
        </w:rPr>
        <w:t>,</w:t>
      </w:r>
    </w:p>
    <w:p w:rsidR="004B1A6B" w:rsidRDefault="004B1A6B" w:rsidP="0032622A">
      <w:pPr>
        <w:pStyle w:val="ConsPlusNonformat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4B1A6B" w:rsidRDefault="00F530B0">
      <w:pPr>
        <w:pStyle w:val="ConsPlusNonformat"/>
        <w:ind w:right="-427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E5045" w:rsidRDefault="00AE5045" w:rsidP="00AE5045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F530B0" w:rsidP="00AE5045">
      <w:pPr>
        <w:adjustRightInd w:val="0"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1. Утвердить схему расположения земельного участка на кадастровом плане территории площадью _____ кв. м, расположенного по адресу</w:t>
      </w:r>
      <w:r w:rsidR="00326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(с местоположением) __________, категория земель - "__________", вид разрешенного использования - "__________", в целях объединения земельного участка, находящегося в муниципальной собственности, с кадастровым номером __________, площадью _____ кв. м, и земельного участка,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находящегося в муниципальной собственности, с кадастровым номером __________, площадью _____ кв. м, предоставленных на праве __________ (указать вид права) __________ (ФИО (последнее - при наличии)/наименование заявителя) (схема прилагается).</w:t>
      </w:r>
    </w:p>
    <w:p w:rsidR="004B1A6B" w:rsidRDefault="00F530B0" w:rsidP="00AE5045">
      <w:pPr>
        <w:adjustRightIn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2. __________ (ФИО (последнее - при наличии)/наименование заявителя) обеспечить проведение кадастровых работ по образованию земельного участка, указанного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постановления,</w:t>
      </w:r>
      <w:r w:rsidR="00326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в соответствии со схемой расположения согласно приложению к настоящему постановлению.</w:t>
      </w:r>
    </w:p>
    <w:p w:rsidR="004B1A6B" w:rsidRDefault="00F530B0" w:rsidP="00AE5045">
      <w:pPr>
        <w:adjustRightIn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3. Установить следующие ограничения в пользовании земельным участком, указанным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 (в случае наличия ограничений):</w:t>
      </w:r>
    </w:p>
    <w:p w:rsidR="004B1A6B" w:rsidRDefault="00F530B0" w:rsidP="00AE5045">
      <w:pPr>
        <w:adjustRightIn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4. Уполномочить __________ (ФИО (последнее - при наличии)/наименование заявителя) обращаться без доверенности с заявлением об осуществлении государственного кадастрового учета образуемого земельного участка, указанного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постановления.</w:t>
      </w:r>
    </w:p>
    <w:p w:rsidR="004B1A6B" w:rsidRDefault="00F530B0" w:rsidP="00AE5045">
      <w:pPr>
        <w:adjustRightIn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5. __________ (ФИО (последнее - при наличии)/наименование заявителя) обратиться за внесением изменений в действующие правоустанавливающие документы исходных земельных участков __________ (указать реквизиты правоустанавливающих документов), в связи</w:t>
      </w:r>
      <w:r w:rsidR="00326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с образованием земельного участка с характеристиками, указанными</w:t>
      </w:r>
      <w:r w:rsidR="00326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в настоящем постановлении.</w:t>
      </w:r>
    </w:p>
    <w:p w:rsidR="004B1A6B" w:rsidRDefault="00F530B0" w:rsidP="00AE5045">
      <w:pPr>
        <w:adjustRightIn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6. Уполномочить __________ (ФИО (последнее - при наличии)/наименование заявителя) обращаться без доверенности с заявлением об осуществлении государственной регистрации права __________ (указать вид права) на образованный земельный участок, находящийся</w:t>
      </w:r>
      <w:r w:rsidR="00326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в муниципальной собственности, указанный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постановления, в Федеральной службе государственной регистрации, кадастра и картографии по Московской области.</w:t>
      </w:r>
    </w:p>
    <w:p w:rsidR="00AE5045" w:rsidRDefault="00F530B0" w:rsidP="00AE5045">
      <w:pPr>
        <w:adjustRightIn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bookmarkStart w:id="2" w:name="p17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7. Срок действия настоящего постановления составляет 2 (два) года.</w:t>
      </w:r>
    </w:p>
    <w:p w:rsidR="004B1A6B" w:rsidRPr="00AE5045" w:rsidRDefault="00F530B0" w:rsidP="00AE5045">
      <w:pPr>
        <w:adjustRightInd w:val="0"/>
        <w:spacing w:before="168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 w:rsidRPr="00AE5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AE504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</w:t>
      </w:r>
      <w:r w:rsidR="003262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5045">
        <w:rPr>
          <w:rFonts w:ascii="Times New Roman" w:hAnsi="Times New Roman" w:cs="Times New Roman"/>
          <w:color w:val="000000" w:themeColor="text1"/>
          <w:sz w:val="28"/>
          <w:szCs w:val="28"/>
        </w:rPr>
        <w:t>на _______________________. (ФИО уполномоченного должностного лица Администрации).</w:t>
      </w:r>
      <w:r w:rsidRPr="00AE504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B1A6B" w:rsidRPr="00AE5045" w:rsidRDefault="004B1A6B">
      <w:pPr>
        <w:pStyle w:val="1"/>
        <w:numPr>
          <w:ilvl w:val="0"/>
          <w:numId w:val="0"/>
        </w:numPr>
        <w:ind w:right="-427"/>
        <w:rPr>
          <w:color w:val="000000" w:themeColor="text1"/>
        </w:rPr>
      </w:pPr>
    </w:p>
    <w:p w:rsidR="004B1A6B" w:rsidRDefault="00F530B0">
      <w:pPr>
        <w:pStyle w:val="1"/>
        <w:numPr>
          <w:ilvl w:val="0"/>
          <w:numId w:val="0"/>
        </w:numPr>
        <w:ind w:right="-427"/>
      </w:pPr>
      <w:r>
        <w:t xml:space="preserve">                                                                       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4B1A6B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4B1A6B" w:rsidRDefault="00F530B0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850" w:type="dxa"/>
            <w:shd w:val="clear" w:color="auto" w:fill="auto"/>
          </w:tcPr>
          <w:p w:rsidR="004B1A6B" w:rsidRDefault="004B1A6B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4B1A6B" w:rsidRDefault="00F530B0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:rsidR="004B1A6B" w:rsidRDefault="004B1A6B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F552FF" w:rsidRDefault="00F552FF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tbl>
      <w:tblPr>
        <w:tblW w:w="934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81"/>
      </w:tblGrid>
      <w:tr w:rsidR="004B1A6B" w:rsidTr="0032622A">
        <w:tc>
          <w:tcPr>
            <w:tcW w:w="0" w:type="auto"/>
          </w:tcPr>
          <w:p w:rsidR="004B1A6B" w:rsidRDefault="00F530B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9281" w:type="dxa"/>
            <w:vAlign w:val="center"/>
          </w:tcPr>
          <w:p w:rsidR="004B1A6B" w:rsidRDefault="00F53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Утверждена</w:t>
            </w:r>
          </w:p>
        </w:tc>
      </w:tr>
      <w:tr w:rsidR="004B1A6B" w:rsidTr="0032622A">
        <w:tc>
          <w:tcPr>
            <w:tcW w:w="0" w:type="auto"/>
          </w:tcPr>
          <w:p w:rsidR="004B1A6B" w:rsidRDefault="00F530B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9281" w:type="dxa"/>
            <w:tcBorders>
              <w:bottom w:val="single" w:sz="6" w:space="0" w:color="000000"/>
            </w:tcBorders>
          </w:tcPr>
          <w:p w:rsidR="004B1A6B" w:rsidRDefault="004B1A6B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4B1A6B" w:rsidTr="0032622A">
        <w:tc>
          <w:tcPr>
            <w:tcW w:w="0" w:type="auto"/>
          </w:tcPr>
          <w:p w:rsidR="004B1A6B" w:rsidRDefault="00F530B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9281" w:type="dxa"/>
            <w:tcBorders>
              <w:top w:val="single" w:sz="6" w:space="0" w:color="000000"/>
            </w:tcBorders>
            <w:vAlign w:val="center"/>
          </w:tcPr>
          <w:p w:rsidR="004B1A6B" w:rsidRDefault="00F53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(наименование документа об утверждении, включая</w:t>
            </w:r>
          </w:p>
        </w:tc>
      </w:tr>
      <w:tr w:rsidR="004B1A6B" w:rsidTr="0032622A">
        <w:tc>
          <w:tcPr>
            <w:tcW w:w="0" w:type="auto"/>
          </w:tcPr>
          <w:p w:rsidR="004B1A6B" w:rsidRDefault="00F530B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9281" w:type="dxa"/>
            <w:tcBorders>
              <w:bottom w:val="single" w:sz="6" w:space="0" w:color="000000"/>
            </w:tcBorders>
          </w:tcPr>
          <w:p w:rsidR="004B1A6B" w:rsidRDefault="004B1A6B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4B1A6B" w:rsidTr="0032622A">
        <w:tc>
          <w:tcPr>
            <w:tcW w:w="0" w:type="auto"/>
          </w:tcPr>
          <w:p w:rsidR="004B1A6B" w:rsidRDefault="00F530B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9281" w:type="dxa"/>
            <w:tcBorders>
              <w:top w:val="single" w:sz="6" w:space="0" w:color="000000"/>
            </w:tcBorders>
            <w:vAlign w:val="center"/>
          </w:tcPr>
          <w:p w:rsidR="004B1A6B" w:rsidRDefault="00F53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наименования органов государственной власти или</w:t>
            </w:r>
          </w:p>
        </w:tc>
      </w:tr>
      <w:tr w:rsidR="004B1A6B" w:rsidTr="0032622A">
        <w:tc>
          <w:tcPr>
            <w:tcW w:w="0" w:type="auto"/>
          </w:tcPr>
          <w:p w:rsidR="004B1A6B" w:rsidRDefault="00F530B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9281" w:type="dxa"/>
            <w:tcBorders>
              <w:bottom w:val="single" w:sz="6" w:space="0" w:color="000000"/>
            </w:tcBorders>
          </w:tcPr>
          <w:p w:rsidR="004B1A6B" w:rsidRDefault="004B1A6B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4B1A6B" w:rsidTr="0032622A">
        <w:tc>
          <w:tcPr>
            <w:tcW w:w="0" w:type="auto"/>
          </w:tcPr>
          <w:p w:rsidR="004B1A6B" w:rsidRDefault="00F530B0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9281" w:type="dxa"/>
            <w:tcBorders>
              <w:top w:val="single" w:sz="6" w:space="0" w:color="000000"/>
            </w:tcBorders>
            <w:vAlign w:val="center"/>
          </w:tcPr>
          <w:p w:rsidR="004B1A6B" w:rsidRDefault="00F53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органов местного самоуправления, принявших решение об утверждении схемы или подписавших соглашение о перераспределении земельных участков)</w:t>
            </w:r>
          </w:p>
          <w:p w:rsidR="004B1A6B" w:rsidRDefault="004B1A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  <w:p w:rsidR="004B1A6B" w:rsidRDefault="00F530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 xml:space="preserve">от _________ </w:t>
            </w:r>
            <w:r w:rsidR="00F552FF"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 xml:space="preserve"> ____________</w:t>
            </w:r>
          </w:p>
        </w:tc>
      </w:tr>
    </w:tbl>
    <w:p w:rsidR="004B1A6B" w:rsidRDefault="004B1A6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4B1A6B" w:rsidRDefault="004B1A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</w:pPr>
    </w:p>
    <w:tbl>
      <w:tblPr>
        <w:tblStyle w:val="af0"/>
        <w:tblW w:w="935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3120"/>
        <w:gridCol w:w="3491"/>
      </w:tblGrid>
      <w:tr w:rsidR="004B1A6B" w:rsidTr="0032622A">
        <w:tc>
          <w:tcPr>
            <w:tcW w:w="93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Схема</w:t>
            </w:r>
          </w:p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4B1A6B" w:rsidTr="0032622A">
        <w:tc>
          <w:tcPr>
            <w:tcW w:w="9356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1A6B" w:rsidTr="0032622A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Условный номер земельного участка _________________________________________</w:t>
            </w:r>
          </w:p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4B1A6B" w:rsidTr="0032622A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Площадь земельного участка __________ м</w:t>
            </w:r>
          </w:p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(указывается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проектная площадь образуемого земельного участка, вычисленная</w:t>
            </w:r>
            <w:r w:rsidR="0032622A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 информационная система "Единая цифровая платформа "Национальная система пространственных данных" </w:t>
            </w:r>
            <w:hyperlink r:id="rId8" w:anchor="p41" w:tooltip="file:///opt/onlyoffice/desktopeditors/editors/web-apps/apps/documenteditor/main/index.html?_dc=0&amp;lang=ru-RU&amp;frameEditorId=placeholder&amp;isForm=false&amp;parentOrigin=file://&amp;fileType=docx#p41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&lt;1&gt;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(далее - информационная система), или иных технологических и программных средс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4B1A6B" w:rsidTr="0032622A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Обозначение характерных точек границ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Координаты, м</w:t>
            </w:r>
          </w:p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 Значения координат, полученные с использованием указанных технологических и программных средств, указываются</w:t>
            </w:r>
            <w:r w:rsidR="0032622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округлением до 0,01 метра)</w:t>
            </w:r>
          </w:p>
        </w:tc>
      </w:tr>
      <w:tr w:rsidR="004B1A6B" w:rsidTr="0032622A">
        <w:tc>
          <w:tcPr>
            <w:tcW w:w="27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</w:tr>
      <w:tr w:rsidR="004B1A6B" w:rsidTr="0032622A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B1A6B" w:rsidTr="0032622A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1A6B" w:rsidTr="0032622A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1A6B" w:rsidTr="0032622A">
        <w:tc>
          <w:tcPr>
            <w:tcW w:w="9356" w:type="dxa"/>
            <w:gridSpan w:val="3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Масштаб: 1:___________</w:t>
            </w:r>
          </w:p>
        </w:tc>
      </w:tr>
      <w:tr w:rsidR="004B1A6B" w:rsidTr="0032622A">
        <w:tc>
          <w:tcPr>
            <w:tcW w:w="9356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F530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Условные обозначения:</w:t>
            </w:r>
          </w:p>
        </w:tc>
      </w:tr>
    </w:tbl>
    <w:p w:rsidR="004B1A6B" w:rsidRDefault="004B1A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rFonts w:ascii="Times New Roman" w:eastAsia="Times New Roman" w:hAnsi="Times New Roman" w:cs="Times New Roman"/>
        </w:rPr>
      </w:pPr>
    </w:p>
    <w:p w:rsidR="004B1A6B" w:rsidRDefault="00F53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</w:rPr>
        <w:t>--------------------------------</w:t>
      </w:r>
    </w:p>
    <w:p w:rsidR="004B1A6B" w:rsidRDefault="00F53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 w:themeColor="text1"/>
        </w:rPr>
        <w:t xml:space="preserve">&lt;1&gt; </w:t>
      </w:r>
      <w:hyperlink r:id="rId9" w:tooltip="https://login.consultant.ru/link/?req=doc&amp;base=LAW&amp;n=483075&amp;dst=106&amp;field=134&amp;date=04.03.2025" w:history="1">
        <w:r>
          <w:rPr>
            <w:rStyle w:val="afa"/>
            <w:rFonts w:ascii="Times New Roman" w:eastAsia="Times New Roman" w:hAnsi="Times New Roman" w:cs="Times New Roman"/>
            <w:color w:val="000000" w:themeColor="text1"/>
            <w:u w:val="none"/>
          </w:rPr>
          <w:t>Часть 3 статьи 18.1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Федерального закона от 30 декабря 2015 г. </w:t>
      </w:r>
      <w:r w:rsidR="00F552FF">
        <w:rPr>
          <w:rFonts w:ascii="Times New Roman" w:eastAsia="Times New Roman" w:hAnsi="Times New Roman" w:cs="Times New Roman"/>
          <w:color w:val="000000" w:themeColor="text1"/>
        </w:rPr>
        <w:t>№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431-ФЗ</w:t>
      </w:r>
      <w:r w:rsidR="0032622A">
        <w:rPr>
          <w:rFonts w:ascii="Times New Roman" w:eastAsia="Times New Roman" w:hAnsi="Times New Roman" w:cs="Times New Roman"/>
          <w:color w:val="000000" w:themeColor="text1"/>
        </w:rPr>
        <w:br/>
      </w:r>
      <w:r>
        <w:rPr>
          <w:rFonts w:ascii="Times New Roman" w:eastAsia="Times New Roman" w:hAnsi="Times New Roman" w:cs="Times New Roman"/>
          <w:color w:val="000000" w:themeColor="text1"/>
        </w:rPr>
        <w:t xml:space="preserve">"О геодезии, картографии и пространственных данных и о внесении изменений в отдельные законодательные акты Российской Федерации", </w:t>
      </w:r>
      <w:hyperlink r:id="rId10" w:tooltip="https://login.consultant.ru/link/?req=doc&amp;base=LAW&amp;n=486792&amp;dst=100017&amp;field=134&amp;date=04.03.2025" w:history="1">
        <w:r>
          <w:rPr>
            <w:rStyle w:val="afa"/>
            <w:rFonts w:ascii="Times New Roman" w:eastAsia="Times New Roman" w:hAnsi="Times New Roman" w:cs="Times New Roman"/>
            <w:color w:val="000000" w:themeColor="text1"/>
            <w:u w:val="none"/>
          </w:rPr>
          <w:t>пункт 1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Положения о федеральной государственной географической информационной системе "Единая цифровая платформа "Национальная система пространственных данных", утвержденно</w:t>
      </w:r>
      <w:r>
        <w:rPr>
          <w:rFonts w:ascii="Times New Roman" w:eastAsia="Times New Roman" w:hAnsi="Times New Roman" w:cs="Times New Roman"/>
          <w:color w:val="000000"/>
        </w:rPr>
        <w:t xml:space="preserve">го постановлением Правительства Российской Федерации от 7 июня 2022 г. </w:t>
      </w:r>
      <w:r w:rsidR="00F552FF"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1040.</w:t>
      </w:r>
    </w:p>
    <w:p w:rsidR="00F552FF" w:rsidRDefault="00F552FF" w:rsidP="0032622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4B1A6B" w:rsidRDefault="00F530B0" w:rsidP="0032622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УВЕДОМЛЕНИЕ</w:t>
      </w:r>
    </w:p>
    <w:p w:rsidR="004B1A6B" w:rsidRDefault="00F530B0" w:rsidP="0032622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о необходимости проведения кадастровых работ, внесении</w:t>
      </w:r>
    </w:p>
    <w:p w:rsidR="004B1A6B" w:rsidRDefault="00F530B0" w:rsidP="0032622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информации о вновь образованном(ых) земельном(ых)</w:t>
      </w:r>
    </w:p>
    <w:p w:rsidR="004B1A6B" w:rsidRDefault="00F530B0" w:rsidP="0032622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участке(ах) в Единый государственный реестр недвижимости</w:t>
      </w:r>
    </w:p>
    <w:p w:rsidR="004B1A6B" w:rsidRDefault="00F530B0" w:rsidP="0032622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4B1A6B" w:rsidRDefault="00F530B0" w:rsidP="0032622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_____ </w:t>
      </w:r>
      <w:r w:rsidR="00F55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_____</w:t>
      </w:r>
    </w:p>
    <w:p w:rsidR="004B1A6B" w:rsidRDefault="00F530B0" w:rsidP="0032622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4B1A6B" w:rsidRDefault="00F530B0" w:rsidP="0032622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(оформляется на официальном бланке Администрации)</w:t>
      </w:r>
    </w:p>
    <w:p w:rsidR="004B1A6B" w:rsidRDefault="00F530B0" w:rsidP="0032622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4B1A6B" w:rsidRDefault="00F530B0" w:rsidP="0032622A">
      <w:pPr>
        <w:pStyle w:val="af9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______________ (указать наименование администрации), рассмотрев Ваш запрос от __________ </w:t>
      </w:r>
      <w:r w:rsidR="00F552FF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_____ (ФИО (последнее - при наличии)/наименование заявителя) __________, руководствуясь Земельным </w:t>
      </w:r>
      <w:hyperlink r:id="rId11" w:tooltip="https://login.consultant.ru/link/?req=doc&amp;base=LAW&amp;n=471068&amp;date=06.11.2024" w:history="1">
        <w:r>
          <w:rPr>
            <w:color w:val="000000" w:themeColor="text1"/>
            <w:sz w:val="28"/>
            <w:szCs w:val="28"/>
          </w:rPr>
          <w:t>кодексом</w:t>
        </w:r>
      </w:hyperlink>
      <w:r>
        <w:rPr>
          <w:color w:val="000000" w:themeColor="text1"/>
          <w:sz w:val="28"/>
          <w:szCs w:val="28"/>
        </w:rPr>
        <w:t> Российской Федерации, Федеральным</w:t>
      </w:r>
      <w:r>
        <w:rPr>
          <w:rStyle w:val="apple-converted-space"/>
          <w:rFonts w:eastAsia="Arial"/>
          <w:color w:val="000000" w:themeColor="text1"/>
          <w:sz w:val="28"/>
          <w:szCs w:val="28"/>
        </w:rPr>
        <w:t> </w:t>
      </w:r>
      <w:hyperlink r:id="rId12" w:tooltip="https://login.consultant.ru/link/?req=doc&amp;base=LAW&amp;n=471024&amp;date=11.12.2024" w:history="1">
        <w:r>
          <w:rPr>
            <w:rStyle w:val="afa"/>
            <w:rFonts w:eastAsia="Arial"/>
            <w:color w:val="000000" w:themeColor="text1"/>
            <w:sz w:val="28"/>
            <w:szCs w:val="28"/>
            <w:u w:val="none"/>
          </w:rPr>
          <w:t>законом</w:t>
        </w:r>
      </w:hyperlink>
      <w:r w:rsidR="0032622A">
        <w:rPr>
          <w:rStyle w:val="afa"/>
          <w:rFonts w:eastAsia="Arial"/>
          <w:color w:val="000000" w:themeColor="text1"/>
          <w:sz w:val="28"/>
          <w:szCs w:val="28"/>
          <w:u w:val="none"/>
        </w:rPr>
        <w:br/>
      </w:r>
      <w:r>
        <w:rPr>
          <w:color w:val="000000" w:themeColor="text1"/>
          <w:sz w:val="28"/>
          <w:szCs w:val="28"/>
        </w:rPr>
        <w:t xml:space="preserve">от 06.10.2003 </w:t>
      </w:r>
      <w:r w:rsidR="00F552FF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__________ (наименование администрации) Московской области,</w:t>
      </w:r>
    </w:p>
    <w:p w:rsidR="004B1A6B" w:rsidRDefault="00F530B0" w:rsidP="0032622A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Уведомляет Вас о том, что на основании постановления об утверждении схемы расположения земельных участков/земельного участка на кадастровом плане территории от __________ </w:t>
      </w:r>
      <w:r w:rsidR="00F552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_____, необходимо обеспечить выполнение кадастровых работ в целях государственного кадастрового учета земельных участков/земельного участка, которые образуются в результате раздела/объединения, и обратиться с заявлением о государственном кадастровом учете таких земельных участков. Для этого Вам необходимо осуществить следующие действия:</w:t>
      </w:r>
    </w:p>
    <w:p w:rsidR="004B1A6B" w:rsidRDefault="00F530B0" w:rsidP="0032622A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bookmarkStart w:id="3" w:name="p11"/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1. Привлечь аккредитованного кадастрового инженера для формирования межевого плана земельного участка или земельных участков.</w:t>
      </w:r>
    </w:p>
    <w:p w:rsidR="004B1A6B" w:rsidRDefault="00F530B0" w:rsidP="0032622A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2. Обратиться в Управление Федеральной службы государственной регистрации, кадастра и картографии по Московской области с заявлением</w:t>
      </w:r>
      <w:r w:rsidR="00326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об осуществлении государственного кадастрового учета, образуемого/образуемых земельного участка.</w:t>
      </w:r>
    </w:p>
    <w:p w:rsidR="004B1A6B" w:rsidRDefault="00F530B0" w:rsidP="0032622A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3. Обратиться в администрацию за внесением изменений в действующие правоустанавливающие документы исходных земельных участков __________ (указать реквизиты правоустанавливающих документов) в связи</w:t>
      </w:r>
      <w:r w:rsidR="00326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с образованием земельных участков/земельного участка с характеристиками, указанными в утвержденной схеме расположения земельного участка/земельных участков на кадастровом плане территории.</w:t>
      </w:r>
    </w:p>
    <w:p w:rsidR="004B1A6B" w:rsidRDefault="00F530B0" w:rsidP="0032622A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4. Обратиться в Управление Федеральной службы государственной регистрации, кадастра и картографии по Московской области с заявлением</w:t>
      </w:r>
      <w:r w:rsidR="00326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об осуществлении государственной регистрации права __________ (указать вид права) на образуемые земельные участки, находящиеся в муниципальной собственности, указанные в </w:t>
      </w:r>
      <w:hyperlink w:anchor="p11" w:tooltip="#p11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уведомления.</w:t>
      </w:r>
    </w:p>
    <w:p w:rsidR="0032622A" w:rsidRDefault="00F530B0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622A" w:rsidTr="0032622A">
        <w:tc>
          <w:tcPr>
            <w:tcW w:w="4672" w:type="dxa"/>
          </w:tcPr>
          <w:p w:rsidR="0032622A" w:rsidRDefault="0032622A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t xml:space="preserve">                                                      </w:t>
            </w:r>
          </w:p>
        </w:tc>
        <w:tc>
          <w:tcPr>
            <w:tcW w:w="4673" w:type="dxa"/>
          </w:tcPr>
          <w:p w:rsidR="0032622A" w:rsidRDefault="0032622A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ligatures w14:val="none"/>
              </w:rPr>
            </w:pPr>
            <w:r>
              <w:t xml:space="preserve">                                                      </w:t>
            </w:r>
          </w:p>
        </w:tc>
      </w:tr>
      <w:tr w:rsidR="0032622A" w:rsidRPr="0032622A" w:rsidTr="0032622A">
        <w:tc>
          <w:tcPr>
            <w:tcW w:w="4672" w:type="dxa"/>
          </w:tcPr>
          <w:p w:rsidR="0032622A" w:rsidRPr="0032622A" w:rsidRDefault="0032622A" w:rsidP="0032622A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</w:pPr>
            <w:r w:rsidRPr="0032622A">
              <w:rPr>
                <w:rFonts w:ascii="Times New Roman" w:hAnsi="Times New Roman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4673" w:type="dxa"/>
          </w:tcPr>
          <w:p w:rsidR="0032622A" w:rsidRPr="0032622A" w:rsidRDefault="0032622A" w:rsidP="0032622A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ligatures w14:val="none"/>
              </w:rPr>
            </w:pPr>
            <w:r w:rsidRPr="0032622A">
              <w:rPr>
                <w:rFonts w:ascii="Times New Roman" w:hAnsi="Times New Roman"/>
                <w:lang w:eastAsia="ru-RU"/>
              </w:rPr>
              <w:t>(подпись, фамилия, инициалы)</w:t>
            </w:r>
          </w:p>
        </w:tc>
      </w:tr>
    </w:tbl>
    <w:p w:rsidR="004B1A6B" w:rsidRDefault="004B1A6B" w:rsidP="00F552FF">
      <w:pPr>
        <w:spacing w:line="288" w:lineRule="atLeast"/>
        <w:jc w:val="both"/>
        <w:rPr>
          <w:rFonts w:ascii="Times New Roman" w:hAnsi="Times New Roman" w:cs="Times New Roman"/>
        </w:rPr>
      </w:pPr>
    </w:p>
    <w:sectPr w:rsidR="004B1A6B" w:rsidSect="00F552FF">
      <w:pgSz w:w="11906" w:h="16838"/>
      <w:pgMar w:top="1134" w:right="850" w:bottom="993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081D" w:rsidRDefault="0028081D">
      <w:r>
        <w:separator/>
      </w:r>
    </w:p>
  </w:endnote>
  <w:endnote w:type="continuationSeparator" w:id="0">
    <w:p w:rsidR="0028081D" w:rsidRDefault="0028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081D" w:rsidRDefault="0028081D">
      <w:r>
        <w:separator/>
      </w:r>
    </w:p>
  </w:footnote>
  <w:footnote w:type="continuationSeparator" w:id="0">
    <w:p w:rsidR="0028081D" w:rsidRDefault="0028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F61C7"/>
    <w:multiLevelType w:val="multilevel"/>
    <w:tmpl w:val="CE24CA4C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lvlText w:val="%2)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6B"/>
    <w:rsid w:val="0028081D"/>
    <w:rsid w:val="0032622A"/>
    <w:rsid w:val="004B1A6B"/>
    <w:rsid w:val="00523EEB"/>
    <w:rsid w:val="007314A7"/>
    <w:rsid w:val="00975838"/>
    <w:rsid w:val="00AE5045"/>
    <w:rsid w:val="00F530B0"/>
    <w:rsid w:val="00F5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AAD6"/>
  <w15:docId w15:val="{FAFDA512-66ED-4146-8642-0D6E995A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1-">
    <w:name w:val="Рег. Заголовок 1-го уровня регламента"/>
    <w:basedOn w:val="10"/>
    <w:uiPriority w:val="99"/>
    <w:qFormat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  <w14:ligatures w14:val="none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14:ligatures w14:val="none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fb">
    <w:name w:val="Grid Table Light"/>
    <w:basedOn w:val="a1"/>
    <w:uiPriority w:val="40"/>
    <w:rsid w:val="003262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pt/onlyoffice/desktopeditors/editors/web-apps/apps/documenteditor/main/index.html?_dc=0&amp;lang=ru-RU&amp;frameEditorId=placeholder&amp;isForm=false&amp;parentOrigin=file://&amp;fileType=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3603&amp;date=06.11.2024" TargetMode="External"/><Relationship Id="rId12" Type="http://schemas.openxmlformats.org/officeDocument/2006/relationships/hyperlink" Target="https://login.consultant.ru/link/?req=doc&amp;base=LAW&amp;n=471024&amp;date=11.1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1068&amp;date=06.11.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6792&amp;dst=100017&amp;field=134&amp;date=04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75&amp;dst=106&amp;field=134&amp;date=04.03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Инна Курдина</cp:lastModifiedBy>
  <cp:revision>6</cp:revision>
  <dcterms:created xsi:type="dcterms:W3CDTF">2025-03-05T06:58:00Z</dcterms:created>
  <dcterms:modified xsi:type="dcterms:W3CDTF">2025-09-12T11:23:00Z</dcterms:modified>
</cp:coreProperties>
</file>