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C90" w:rsidRPr="00CF0AE2" w:rsidRDefault="00F24C90" w:rsidP="00F24C90">
      <w:pPr>
        <w:pStyle w:val="1-"/>
        <w:keepLines/>
        <w:tabs>
          <w:tab w:val="left" w:pos="284"/>
        </w:tabs>
        <w:spacing w:before="0" w:after="0"/>
        <w:ind w:firstLine="5670"/>
        <w:jc w:val="both"/>
        <w:rPr>
          <w:b w:val="0"/>
        </w:rPr>
      </w:pPr>
      <w:bookmarkStart w:id="0" w:name="_Toc437973276"/>
      <w:bookmarkStart w:id="1" w:name="_Toc438110017"/>
      <w:bookmarkStart w:id="2" w:name="_Toc438376221"/>
      <w:bookmarkStart w:id="3" w:name="_Toc11061543"/>
      <w:r w:rsidRPr="00CF0AE2">
        <w:rPr>
          <w:b w:val="0"/>
        </w:rPr>
        <w:t>Утверждён</w:t>
      </w:r>
    </w:p>
    <w:p w:rsidR="00F24C90" w:rsidRPr="00CF0AE2" w:rsidRDefault="00F24C90" w:rsidP="00F24C90">
      <w:pPr>
        <w:pStyle w:val="1-"/>
        <w:keepLines/>
        <w:tabs>
          <w:tab w:val="left" w:pos="284"/>
        </w:tabs>
        <w:spacing w:before="0" w:after="0"/>
        <w:ind w:firstLine="4253"/>
        <w:jc w:val="both"/>
        <w:rPr>
          <w:b w:val="0"/>
        </w:rPr>
      </w:pPr>
      <w:r w:rsidRPr="00CF0AE2">
        <w:rPr>
          <w:b w:val="0"/>
        </w:rPr>
        <w:tab/>
      </w:r>
      <w:r w:rsidRPr="00CF0AE2">
        <w:rPr>
          <w:b w:val="0"/>
        </w:rPr>
        <w:tab/>
        <w:t>постановлением Администрации</w:t>
      </w:r>
    </w:p>
    <w:p w:rsidR="00F24C90" w:rsidRPr="00CF0AE2" w:rsidRDefault="00F24C90" w:rsidP="00F24C90">
      <w:pPr>
        <w:pStyle w:val="1-"/>
        <w:keepLines/>
        <w:tabs>
          <w:tab w:val="left" w:pos="284"/>
        </w:tabs>
        <w:spacing w:before="0" w:after="0"/>
        <w:ind w:firstLine="4253"/>
        <w:jc w:val="both"/>
        <w:rPr>
          <w:b w:val="0"/>
        </w:rPr>
      </w:pPr>
      <w:r w:rsidRPr="00CF0AE2">
        <w:rPr>
          <w:b w:val="0"/>
        </w:rPr>
        <w:tab/>
      </w:r>
      <w:r w:rsidRPr="00CF0AE2">
        <w:rPr>
          <w:b w:val="0"/>
        </w:rPr>
        <w:tab/>
        <w:t>городского округа Щёлково</w:t>
      </w:r>
    </w:p>
    <w:p w:rsidR="00F24C90" w:rsidRPr="00CF0AE2" w:rsidRDefault="00F24C90" w:rsidP="00F24C90">
      <w:pPr>
        <w:pStyle w:val="1-"/>
        <w:keepLines/>
        <w:tabs>
          <w:tab w:val="left" w:pos="284"/>
        </w:tabs>
        <w:spacing w:before="0" w:after="0"/>
        <w:ind w:firstLine="4253"/>
        <w:jc w:val="both"/>
        <w:rPr>
          <w:b w:val="0"/>
        </w:rPr>
      </w:pPr>
      <w:r w:rsidRPr="00CF0AE2">
        <w:rPr>
          <w:b w:val="0"/>
        </w:rPr>
        <w:tab/>
      </w:r>
      <w:r w:rsidRPr="00CF0AE2">
        <w:rPr>
          <w:b w:val="0"/>
        </w:rPr>
        <w:tab/>
        <w:t>от</w:t>
      </w:r>
      <w:r w:rsidRPr="00CF0AE2">
        <w:rPr>
          <w:b w:val="0"/>
          <w:u w:val="single"/>
        </w:rPr>
        <w:t xml:space="preserve">                     </w:t>
      </w:r>
      <w:r w:rsidRPr="00CF0AE2">
        <w:rPr>
          <w:b w:val="0"/>
        </w:rPr>
        <w:t>№</w:t>
      </w:r>
      <w:r w:rsidRPr="00CF0AE2">
        <w:rPr>
          <w:b w:val="0"/>
          <w:u w:val="single"/>
        </w:rPr>
        <w:t xml:space="preserve">           </w:t>
      </w:r>
      <w:r w:rsidRPr="00CF0AE2">
        <w:rPr>
          <w:b w:val="0"/>
        </w:rPr>
        <w:tab/>
      </w:r>
    </w:p>
    <w:p w:rsidR="00F24C90" w:rsidRDefault="00F24C90" w:rsidP="00F24C90">
      <w:pPr>
        <w:pStyle w:val="1-"/>
        <w:keepLines/>
        <w:tabs>
          <w:tab w:val="left" w:pos="284"/>
        </w:tabs>
        <w:spacing w:before="0" w:after="0"/>
        <w:ind w:firstLine="4253"/>
        <w:jc w:val="both"/>
        <w:rPr>
          <w:bCs w:val="0"/>
          <w:sz w:val="24"/>
          <w:szCs w:val="24"/>
        </w:rPr>
      </w:pPr>
    </w:p>
    <w:p w:rsidR="00F24C90" w:rsidRDefault="00F24C90" w:rsidP="00F24C90">
      <w:pPr>
        <w:pStyle w:val="1-"/>
        <w:keepLines/>
        <w:tabs>
          <w:tab w:val="left" w:pos="284"/>
        </w:tabs>
        <w:spacing w:before="0" w:after="0"/>
        <w:ind w:firstLine="4253"/>
        <w:jc w:val="both"/>
        <w:rPr>
          <w:bCs w:val="0"/>
          <w:sz w:val="24"/>
          <w:szCs w:val="24"/>
        </w:rPr>
      </w:pPr>
    </w:p>
    <w:p w:rsidR="00F24C90" w:rsidRPr="00694F2F" w:rsidRDefault="00F24C90" w:rsidP="00F24C90">
      <w:pPr>
        <w:pStyle w:val="1-"/>
        <w:keepLines/>
        <w:tabs>
          <w:tab w:val="left" w:pos="284"/>
        </w:tabs>
        <w:spacing w:before="0" w:after="0"/>
        <w:rPr>
          <w:b w:val="0"/>
        </w:rPr>
      </w:pPr>
      <w:r w:rsidRPr="00694F2F">
        <w:rPr>
          <w:b w:val="0"/>
        </w:rPr>
        <w:t>Административный регламент</w:t>
      </w:r>
    </w:p>
    <w:p w:rsidR="00F24C90" w:rsidRPr="00694F2F" w:rsidRDefault="00F24C90" w:rsidP="00694F2F">
      <w:pPr>
        <w:pStyle w:val="1-"/>
        <w:keepLines/>
        <w:tabs>
          <w:tab w:val="left" w:pos="284"/>
        </w:tabs>
        <w:spacing w:before="0" w:after="0"/>
        <w:rPr>
          <w:b w:val="0"/>
        </w:rPr>
      </w:pPr>
      <w:r w:rsidRPr="00694F2F">
        <w:rPr>
          <w:b w:val="0"/>
        </w:rPr>
        <w:t xml:space="preserve">по предоставлению муниципальной услуги «Выдача решения о переводе жилого </w:t>
      </w:r>
      <w:r w:rsidR="00694F2F">
        <w:rPr>
          <w:b w:val="0"/>
        </w:rPr>
        <w:t>здания</w:t>
      </w:r>
      <w:r w:rsidRPr="00694F2F">
        <w:rPr>
          <w:b w:val="0"/>
        </w:rPr>
        <w:t xml:space="preserve"> в нежилое </w:t>
      </w:r>
      <w:r w:rsidR="00694F2F">
        <w:rPr>
          <w:b w:val="0"/>
        </w:rPr>
        <w:t>здание</w:t>
      </w:r>
      <w:r w:rsidRPr="00694F2F">
        <w:rPr>
          <w:b w:val="0"/>
        </w:rPr>
        <w:t xml:space="preserve"> или нежилого </w:t>
      </w:r>
      <w:r w:rsidR="00694F2F">
        <w:rPr>
          <w:b w:val="0"/>
        </w:rPr>
        <w:t>здания</w:t>
      </w:r>
      <w:r w:rsidRPr="00694F2F">
        <w:rPr>
          <w:b w:val="0"/>
        </w:rPr>
        <w:t xml:space="preserve"> в жилое </w:t>
      </w:r>
      <w:r w:rsidR="00694F2F">
        <w:rPr>
          <w:b w:val="0"/>
        </w:rPr>
        <w:t>здание</w:t>
      </w:r>
      <w:r w:rsidRPr="00694F2F">
        <w:rPr>
          <w:b w:val="0"/>
        </w:rPr>
        <w:t>»</w:t>
      </w:r>
    </w:p>
    <w:p w:rsidR="00F24C90" w:rsidRPr="00F24C90" w:rsidRDefault="00F24C90" w:rsidP="00F24C90">
      <w:pPr>
        <w:pStyle w:val="1-"/>
        <w:keepLines/>
        <w:tabs>
          <w:tab w:val="left" w:pos="284"/>
        </w:tabs>
        <w:spacing w:before="0" w:after="0"/>
        <w:rPr>
          <w:bCs w:val="0"/>
          <w:sz w:val="24"/>
          <w:szCs w:val="24"/>
        </w:rPr>
      </w:pPr>
    </w:p>
    <w:p w:rsidR="00F82DE2" w:rsidRPr="00F425E7" w:rsidRDefault="00F24C90" w:rsidP="00DB190E">
      <w:pPr>
        <w:pStyle w:val="1-"/>
        <w:keepLines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rPr>
          <w:b w:val="0"/>
          <w:bCs w:val="0"/>
        </w:rPr>
      </w:pPr>
      <w:r>
        <w:rPr>
          <w:b w:val="0"/>
          <w:bCs w:val="0"/>
        </w:rPr>
        <w:t>О</w:t>
      </w:r>
      <w:r w:rsidR="000E6C84" w:rsidRPr="00F425E7">
        <w:rPr>
          <w:b w:val="0"/>
          <w:bCs w:val="0"/>
        </w:rPr>
        <w:t>бщие положения</w:t>
      </w:r>
      <w:bookmarkEnd w:id="0"/>
      <w:bookmarkEnd w:id="1"/>
      <w:bookmarkEnd w:id="2"/>
      <w:bookmarkEnd w:id="3"/>
    </w:p>
    <w:p w:rsidR="00F82DE2" w:rsidRDefault="00F82DE2" w:rsidP="00CD16FD">
      <w:pPr>
        <w:pStyle w:val="1-"/>
        <w:keepLines/>
        <w:spacing w:before="0" w:after="0"/>
        <w:ind w:left="1080"/>
        <w:jc w:val="left"/>
        <w:rPr>
          <w:i/>
          <w:sz w:val="24"/>
          <w:szCs w:val="24"/>
        </w:rPr>
      </w:pPr>
    </w:p>
    <w:p w:rsidR="00F82DE2" w:rsidRPr="00F425E7" w:rsidRDefault="00F80AAD" w:rsidP="00CD16FD">
      <w:pPr>
        <w:pStyle w:val="2-"/>
        <w:keepNext/>
        <w:keepLines/>
        <w:spacing w:before="0" w:after="0" w:line="276" w:lineRule="auto"/>
        <w:ind w:left="714" w:hanging="357"/>
        <w:rPr>
          <w:b w:val="0"/>
          <w:bCs/>
          <w:i w:val="0"/>
          <w:iCs/>
        </w:rPr>
      </w:pPr>
      <w:bookmarkStart w:id="4" w:name="_Toc437973277"/>
      <w:bookmarkStart w:id="5" w:name="_Toc438110018"/>
      <w:bookmarkStart w:id="6" w:name="_Toc438376222"/>
      <w:bookmarkStart w:id="7" w:name="_Toc11061544"/>
      <w:r w:rsidRPr="00F425E7">
        <w:rPr>
          <w:b w:val="0"/>
          <w:bCs/>
          <w:i w:val="0"/>
          <w:iCs/>
        </w:rPr>
        <w:t>Предмет регулирования</w:t>
      </w:r>
      <w:r w:rsidR="00F1565D" w:rsidRPr="00F425E7">
        <w:rPr>
          <w:b w:val="0"/>
          <w:bCs/>
          <w:i w:val="0"/>
          <w:iCs/>
        </w:rPr>
        <w:t xml:space="preserve"> </w:t>
      </w:r>
      <w:r w:rsidR="0010052E" w:rsidRPr="00F425E7">
        <w:rPr>
          <w:b w:val="0"/>
          <w:bCs/>
          <w:i w:val="0"/>
          <w:iCs/>
        </w:rPr>
        <w:t>Административного регламент</w:t>
      </w:r>
      <w:r w:rsidR="00BA717E" w:rsidRPr="00F425E7">
        <w:rPr>
          <w:b w:val="0"/>
          <w:bCs/>
          <w:i w:val="0"/>
          <w:iCs/>
        </w:rPr>
        <w:t>а</w:t>
      </w:r>
      <w:bookmarkEnd w:id="4"/>
      <w:bookmarkEnd w:id="5"/>
      <w:bookmarkEnd w:id="6"/>
      <w:bookmarkEnd w:id="7"/>
    </w:p>
    <w:p w:rsidR="00C472CB" w:rsidRPr="0091659F" w:rsidRDefault="00C472CB" w:rsidP="0091659F">
      <w:pPr>
        <w:pStyle w:val="2-"/>
        <w:keepNext/>
        <w:keepLines/>
        <w:numPr>
          <w:ilvl w:val="0"/>
          <w:numId w:val="0"/>
        </w:numPr>
        <w:spacing w:before="0" w:after="0" w:line="276" w:lineRule="auto"/>
        <w:ind w:left="714"/>
        <w:jc w:val="left"/>
        <w:rPr>
          <w:sz w:val="24"/>
          <w:szCs w:val="24"/>
        </w:rPr>
      </w:pPr>
    </w:p>
    <w:p w:rsidR="00F009BB" w:rsidRPr="00F425E7" w:rsidRDefault="00547EB4" w:rsidP="00DB190E">
      <w:pPr>
        <w:pStyle w:val="11"/>
        <w:keepNext/>
        <w:keepLines/>
        <w:numPr>
          <w:ilvl w:val="1"/>
          <w:numId w:val="11"/>
        </w:numPr>
        <w:tabs>
          <w:tab w:val="left" w:pos="993"/>
          <w:tab w:val="left" w:pos="1134"/>
        </w:tabs>
        <w:suppressAutoHyphens/>
        <w:autoSpaceDE/>
        <w:autoSpaceDN/>
        <w:adjustRightInd/>
        <w:ind w:left="0" w:firstLine="567"/>
        <w:rPr>
          <w:lang w:eastAsia="ru-RU"/>
        </w:rPr>
      </w:pPr>
      <w:r w:rsidRPr="00547EB4">
        <w:t xml:space="preserve"> </w:t>
      </w:r>
      <w:r w:rsidR="00BB6542" w:rsidRPr="00F425E7">
        <w:t xml:space="preserve">Административный регламент регулирует отношения, возникающие </w:t>
      </w:r>
      <w:r w:rsidR="00F425E7">
        <w:br/>
      </w:r>
      <w:r w:rsidR="00BB6542" w:rsidRPr="00F425E7">
        <w:t xml:space="preserve">в связи с предоставлением муниципальной услуги «Выдача решения о переводе жилого </w:t>
      </w:r>
      <w:r w:rsidR="009452FD" w:rsidRPr="00F425E7">
        <w:t>здания</w:t>
      </w:r>
      <w:r w:rsidR="00BB6542" w:rsidRPr="00F425E7">
        <w:t xml:space="preserve"> в нежилое </w:t>
      </w:r>
      <w:r w:rsidR="009452FD" w:rsidRPr="00F425E7">
        <w:t xml:space="preserve">здание </w:t>
      </w:r>
      <w:r w:rsidR="00BB6542" w:rsidRPr="00F425E7">
        <w:t xml:space="preserve">или нежилого </w:t>
      </w:r>
      <w:r w:rsidR="009452FD" w:rsidRPr="00F425E7">
        <w:t>здания</w:t>
      </w:r>
      <w:r w:rsidR="00BB6542" w:rsidRPr="00F425E7">
        <w:t xml:space="preserve"> в жилое </w:t>
      </w:r>
      <w:r w:rsidR="009452FD" w:rsidRPr="00F425E7">
        <w:t>здания</w:t>
      </w:r>
      <w:r w:rsidR="00BB6542" w:rsidRPr="00F425E7">
        <w:t xml:space="preserve"> </w:t>
      </w:r>
      <w:r w:rsidR="00F425E7">
        <w:br/>
      </w:r>
      <w:r w:rsidR="00BB6542" w:rsidRPr="00F425E7">
        <w:t>в многоквартирном доме» (далее –</w:t>
      </w:r>
      <w:r w:rsidR="00F425E7">
        <w:t xml:space="preserve"> У</w:t>
      </w:r>
      <w:r w:rsidR="00BB6542" w:rsidRPr="00F425E7">
        <w:t xml:space="preserve">слуга) Администрацией </w:t>
      </w:r>
      <w:r w:rsidR="005A5896" w:rsidRPr="00F425E7">
        <w:t>городского округа Щёлково Московской области</w:t>
      </w:r>
      <w:r w:rsidR="00BB6542" w:rsidRPr="00F425E7">
        <w:t xml:space="preserve"> (далее – Администрация)</w:t>
      </w:r>
      <w:r w:rsidR="0027477F">
        <w:t>;</w:t>
      </w:r>
    </w:p>
    <w:p w:rsidR="00F009BB" w:rsidRPr="00F425E7" w:rsidRDefault="00547EB4" w:rsidP="00DB190E">
      <w:pPr>
        <w:pStyle w:val="11"/>
        <w:keepNext/>
        <w:keepLines/>
        <w:numPr>
          <w:ilvl w:val="1"/>
          <w:numId w:val="11"/>
        </w:numPr>
        <w:tabs>
          <w:tab w:val="left" w:pos="993"/>
        </w:tabs>
        <w:ind w:left="0" w:firstLine="567"/>
      </w:pPr>
      <w:r w:rsidRPr="00547EB4">
        <w:t xml:space="preserve"> </w:t>
      </w:r>
      <w:r w:rsidR="00BB6542" w:rsidRPr="00F425E7"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="00BB6542" w:rsidRPr="00F425E7">
        <w:rPr>
          <w:bCs/>
        </w:rPr>
        <w:t xml:space="preserve"> по предоставлению Муниципальной услуги</w:t>
      </w:r>
      <w:r w:rsidR="00BB6542" w:rsidRPr="00F425E7">
        <w:t>, требования к порядку их выполнения, в том числе особенности выполнения административных процедур в электронной форме, а 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МФЦ.</w:t>
      </w:r>
    </w:p>
    <w:p w:rsidR="00F009BB" w:rsidRPr="00F425E7" w:rsidRDefault="00547EB4" w:rsidP="00DB190E">
      <w:pPr>
        <w:pStyle w:val="11"/>
        <w:keepNext/>
        <w:keepLines/>
        <w:numPr>
          <w:ilvl w:val="1"/>
          <w:numId w:val="11"/>
        </w:numPr>
        <w:tabs>
          <w:tab w:val="left" w:pos="993"/>
        </w:tabs>
        <w:ind w:left="0" w:firstLine="567"/>
      </w:pPr>
      <w:r w:rsidRPr="00936FEF">
        <w:t xml:space="preserve"> </w:t>
      </w:r>
      <w:r w:rsidR="009452FD" w:rsidRPr="00F425E7">
        <w:t>Перечень принятых сокращений</w:t>
      </w:r>
      <w:r w:rsidR="00BB6542" w:rsidRPr="00F425E7">
        <w:t>:</w:t>
      </w:r>
    </w:p>
    <w:p w:rsidR="009452FD" w:rsidRPr="00F425E7" w:rsidRDefault="00FF6DA7" w:rsidP="00FF6DA7">
      <w:pPr>
        <w:pStyle w:val="11"/>
        <w:keepNext/>
        <w:keepLines/>
        <w:numPr>
          <w:ilvl w:val="1"/>
          <w:numId w:val="11"/>
        </w:numPr>
        <w:tabs>
          <w:tab w:val="left" w:pos="993"/>
        </w:tabs>
        <w:ind w:left="-142" w:firstLine="710"/>
      </w:pPr>
      <w:r w:rsidRPr="00FF6DA7">
        <w:t xml:space="preserve"> </w:t>
      </w:r>
      <w:r w:rsidR="009452FD" w:rsidRPr="00F425E7">
        <w:t>АР – административный регламент предоставления Услуги;</w:t>
      </w:r>
    </w:p>
    <w:p w:rsidR="009452FD" w:rsidRPr="00F425E7" w:rsidRDefault="00FF6DA7" w:rsidP="00FF6DA7">
      <w:pPr>
        <w:pStyle w:val="11"/>
        <w:keepNext/>
        <w:keepLines/>
        <w:numPr>
          <w:ilvl w:val="1"/>
          <w:numId w:val="11"/>
        </w:numPr>
        <w:tabs>
          <w:tab w:val="left" w:pos="993"/>
        </w:tabs>
        <w:ind w:left="-142" w:firstLine="710"/>
      </w:pPr>
      <w:r w:rsidRPr="00FF6DA7">
        <w:t xml:space="preserve"> </w:t>
      </w:r>
      <w:r w:rsidR="009452FD" w:rsidRPr="00F425E7">
        <w:t>МФЦ – многофункциональный центр предоставления государственных и муниципальных услуг в Московской области;</w:t>
      </w:r>
    </w:p>
    <w:p w:rsidR="009452FD" w:rsidRPr="00F425E7" w:rsidRDefault="00FF6DA7" w:rsidP="00FF6DA7">
      <w:pPr>
        <w:pStyle w:val="11"/>
        <w:keepNext/>
        <w:keepLines/>
        <w:numPr>
          <w:ilvl w:val="1"/>
          <w:numId w:val="11"/>
        </w:numPr>
        <w:tabs>
          <w:tab w:val="left" w:pos="993"/>
        </w:tabs>
        <w:ind w:left="-142" w:firstLine="710"/>
      </w:pPr>
      <w:r w:rsidRPr="00FF6DA7">
        <w:t xml:space="preserve"> </w:t>
      </w:r>
      <w:r w:rsidR="009452FD" w:rsidRPr="00F425E7">
        <w:t>Учредитель МФЦ – орган местного самоуправления муниципального образования Московской области, являющийся учредителем МФЦ;</w:t>
      </w:r>
    </w:p>
    <w:p w:rsidR="00BB6542" w:rsidRDefault="00FF6DA7" w:rsidP="00FF6DA7">
      <w:pPr>
        <w:pStyle w:val="11"/>
        <w:keepNext/>
        <w:keepLines/>
        <w:numPr>
          <w:ilvl w:val="1"/>
          <w:numId w:val="11"/>
        </w:numPr>
        <w:tabs>
          <w:tab w:val="left" w:pos="993"/>
        </w:tabs>
        <w:ind w:left="-142" w:firstLine="710"/>
      </w:pPr>
      <w:r w:rsidRPr="00FF6DA7">
        <w:rPr>
          <w:lang w:eastAsia="ru-RU"/>
        </w:rPr>
        <w:t xml:space="preserve"> </w:t>
      </w:r>
      <w:r w:rsidR="00BB6542" w:rsidRPr="00F425E7">
        <w:rPr>
          <w:lang w:eastAsia="ru-RU"/>
        </w:rPr>
        <w:t>Остальные термины и определения, используемые в настоящем Административном регламенте</w:t>
      </w:r>
      <w:r w:rsidR="001A3A12" w:rsidRPr="00F425E7">
        <w:rPr>
          <w:lang w:eastAsia="ru-RU"/>
        </w:rPr>
        <w:t>,</w:t>
      </w:r>
      <w:r w:rsidR="00BB6542" w:rsidRPr="00F425E7">
        <w:rPr>
          <w:lang w:eastAsia="ru-RU"/>
        </w:rPr>
        <w:t xml:space="preserve"> указаны в </w:t>
      </w:r>
      <w:hyperlink w:anchor="_Приложение_1" w:history="1">
        <w:r w:rsidR="0037634D" w:rsidRPr="00F425E7">
          <w:rPr>
            <w:rStyle w:val="a7"/>
            <w:color w:val="auto"/>
            <w:u w:val="none"/>
            <w:lang w:eastAsia="ru-RU"/>
          </w:rPr>
          <w:t>Приложении 1</w:t>
        </w:r>
      </w:hyperlink>
      <w:r w:rsidR="00073264" w:rsidRPr="00F425E7">
        <w:rPr>
          <w:lang w:eastAsia="ru-RU"/>
        </w:rPr>
        <w:t xml:space="preserve"> </w:t>
      </w:r>
      <w:r w:rsidR="00BB6542" w:rsidRPr="00F425E7">
        <w:rPr>
          <w:lang w:eastAsia="ru-RU"/>
        </w:rPr>
        <w:t xml:space="preserve">к настоящему Административному регламенту. </w:t>
      </w:r>
    </w:p>
    <w:p w:rsidR="00F425E7" w:rsidRDefault="00F425E7" w:rsidP="0012451E">
      <w:pPr>
        <w:pStyle w:val="11"/>
        <w:keepNext/>
        <w:keepLines/>
        <w:numPr>
          <w:ilvl w:val="0"/>
          <w:numId w:val="0"/>
        </w:numPr>
        <w:rPr>
          <w:lang w:eastAsia="ru-RU"/>
        </w:rPr>
      </w:pPr>
    </w:p>
    <w:p w:rsidR="00F82DE2" w:rsidRDefault="00F82DE2" w:rsidP="00CD16FD">
      <w:pPr>
        <w:pStyle w:val="11"/>
        <w:keepNext/>
        <w:keepLines/>
        <w:numPr>
          <w:ilvl w:val="0"/>
          <w:numId w:val="0"/>
        </w:numPr>
        <w:ind w:left="709"/>
        <w:rPr>
          <w:sz w:val="24"/>
          <w:szCs w:val="24"/>
        </w:rPr>
      </w:pPr>
    </w:p>
    <w:p w:rsidR="00F82DE2" w:rsidRPr="00F425E7" w:rsidRDefault="00F80AAD" w:rsidP="00DB190E">
      <w:pPr>
        <w:pStyle w:val="2-"/>
        <w:keepNext/>
        <w:keepLines/>
        <w:numPr>
          <w:ilvl w:val="0"/>
          <w:numId w:val="11"/>
        </w:numPr>
        <w:spacing w:before="0" w:after="0" w:line="276" w:lineRule="auto"/>
        <w:ind w:left="714" w:right="-143" w:hanging="357"/>
        <w:rPr>
          <w:b w:val="0"/>
          <w:bCs/>
          <w:i w:val="0"/>
          <w:iCs/>
        </w:rPr>
      </w:pPr>
      <w:bookmarkStart w:id="8" w:name="_Toc437973278"/>
      <w:bookmarkStart w:id="9" w:name="_Toc438110019"/>
      <w:bookmarkStart w:id="10" w:name="_Toc438376223"/>
      <w:bookmarkStart w:id="11" w:name="_Toc11061545"/>
      <w:r w:rsidRPr="00F425E7">
        <w:rPr>
          <w:b w:val="0"/>
          <w:bCs/>
          <w:i w:val="0"/>
          <w:iCs/>
        </w:rPr>
        <w:lastRenderedPageBreak/>
        <w:t xml:space="preserve">Лица, имеющие право на получение </w:t>
      </w:r>
      <w:r w:rsidR="00135CD5" w:rsidRPr="00F425E7">
        <w:rPr>
          <w:b w:val="0"/>
          <w:bCs/>
          <w:i w:val="0"/>
          <w:iCs/>
        </w:rPr>
        <w:t>Муниципальной услуги</w:t>
      </w:r>
      <w:bookmarkEnd w:id="8"/>
      <w:bookmarkEnd w:id="9"/>
      <w:bookmarkEnd w:id="10"/>
      <w:bookmarkEnd w:id="11"/>
    </w:p>
    <w:p w:rsidR="00F82DE2" w:rsidRDefault="00F82DE2" w:rsidP="00CD16FD">
      <w:pPr>
        <w:pStyle w:val="2-"/>
        <w:keepNext/>
        <w:keepLines/>
        <w:numPr>
          <w:ilvl w:val="0"/>
          <w:numId w:val="0"/>
        </w:numPr>
        <w:spacing w:before="0" w:after="0" w:line="276" w:lineRule="auto"/>
        <w:ind w:left="357" w:right="-143"/>
        <w:jc w:val="left"/>
        <w:rPr>
          <w:sz w:val="24"/>
          <w:szCs w:val="24"/>
        </w:rPr>
      </w:pPr>
    </w:p>
    <w:p w:rsidR="00F82DE2" w:rsidRPr="00F425E7" w:rsidRDefault="00547EB4" w:rsidP="00DB190E">
      <w:pPr>
        <w:pStyle w:val="affff3"/>
        <w:keepNext/>
        <w:keepLines/>
        <w:numPr>
          <w:ilvl w:val="1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7EB4">
        <w:t xml:space="preserve"> </w:t>
      </w:r>
      <w:r w:rsidR="00F425E7" w:rsidRPr="00F425E7">
        <w:rPr>
          <w:rFonts w:ascii="Times New Roman" w:hAnsi="Times New Roman"/>
          <w:sz w:val="28"/>
          <w:szCs w:val="28"/>
        </w:rPr>
        <w:t>Услуга предоставляется физическим лицам – гражданам Российский Федерации, иностранным гражданам, лицам без гражданства,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заявитель»</w:t>
      </w:r>
      <w:r w:rsidR="00BB6542" w:rsidRPr="00F425E7">
        <w:rPr>
          <w:rFonts w:ascii="Times New Roman" w:hAnsi="Times New Roman"/>
          <w:sz w:val="28"/>
          <w:szCs w:val="28"/>
        </w:rPr>
        <w:t>)</w:t>
      </w:r>
      <w:r w:rsidR="0027477F">
        <w:rPr>
          <w:rFonts w:ascii="Times New Roman" w:hAnsi="Times New Roman"/>
          <w:sz w:val="28"/>
          <w:szCs w:val="28"/>
        </w:rPr>
        <w:t>;</w:t>
      </w:r>
    </w:p>
    <w:p w:rsidR="002F59C1" w:rsidRPr="002F59C1" w:rsidRDefault="00547EB4" w:rsidP="002F59C1">
      <w:pPr>
        <w:pStyle w:val="11"/>
        <w:keepNext/>
        <w:keepLines/>
        <w:numPr>
          <w:ilvl w:val="1"/>
          <w:numId w:val="11"/>
        </w:numPr>
        <w:tabs>
          <w:tab w:val="left" w:pos="993"/>
        </w:tabs>
        <w:ind w:left="0" w:firstLine="567"/>
        <w:rPr>
          <w:i/>
          <w:sz w:val="24"/>
          <w:szCs w:val="24"/>
        </w:rPr>
      </w:pPr>
      <w:r w:rsidRPr="00547EB4">
        <w:t xml:space="preserve"> </w:t>
      </w:r>
      <w:r w:rsidR="00BB6542" w:rsidRPr="00F425E7">
        <w:t xml:space="preserve">Интересы лиц, указанных в пункте </w:t>
      </w:r>
      <w:r w:rsidR="000C360B">
        <w:t>2.1.</w:t>
      </w:r>
      <w:r w:rsidR="00BB6542" w:rsidRPr="00F425E7">
        <w:t xml:space="preserve"> настоящего Административного регламента, могут представлять их </w:t>
      </w:r>
      <w:bookmarkStart w:id="12" w:name="_Toc437973279"/>
      <w:bookmarkStart w:id="13" w:name="_Toc438110020"/>
      <w:bookmarkStart w:id="14" w:name="_Toc438376224"/>
      <w:r w:rsidR="00BB6542" w:rsidRPr="00F425E7">
        <w:t xml:space="preserve">уполномоченные в соответствии </w:t>
      </w:r>
      <w:r w:rsidR="00E0118B">
        <w:br/>
      </w:r>
      <w:r w:rsidR="00BB6542" w:rsidRPr="00F425E7">
        <w:t>с</w:t>
      </w:r>
      <w:r w:rsidR="00F425E7">
        <w:t xml:space="preserve"> </w:t>
      </w:r>
      <w:r w:rsidR="00BB6542" w:rsidRPr="00F425E7">
        <w:t>законодательством Российской Федерации представител</w:t>
      </w:r>
      <w:r w:rsidR="005A5896" w:rsidRPr="00F425E7">
        <w:t>и</w:t>
      </w:r>
      <w:r w:rsidR="00BB6542" w:rsidRPr="00F425E7">
        <w:t xml:space="preserve"> (далее – представитель Заявителя), обратившиеся в </w:t>
      </w:r>
      <w:r w:rsidR="00BB6542" w:rsidRPr="00F425E7">
        <w:rPr>
          <w:rFonts w:eastAsia="Times New Roman"/>
        </w:rPr>
        <w:t xml:space="preserve">Администрацию с запросом </w:t>
      </w:r>
      <w:r w:rsidR="00BB6542" w:rsidRPr="00F425E7">
        <w:t xml:space="preserve">о переводе жилого </w:t>
      </w:r>
      <w:r w:rsidR="009452FD" w:rsidRPr="00F425E7">
        <w:t>здания</w:t>
      </w:r>
      <w:r w:rsidR="00BB6542" w:rsidRPr="00F425E7">
        <w:t xml:space="preserve"> в нежилое </w:t>
      </w:r>
      <w:r w:rsidR="009452FD" w:rsidRPr="00F425E7">
        <w:t>здание</w:t>
      </w:r>
      <w:r w:rsidR="00BB6542" w:rsidRPr="00F425E7">
        <w:t xml:space="preserve"> или нежилого </w:t>
      </w:r>
      <w:r w:rsidR="009452FD" w:rsidRPr="00F425E7">
        <w:t>здания</w:t>
      </w:r>
      <w:r w:rsidR="00BB6542" w:rsidRPr="00F425E7">
        <w:t xml:space="preserve"> в жилое </w:t>
      </w:r>
      <w:r w:rsidR="009452FD" w:rsidRPr="00F425E7">
        <w:t>здание</w:t>
      </w:r>
      <w:r w:rsidR="00BB6542" w:rsidRPr="00F425E7">
        <w:t xml:space="preserve"> (далее – Заявление</w:t>
      </w:r>
      <w:r w:rsidR="00BB6542" w:rsidRPr="00F425E7">
        <w:rPr>
          <w:rFonts w:eastAsia="Times New Roman"/>
          <w:lang w:bidi="en-US"/>
        </w:rPr>
        <w:t>)</w:t>
      </w:r>
      <w:r w:rsidR="00BB6542" w:rsidRPr="00F425E7">
        <w:rPr>
          <w:rFonts w:eastAsia="Times New Roman"/>
        </w:rPr>
        <w:t>.</w:t>
      </w:r>
      <w:bookmarkStart w:id="15" w:name="_Toc437973280"/>
      <w:bookmarkStart w:id="16" w:name="_Toc438110021"/>
      <w:bookmarkStart w:id="17" w:name="_Toc438376225"/>
      <w:bookmarkEnd w:id="12"/>
      <w:bookmarkEnd w:id="13"/>
      <w:bookmarkEnd w:id="14"/>
      <w:r w:rsidR="00936FEF" w:rsidRPr="00397578">
        <w:t xml:space="preserve"> </w:t>
      </w:r>
      <w:bookmarkEnd w:id="15"/>
      <w:bookmarkEnd w:id="16"/>
      <w:bookmarkEnd w:id="17"/>
    </w:p>
    <w:p w:rsidR="002F59C1" w:rsidRDefault="002F59C1" w:rsidP="002F59C1">
      <w:pPr>
        <w:pStyle w:val="11"/>
        <w:keepNext/>
        <w:keepLines/>
        <w:numPr>
          <w:ilvl w:val="0"/>
          <w:numId w:val="0"/>
        </w:numPr>
        <w:tabs>
          <w:tab w:val="left" w:pos="993"/>
        </w:tabs>
        <w:ind w:left="1288" w:hanging="720"/>
        <w:rPr>
          <w:bCs/>
        </w:rPr>
      </w:pPr>
    </w:p>
    <w:p w:rsidR="002F59C1" w:rsidRPr="002F59C1" w:rsidRDefault="002F59C1" w:rsidP="00E0118B">
      <w:pPr>
        <w:pStyle w:val="11"/>
        <w:keepNext/>
        <w:keepLines/>
        <w:numPr>
          <w:ilvl w:val="0"/>
          <w:numId w:val="19"/>
        </w:numPr>
        <w:tabs>
          <w:tab w:val="left" w:pos="993"/>
          <w:tab w:val="left" w:pos="2835"/>
        </w:tabs>
        <w:ind w:left="0" w:firstLine="851"/>
        <w:jc w:val="center"/>
      </w:pPr>
      <w:r w:rsidRPr="002F59C1">
        <w:t>Стандарт предоставления Услуги</w:t>
      </w:r>
    </w:p>
    <w:p w:rsidR="002F59C1" w:rsidRPr="002F59C1" w:rsidRDefault="002F59C1" w:rsidP="00E0118B">
      <w:pPr>
        <w:pStyle w:val="11"/>
        <w:keepNext/>
        <w:keepLines/>
        <w:numPr>
          <w:ilvl w:val="0"/>
          <w:numId w:val="0"/>
        </w:numPr>
        <w:tabs>
          <w:tab w:val="left" w:pos="993"/>
        </w:tabs>
        <w:ind w:firstLine="568"/>
        <w:jc w:val="center"/>
      </w:pPr>
      <w:r w:rsidRPr="002F59C1">
        <w:t>3.</w:t>
      </w:r>
      <w:r w:rsidRPr="002F59C1">
        <w:tab/>
        <w:t>Наименование Услуги</w:t>
      </w:r>
    </w:p>
    <w:p w:rsidR="00F82DE2" w:rsidRPr="003E055B" w:rsidRDefault="003E055B" w:rsidP="003B301B">
      <w:pPr>
        <w:pStyle w:val="affff3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055B">
        <w:rPr>
          <w:rFonts w:ascii="Times New Roman" w:hAnsi="Times New Roman"/>
          <w:sz w:val="28"/>
          <w:szCs w:val="28"/>
        </w:rPr>
        <w:t>Услуга «Выдача решения о переводе жилого здания в нежилое здание или нежилого здания в жилое здание».</w:t>
      </w:r>
    </w:p>
    <w:p w:rsidR="00F82DE2" w:rsidRDefault="00F82DE2" w:rsidP="00F80BC6">
      <w:pPr>
        <w:pStyle w:val="11"/>
        <w:keepNext/>
        <w:keepLines/>
        <w:numPr>
          <w:ilvl w:val="0"/>
          <w:numId w:val="0"/>
        </w:numPr>
        <w:ind w:firstLine="851"/>
        <w:rPr>
          <w:sz w:val="24"/>
          <w:szCs w:val="24"/>
        </w:rPr>
      </w:pPr>
    </w:p>
    <w:p w:rsidR="00F82DE2" w:rsidRPr="003E055B" w:rsidRDefault="003E055B" w:rsidP="00DB190E">
      <w:pPr>
        <w:pStyle w:val="affff3"/>
        <w:numPr>
          <w:ilvl w:val="0"/>
          <w:numId w:val="13"/>
        </w:numPr>
        <w:ind w:left="0" w:firstLine="85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E055B">
        <w:rPr>
          <w:rFonts w:ascii="Times New Roman" w:hAnsi="Times New Roman"/>
          <w:bCs/>
          <w:iCs/>
          <w:sz w:val="28"/>
          <w:szCs w:val="28"/>
        </w:rPr>
        <w:t>Наименование органа, предоставляющего Услугу</w:t>
      </w:r>
    </w:p>
    <w:p w:rsidR="00F82DE2" w:rsidRDefault="00F82DE2" w:rsidP="00F80BC6">
      <w:pPr>
        <w:pStyle w:val="2-"/>
        <w:keepNext/>
        <w:keepLines/>
        <w:numPr>
          <w:ilvl w:val="0"/>
          <w:numId w:val="0"/>
        </w:numPr>
        <w:spacing w:before="0" w:after="0" w:line="276" w:lineRule="auto"/>
        <w:ind w:firstLine="851"/>
        <w:jc w:val="left"/>
        <w:rPr>
          <w:sz w:val="24"/>
          <w:szCs w:val="24"/>
        </w:rPr>
      </w:pPr>
    </w:p>
    <w:p w:rsidR="003E055B" w:rsidRPr="003E055B" w:rsidRDefault="00FF6DA7" w:rsidP="00FF6DA7">
      <w:pPr>
        <w:pStyle w:val="affff3"/>
        <w:numPr>
          <w:ilvl w:val="1"/>
          <w:numId w:val="1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6DA7">
        <w:rPr>
          <w:rFonts w:ascii="Times New Roman" w:hAnsi="Times New Roman"/>
          <w:sz w:val="28"/>
          <w:szCs w:val="28"/>
        </w:rPr>
        <w:t xml:space="preserve"> </w:t>
      </w:r>
      <w:r w:rsidR="003E055B" w:rsidRPr="003E055B">
        <w:rPr>
          <w:rFonts w:ascii="Times New Roman" w:hAnsi="Times New Roman"/>
          <w:sz w:val="28"/>
          <w:szCs w:val="28"/>
        </w:rPr>
        <w:t>Органом ответственным за предоставление Услуги, является Администрация;</w:t>
      </w:r>
    </w:p>
    <w:p w:rsidR="008C1BE6" w:rsidRDefault="00547EB4" w:rsidP="00DB190E">
      <w:pPr>
        <w:pStyle w:val="11"/>
        <w:keepNext/>
        <w:keepLines/>
        <w:numPr>
          <w:ilvl w:val="1"/>
          <w:numId w:val="13"/>
        </w:numPr>
        <w:tabs>
          <w:tab w:val="left" w:pos="1276"/>
        </w:tabs>
        <w:ind w:left="0" w:firstLine="851"/>
      </w:pPr>
      <w:r>
        <w:t xml:space="preserve"> </w:t>
      </w:r>
      <w:r w:rsidR="003E055B" w:rsidRPr="003E055B">
        <w:t xml:space="preserve">Непосредственное предоставление Услуги осуществляют структурные подразделения Администрации – Отдел архитектуры </w:t>
      </w:r>
      <w:r w:rsidR="003E055B">
        <w:br/>
      </w:r>
      <w:r w:rsidR="003E055B" w:rsidRPr="003E055B">
        <w:t>и градостроительства</w:t>
      </w:r>
      <w:r w:rsidR="0037634D" w:rsidRPr="003E055B">
        <w:t>.</w:t>
      </w:r>
      <w:bookmarkStart w:id="18" w:name="_Toc437973285"/>
      <w:bookmarkStart w:id="19" w:name="_Toc438110026"/>
      <w:bookmarkStart w:id="20" w:name="_Toc438376230"/>
      <w:bookmarkStart w:id="21" w:name="_Toc11061549"/>
      <w:bookmarkStart w:id="22" w:name="_Toc437973283"/>
      <w:bookmarkStart w:id="23" w:name="_Toc438110024"/>
      <w:bookmarkStart w:id="24" w:name="_Toc438376228"/>
    </w:p>
    <w:p w:rsidR="008C1BE6" w:rsidRDefault="008C1BE6" w:rsidP="00F80BC6">
      <w:pPr>
        <w:pStyle w:val="11"/>
        <w:keepNext/>
        <w:keepLines/>
        <w:numPr>
          <w:ilvl w:val="0"/>
          <w:numId w:val="0"/>
        </w:numPr>
        <w:tabs>
          <w:tab w:val="left" w:pos="1276"/>
        </w:tabs>
        <w:ind w:firstLine="851"/>
        <w:rPr>
          <w:bCs/>
          <w:iCs/>
        </w:rPr>
      </w:pPr>
    </w:p>
    <w:p w:rsidR="00F82DE2" w:rsidRPr="008C1BE6" w:rsidRDefault="00F80BC6" w:rsidP="00F80BC6">
      <w:pPr>
        <w:pStyle w:val="11"/>
        <w:keepNext/>
        <w:keepLines/>
        <w:numPr>
          <w:ilvl w:val="0"/>
          <w:numId w:val="0"/>
        </w:numPr>
        <w:tabs>
          <w:tab w:val="left" w:pos="1276"/>
        </w:tabs>
        <w:jc w:val="center"/>
      </w:pPr>
      <w:r>
        <w:rPr>
          <w:bCs/>
          <w:iCs/>
        </w:rPr>
        <w:t xml:space="preserve">5. </w:t>
      </w:r>
      <w:r w:rsidR="005854E3" w:rsidRPr="008C1BE6">
        <w:rPr>
          <w:bCs/>
          <w:iCs/>
        </w:rPr>
        <w:t>Р</w:t>
      </w:r>
      <w:r w:rsidR="006A55E3" w:rsidRPr="008C1BE6">
        <w:rPr>
          <w:bCs/>
          <w:iCs/>
        </w:rPr>
        <w:t>езультат</w:t>
      </w:r>
      <w:r w:rsidR="002C5A45" w:rsidRPr="008C1BE6">
        <w:rPr>
          <w:bCs/>
          <w:iCs/>
        </w:rPr>
        <w:t xml:space="preserve"> предоставления </w:t>
      </w:r>
      <w:r w:rsidR="008C1BE6" w:rsidRPr="008C1BE6">
        <w:rPr>
          <w:bCs/>
          <w:iCs/>
        </w:rPr>
        <w:t>У</w:t>
      </w:r>
      <w:r w:rsidR="002C5A45" w:rsidRPr="008C1BE6">
        <w:rPr>
          <w:bCs/>
          <w:iCs/>
        </w:rPr>
        <w:t>слуги</w:t>
      </w:r>
      <w:bookmarkEnd w:id="18"/>
      <w:bookmarkEnd w:id="19"/>
      <w:bookmarkEnd w:id="20"/>
      <w:bookmarkEnd w:id="21"/>
    </w:p>
    <w:p w:rsidR="00701EDF" w:rsidRDefault="00701EDF" w:rsidP="00F80BC6">
      <w:pPr>
        <w:pStyle w:val="2-"/>
        <w:numPr>
          <w:ilvl w:val="0"/>
          <w:numId w:val="0"/>
        </w:numPr>
        <w:spacing w:before="0" w:after="0" w:line="276" w:lineRule="auto"/>
        <w:ind w:firstLine="851"/>
        <w:jc w:val="left"/>
        <w:rPr>
          <w:sz w:val="24"/>
          <w:szCs w:val="24"/>
        </w:rPr>
      </w:pPr>
    </w:p>
    <w:p w:rsidR="00F009BB" w:rsidRPr="004A30B5" w:rsidRDefault="00BB6542" w:rsidP="00DB190E">
      <w:pPr>
        <w:pStyle w:val="11"/>
        <w:numPr>
          <w:ilvl w:val="0"/>
          <w:numId w:val="13"/>
        </w:numPr>
        <w:tabs>
          <w:tab w:val="left" w:pos="1134"/>
        </w:tabs>
        <w:ind w:left="0" w:firstLine="851"/>
      </w:pPr>
      <w:r w:rsidRPr="004A30B5">
        <w:rPr>
          <w:lang w:eastAsia="ar-SA"/>
        </w:rPr>
        <w:t xml:space="preserve">Результатом </w:t>
      </w:r>
      <w:r w:rsidRPr="004A30B5">
        <w:t xml:space="preserve">предоставления </w:t>
      </w:r>
      <w:r w:rsidR="003E055B" w:rsidRPr="004A30B5">
        <w:t>У</w:t>
      </w:r>
      <w:r w:rsidRPr="004A30B5">
        <w:t>слуги является:</w:t>
      </w:r>
    </w:p>
    <w:p w:rsidR="00F009BB" w:rsidRPr="004A30B5" w:rsidRDefault="00BB6542" w:rsidP="00FF6DA7">
      <w:pPr>
        <w:pStyle w:val="111"/>
        <w:numPr>
          <w:ilvl w:val="2"/>
          <w:numId w:val="13"/>
        </w:numPr>
        <w:tabs>
          <w:tab w:val="left" w:pos="1560"/>
        </w:tabs>
        <w:ind w:left="0" w:firstLine="851"/>
      </w:pPr>
      <w:r w:rsidRPr="004A30B5">
        <w:t xml:space="preserve">Решение о переводе (об отказе в переводе) жилого </w:t>
      </w:r>
      <w:r w:rsidR="003E055B" w:rsidRPr="004A30B5">
        <w:t>здания</w:t>
      </w:r>
      <w:r w:rsidRPr="004A30B5">
        <w:t xml:space="preserve"> </w:t>
      </w:r>
      <w:r w:rsidR="00F80BC6">
        <w:br/>
      </w:r>
      <w:r w:rsidRPr="004A30B5">
        <w:t xml:space="preserve">в нежилое </w:t>
      </w:r>
      <w:r w:rsidR="003E055B" w:rsidRPr="004A30B5">
        <w:t>здание</w:t>
      </w:r>
      <w:r w:rsidRPr="004A30B5">
        <w:t xml:space="preserve"> или нежилого </w:t>
      </w:r>
      <w:r w:rsidR="003E055B" w:rsidRPr="004A30B5">
        <w:t>здания</w:t>
      </w:r>
      <w:r w:rsidRPr="004A30B5">
        <w:t xml:space="preserve"> в жилое </w:t>
      </w:r>
      <w:r w:rsidR="003E055B" w:rsidRPr="004A30B5">
        <w:t>здание</w:t>
      </w:r>
      <w:r w:rsidRPr="004A30B5">
        <w:t xml:space="preserve"> по форме, приведенной </w:t>
      </w:r>
      <w:r w:rsidR="004A30B5">
        <w:br/>
      </w:r>
      <w:r w:rsidRPr="004A30B5">
        <w:t>в Приложении 3 к настоящему Административному регламенту</w:t>
      </w:r>
      <w:r w:rsidR="0027477F">
        <w:t>;</w:t>
      </w:r>
      <w:r w:rsidR="0018560D" w:rsidRPr="004A30B5">
        <w:t xml:space="preserve"> </w:t>
      </w:r>
    </w:p>
    <w:p w:rsidR="00BB6542" w:rsidRPr="004A30B5" w:rsidRDefault="00BB6542" w:rsidP="00FF6DA7">
      <w:pPr>
        <w:pStyle w:val="111"/>
        <w:numPr>
          <w:ilvl w:val="2"/>
          <w:numId w:val="13"/>
        </w:numPr>
        <w:tabs>
          <w:tab w:val="left" w:pos="284"/>
          <w:tab w:val="left" w:pos="1560"/>
        </w:tabs>
        <w:ind w:left="0" w:firstLine="851"/>
      </w:pPr>
      <w:r w:rsidRPr="004A30B5">
        <w:t xml:space="preserve">Администрация принимает решение об отказе в переводе жилого </w:t>
      </w:r>
      <w:r w:rsidR="003E055B" w:rsidRPr="004A30B5">
        <w:t>здания</w:t>
      </w:r>
      <w:r w:rsidRPr="004A30B5">
        <w:t xml:space="preserve"> в нежилое </w:t>
      </w:r>
      <w:r w:rsidR="003E055B" w:rsidRPr="004A30B5">
        <w:t>здание</w:t>
      </w:r>
      <w:r w:rsidRPr="004A30B5">
        <w:t xml:space="preserve"> или нежилого </w:t>
      </w:r>
      <w:r w:rsidR="003E055B" w:rsidRPr="004A30B5">
        <w:t>здания</w:t>
      </w:r>
      <w:r w:rsidRPr="004A30B5">
        <w:t xml:space="preserve"> в жилое </w:t>
      </w:r>
      <w:r w:rsidR="003E055B" w:rsidRPr="004A30B5">
        <w:t>здание</w:t>
      </w:r>
      <w:r w:rsidRPr="004A30B5">
        <w:t xml:space="preserve"> </w:t>
      </w:r>
      <w:r w:rsidR="0027477F">
        <w:br/>
      </w:r>
      <w:r w:rsidRPr="004A30B5">
        <w:t xml:space="preserve">при наличии оснований, предусмотренных </w:t>
      </w:r>
      <w:r w:rsidR="00D908AB" w:rsidRPr="004A30B5">
        <w:t>п</w:t>
      </w:r>
      <w:r w:rsidR="0027477F">
        <w:t>унктом</w:t>
      </w:r>
      <w:r w:rsidRPr="004A30B5">
        <w:t xml:space="preserve"> 1</w:t>
      </w:r>
      <w:r w:rsidR="00467C43">
        <w:t>2</w:t>
      </w:r>
      <w:r w:rsidR="00D908AB" w:rsidRPr="004A30B5">
        <w:t>.1</w:t>
      </w:r>
      <w:r w:rsidRPr="004A30B5">
        <w:t xml:space="preserve"> настоящего Административного регламента.</w:t>
      </w:r>
    </w:p>
    <w:p w:rsidR="00F009BB" w:rsidRPr="004A30B5" w:rsidRDefault="00FF6DA7" w:rsidP="00DB190E">
      <w:pPr>
        <w:pStyle w:val="11"/>
        <w:numPr>
          <w:ilvl w:val="1"/>
          <w:numId w:val="13"/>
        </w:numPr>
        <w:tabs>
          <w:tab w:val="left" w:pos="1134"/>
        </w:tabs>
        <w:ind w:left="0" w:firstLine="851"/>
      </w:pPr>
      <w:r w:rsidRPr="00FF6DA7">
        <w:t xml:space="preserve">  </w:t>
      </w:r>
      <w:r w:rsidR="00397578" w:rsidRPr="00397578">
        <w:t xml:space="preserve">Способы получения результата предоставления </w:t>
      </w:r>
      <w:r w:rsidR="00397578">
        <w:t>У</w:t>
      </w:r>
      <w:r w:rsidR="00397578" w:rsidRPr="00397578">
        <w:t>слуги:</w:t>
      </w:r>
    </w:p>
    <w:p w:rsidR="0024635F" w:rsidRDefault="00397578" w:rsidP="00FF6DA7">
      <w:pPr>
        <w:pStyle w:val="11"/>
        <w:numPr>
          <w:ilvl w:val="2"/>
          <w:numId w:val="13"/>
        </w:numPr>
        <w:tabs>
          <w:tab w:val="left" w:pos="1560"/>
        </w:tabs>
        <w:ind w:left="0" w:firstLine="851"/>
      </w:pPr>
      <w:r w:rsidRPr="00397578">
        <w:lastRenderedPageBreak/>
        <w:t>В форме электронного документа по адресу электронной почты, указанному в обращении, поступившем в Администрацию в форме электронного документа</w:t>
      </w:r>
      <w:r>
        <w:t>;</w:t>
      </w:r>
    </w:p>
    <w:p w:rsidR="00397578" w:rsidRPr="00F80BC6" w:rsidRDefault="00397578" w:rsidP="00FF6DA7">
      <w:pPr>
        <w:pStyle w:val="affff3"/>
        <w:numPr>
          <w:ilvl w:val="2"/>
          <w:numId w:val="13"/>
        </w:numPr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BC6">
        <w:rPr>
          <w:rFonts w:ascii="Times New Roman" w:hAnsi="Times New Roman"/>
          <w:sz w:val="28"/>
          <w:szCs w:val="28"/>
        </w:rPr>
        <w:t xml:space="preserve">В письменной форме по почтовому адресу, указанному </w:t>
      </w:r>
      <w:r w:rsidRPr="00F80BC6">
        <w:rPr>
          <w:rFonts w:ascii="Times New Roman" w:hAnsi="Times New Roman"/>
          <w:sz w:val="28"/>
          <w:szCs w:val="28"/>
        </w:rPr>
        <w:br/>
        <w:t xml:space="preserve">в обращении, поступившем в Администрацию в письменной форме, </w:t>
      </w:r>
      <w:r w:rsidRPr="00F80BC6">
        <w:rPr>
          <w:rFonts w:ascii="Times New Roman" w:hAnsi="Times New Roman"/>
          <w:sz w:val="28"/>
          <w:szCs w:val="28"/>
        </w:rPr>
        <w:br/>
        <w:t xml:space="preserve">с уведомлением о вручении результата предоставления </w:t>
      </w:r>
      <w:r w:rsidR="00467C43">
        <w:rPr>
          <w:rFonts w:ascii="Times New Roman" w:hAnsi="Times New Roman"/>
          <w:sz w:val="28"/>
          <w:szCs w:val="28"/>
        </w:rPr>
        <w:t>У</w:t>
      </w:r>
      <w:r w:rsidRPr="00F80BC6">
        <w:rPr>
          <w:rFonts w:ascii="Times New Roman" w:hAnsi="Times New Roman"/>
          <w:sz w:val="28"/>
          <w:szCs w:val="28"/>
        </w:rPr>
        <w:t>слуги;</w:t>
      </w:r>
    </w:p>
    <w:p w:rsidR="00397578" w:rsidRPr="00F80BC6" w:rsidRDefault="00397578" w:rsidP="00FF6DA7">
      <w:pPr>
        <w:pStyle w:val="affff3"/>
        <w:numPr>
          <w:ilvl w:val="2"/>
          <w:numId w:val="13"/>
        </w:numPr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BC6">
        <w:rPr>
          <w:rFonts w:ascii="Times New Roman" w:hAnsi="Times New Roman"/>
          <w:sz w:val="28"/>
          <w:szCs w:val="28"/>
        </w:rPr>
        <w:t xml:space="preserve">В Администрации лично в виде распечатанного на бумажном носителе экземпляра электронного документа. Результат предоставления </w:t>
      </w:r>
      <w:r w:rsidR="00467C43">
        <w:rPr>
          <w:rFonts w:ascii="Times New Roman" w:hAnsi="Times New Roman"/>
          <w:sz w:val="28"/>
          <w:szCs w:val="28"/>
        </w:rPr>
        <w:t>У</w:t>
      </w:r>
      <w:r w:rsidRPr="00F80BC6">
        <w:rPr>
          <w:rFonts w:ascii="Times New Roman" w:hAnsi="Times New Roman"/>
          <w:sz w:val="28"/>
          <w:szCs w:val="28"/>
        </w:rPr>
        <w:t xml:space="preserve">слуги (вне зависимости от принятого решения) направляется (вручается) заявителю </w:t>
      </w:r>
      <w:r w:rsidR="00467C43">
        <w:rPr>
          <w:rFonts w:ascii="Times New Roman" w:hAnsi="Times New Roman"/>
          <w:sz w:val="28"/>
          <w:szCs w:val="28"/>
        </w:rPr>
        <w:br/>
      </w:r>
      <w:r w:rsidRPr="00F80BC6">
        <w:rPr>
          <w:rFonts w:ascii="Times New Roman" w:hAnsi="Times New Roman"/>
          <w:sz w:val="28"/>
          <w:szCs w:val="28"/>
        </w:rPr>
        <w:t>в виде распечатанного на бумажном носителе экземпляра электронного документа, подписанного ЭЦП уполномоченного должностного лица Администрации.</w:t>
      </w:r>
    </w:p>
    <w:p w:rsidR="00F42E9F" w:rsidRDefault="00F42E9F" w:rsidP="00F80BC6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</w:p>
    <w:p w:rsidR="00F82DE2" w:rsidRPr="008C1BE6" w:rsidRDefault="004E37E6" w:rsidP="00DB190E">
      <w:pPr>
        <w:pStyle w:val="2-"/>
        <w:numPr>
          <w:ilvl w:val="0"/>
          <w:numId w:val="13"/>
        </w:numPr>
        <w:spacing w:before="0" w:after="0" w:line="276" w:lineRule="auto"/>
        <w:ind w:left="0" w:firstLine="851"/>
        <w:rPr>
          <w:b w:val="0"/>
          <w:bCs/>
          <w:i w:val="0"/>
          <w:iCs/>
        </w:rPr>
      </w:pPr>
      <w:bookmarkStart w:id="25" w:name="_Toc468470729"/>
      <w:bookmarkStart w:id="26" w:name="_Toc11061550"/>
      <w:r w:rsidRPr="008C1BE6">
        <w:rPr>
          <w:b w:val="0"/>
          <w:bCs/>
          <w:i w:val="0"/>
          <w:iCs/>
        </w:rPr>
        <w:t xml:space="preserve">Срок регистрации </w:t>
      </w:r>
      <w:r w:rsidR="005854E3" w:rsidRPr="008C1BE6">
        <w:rPr>
          <w:b w:val="0"/>
          <w:bCs/>
          <w:i w:val="0"/>
          <w:iCs/>
        </w:rPr>
        <w:t xml:space="preserve">запроса </w:t>
      </w:r>
      <w:bookmarkEnd w:id="25"/>
      <w:bookmarkEnd w:id="26"/>
    </w:p>
    <w:p w:rsidR="00701EDF" w:rsidRDefault="00701EDF" w:rsidP="00F80BC6">
      <w:pPr>
        <w:pStyle w:val="2-"/>
        <w:numPr>
          <w:ilvl w:val="0"/>
          <w:numId w:val="0"/>
        </w:numPr>
        <w:spacing w:before="0" w:after="0" w:line="276" w:lineRule="auto"/>
        <w:ind w:firstLine="851"/>
        <w:jc w:val="left"/>
        <w:rPr>
          <w:sz w:val="24"/>
          <w:szCs w:val="24"/>
        </w:rPr>
      </w:pPr>
    </w:p>
    <w:p w:rsidR="003C2BA1" w:rsidRPr="004A30B5" w:rsidRDefault="004A30B5" w:rsidP="00DB190E">
      <w:pPr>
        <w:pStyle w:val="11"/>
        <w:numPr>
          <w:ilvl w:val="1"/>
          <w:numId w:val="13"/>
        </w:numPr>
        <w:tabs>
          <w:tab w:val="left" w:pos="1134"/>
        </w:tabs>
        <w:ind w:left="0" w:firstLine="851"/>
      </w:pPr>
      <w:r w:rsidRPr="004A30B5">
        <w:t>Срок регистрации запроса в Администрации в случае, если он подан:</w:t>
      </w:r>
    </w:p>
    <w:p w:rsidR="004A30B5" w:rsidRPr="004A30B5" w:rsidRDefault="004A30B5" w:rsidP="00DB190E">
      <w:pPr>
        <w:pStyle w:val="11"/>
        <w:numPr>
          <w:ilvl w:val="1"/>
          <w:numId w:val="13"/>
        </w:numPr>
        <w:tabs>
          <w:tab w:val="left" w:pos="1134"/>
        </w:tabs>
        <w:ind w:left="0" w:firstLine="851"/>
      </w:pPr>
      <w:r w:rsidRPr="004A30B5">
        <w:rPr>
          <w:rFonts w:eastAsia="Times New Roman"/>
          <w:lang w:bidi="en-US"/>
        </w:rPr>
        <w:t>Лично в Администрацию – в день обращения;</w:t>
      </w:r>
    </w:p>
    <w:p w:rsidR="00F82DE2" w:rsidRPr="004A30B5" w:rsidRDefault="004A30B5" w:rsidP="00DB190E">
      <w:pPr>
        <w:pStyle w:val="11"/>
        <w:numPr>
          <w:ilvl w:val="1"/>
          <w:numId w:val="13"/>
        </w:numPr>
        <w:tabs>
          <w:tab w:val="left" w:pos="1134"/>
        </w:tabs>
        <w:ind w:left="0" w:firstLine="851"/>
      </w:pPr>
      <w:r w:rsidRPr="004A30B5">
        <w:rPr>
          <w:rFonts w:eastAsia="Times New Roman"/>
          <w:lang w:bidi="en-US"/>
        </w:rPr>
        <w:t>Почтовым отправлением – не позднее следующего рабочего дня после его поступления;</w:t>
      </w:r>
    </w:p>
    <w:p w:rsidR="004A30B5" w:rsidRPr="004A30B5" w:rsidRDefault="004A30B5" w:rsidP="00DB190E">
      <w:pPr>
        <w:pStyle w:val="11"/>
        <w:numPr>
          <w:ilvl w:val="1"/>
          <w:numId w:val="13"/>
        </w:numPr>
        <w:tabs>
          <w:tab w:val="left" w:pos="1134"/>
        </w:tabs>
        <w:ind w:left="0" w:firstLine="851"/>
      </w:pPr>
      <w:r w:rsidRPr="004A30B5">
        <w:t>По электронной почте – не позднее следующего рабочего дня после его поступления.</w:t>
      </w:r>
    </w:p>
    <w:p w:rsidR="00F82DE2" w:rsidRDefault="00F82DE2" w:rsidP="00F80BC6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</w:p>
    <w:p w:rsidR="00F82DE2" w:rsidRPr="004A30B5" w:rsidRDefault="004E37E6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27" w:name="_Toc437973287"/>
      <w:bookmarkStart w:id="28" w:name="_Toc438110028"/>
      <w:bookmarkStart w:id="29" w:name="_Toc438376232"/>
      <w:bookmarkStart w:id="30" w:name="_Toc11061551"/>
      <w:r w:rsidRPr="004A30B5">
        <w:rPr>
          <w:b w:val="0"/>
          <w:bCs/>
          <w:i w:val="0"/>
          <w:iCs/>
        </w:rPr>
        <w:t xml:space="preserve">Срок предоставления </w:t>
      </w:r>
      <w:bookmarkEnd w:id="27"/>
      <w:bookmarkEnd w:id="28"/>
      <w:r w:rsidR="004A30B5">
        <w:rPr>
          <w:b w:val="0"/>
          <w:bCs/>
          <w:i w:val="0"/>
          <w:iCs/>
        </w:rPr>
        <w:t>У</w:t>
      </w:r>
      <w:r w:rsidRPr="004A30B5">
        <w:rPr>
          <w:b w:val="0"/>
          <w:bCs/>
          <w:i w:val="0"/>
          <w:iCs/>
        </w:rPr>
        <w:t>слуги</w:t>
      </w:r>
      <w:bookmarkEnd w:id="29"/>
      <w:bookmarkEnd w:id="30"/>
    </w:p>
    <w:p w:rsidR="00BB6542" w:rsidRDefault="00BB6542" w:rsidP="00F80BC6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sz w:val="24"/>
          <w:szCs w:val="24"/>
        </w:rPr>
      </w:pPr>
    </w:p>
    <w:p w:rsidR="00BB6542" w:rsidRPr="004A30B5" w:rsidRDefault="004E37E6" w:rsidP="005F3D59">
      <w:pPr>
        <w:pStyle w:val="11"/>
        <w:numPr>
          <w:ilvl w:val="1"/>
          <w:numId w:val="13"/>
        </w:numPr>
        <w:tabs>
          <w:tab w:val="left" w:pos="1134"/>
          <w:tab w:val="left" w:pos="1276"/>
        </w:tabs>
        <w:ind w:left="0" w:firstLine="851"/>
      </w:pPr>
      <w:r w:rsidRPr="00D11625">
        <w:rPr>
          <w:sz w:val="24"/>
          <w:szCs w:val="24"/>
        </w:rPr>
        <w:t xml:space="preserve"> </w:t>
      </w:r>
      <w:r w:rsidR="005F3D59" w:rsidRPr="005F3D59">
        <w:rPr>
          <w:sz w:val="24"/>
          <w:szCs w:val="24"/>
        </w:rPr>
        <w:t xml:space="preserve"> </w:t>
      </w:r>
      <w:r w:rsidR="00073264" w:rsidRPr="004A30B5">
        <w:t xml:space="preserve">Срок предоставления </w:t>
      </w:r>
      <w:r w:rsidR="00DA7EBB">
        <w:t>У</w:t>
      </w:r>
      <w:r w:rsidR="00073264" w:rsidRPr="004A30B5">
        <w:t>слуги</w:t>
      </w:r>
      <w:r w:rsidR="00C52A71" w:rsidRPr="004A30B5">
        <w:t xml:space="preserve"> </w:t>
      </w:r>
      <w:r w:rsidR="0037634D" w:rsidRPr="004A30B5">
        <w:t xml:space="preserve">составляет </w:t>
      </w:r>
      <w:r w:rsidR="0037634D" w:rsidRPr="00931206">
        <w:t xml:space="preserve">не более </w:t>
      </w:r>
      <w:r w:rsidR="00BC371E" w:rsidRPr="00931206">
        <w:t>25</w:t>
      </w:r>
      <w:r w:rsidR="0037634D" w:rsidRPr="004A30B5">
        <w:t xml:space="preserve"> рабочих дней </w:t>
      </w:r>
      <w:r w:rsidR="00931206">
        <w:br/>
      </w:r>
      <w:r w:rsidR="0037634D" w:rsidRPr="004A30B5">
        <w:t>со дня регистрации Заявления в Администрации</w:t>
      </w:r>
      <w:r w:rsidR="0027477F">
        <w:t>;</w:t>
      </w:r>
    </w:p>
    <w:p w:rsidR="00BB6542" w:rsidRPr="004A30B5" w:rsidRDefault="00BB6542" w:rsidP="00DB190E">
      <w:pPr>
        <w:pStyle w:val="affff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30B5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B41579" w:rsidRPr="004A30B5">
        <w:rPr>
          <w:rFonts w:ascii="Times New Roman" w:hAnsi="Times New Roman"/>
          <w:sz w:val="28"/>
          <w:szCs w:val="28"/>
          <w:lang w:eastAsia="ru-RU"/>
        </w:rPr>
        <w:t>о переводе (</w:t>
      </w:r>
      <w:r w:rsidRPr="004A30B5">
        <w:rPr>
          <w:rFonts w:ascii="Times New Roman" w:hAnsi="Times New Roman"/>
          <w:sz w:val="28"/>
          <w:szCs w:val="28"/>
          <w:lang w:eastAsia="ru-RU"/>
        </w:rPr>
        <w:t>об отказе в переводе</w:t>
      </w:r>
      <w:r w:rsidR="00B41579" w:rsidRPr="004A30B5">
        <w:rPr>
          <w:rFonts w:ascii="Times New Roman" w:hAnsi="Times New Roman"/>
          <w:sz w:val="28"/>
          <w:szCs w:val="28"/>
          <w:lang w:eastAsia="ru-RU"/>
        </w:rPr>
        <w:t>) жилого</w:t>
      </w:r>
      <w:r w:rsidRPr="004A30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30B5">
        <w:rPr>
          <w:rFonts w:ascii="Times New Roman" w:hAnsi="Times New Roman"/>
          <w:sz w:val="28"/>
          <w:szCs w:val="28"/>
          <w:lang w:eastAsia="ru-RU"/>
        </w:rPr>
        <w:t>здания</w:t>
      </w:r>
      <w:r w:rsidRPr="004A30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0B5">
        <w:rPr>
          <w:rFonts w:ascii="Times New Roman" w:hAnsi="Times New Roman"/>
          <w:sz w:val="28"/>
          <w:szCs w:val="28"/>
          <w:lang w:eastAsia="ar-SA"/>
        </w:rPr>
        <w:t xml:space="preserve">в нежилое </w:t>
      </w:r>
      <w:r w:rsidR="004A30B5">
        <w:rPr>
          <w:rFonts w:ascii="Times New Roman" w:hAnsi="Times New Roman"/>
          <w:sz w:val="28"/>
          <w:szCs w:val="28"/>
          <w:lang w:eastAsia="ar-SA"/>
        </w:rPr>
        <w:t>здание</w:t>
      </w:r>
      <w:r w:rsidRPr="004A30B5">
        <w:rPr>
          <w:rFonts w:ascii="Times New Roman" w:hAnsi="Times New Roman"/>
          <w:sz w:val="28"/>
          <w:szCs w:val="28"/>
          <w:lang w:eastAsia="ar-SA"/>
        </w:rPr>
        <w:t xml:space="preserve"> или нежилого </w:t>
      </w:r>
      <w:r w:rsidR="004A30B5">
        <w:rPr>
          <w:rFonts w:ascii="Times New Roman" w:hAnsi="Times New Roman"/>
          <w:sz w:val="28"/>
          <w:szCs w:val="28"/>
          <w:lang w:eastAsia="ar-SA"/>
        </w:rPr>
        <w:t>здания</w:t>
      </w:r>
      <w:r w:rsidRPr="004A30B5">
        <w:rPr>
          <w:rFonts w:ascii="Times New Roman" w:hAnsi="Times New Roman"/>
          <w:sz w:val="28"/>
          <w:szCs w:val="28"/>
          <w:lang w:eastAsia="ar-SA"/>
        </w:rPr>
        <w:t xml:space="preserve"> в жилое </w:t>
      </w:r>
      <w:r w:rsidR="004A30B5">
        <w:rPr>
          <w:rFonts w:ascii="Times New Roman" w:hAnsi="Times New Roman"/>
          <w:sz w:val="28"/>
          <w:szCs w:val="28"/>
          <w:lang w:eastAsia="ar-SA"/>
        </w:rPr>
        <w:t>здание</w:t>
      </w:r>
      <w:r w:rsidRPr="004A30B5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(представителю Заявителя) не позднее чем через 3 рабочих дня со дня принятия такого решения.</w:t>
      </w:r>
    </w:p>
    <w:p w:rsidR="00F42E9F" w:rsidRDefault="00F42E9F" w:rsidP="00F80BC6">
      <w:pPr>
        <w:ind w:firstLine="851"/>
        <w:jc w:val="both"/>
        <w:rPr>
          <w:sz w:val="24"/>
          <w:szCs w:val="24"/>
        </w:rPr>
      </w:pPr>
    </w:p>
    <w:p w:rsidR="00F82DE2" w:rsidRPr="004A30B5" w:rsidRDefault="000B48ED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31" w:name="_Toc11061552"/>
      <w:r w:rsidRPr="004A30B5">
        <w:rPr>
          <w:b w:val="0"/>
          <w:bCs/>
          <w:i w:val="0"/>
          <w:iCs/>
        </w:rPr>
        <w:t xml:space="preserve">Правовые основания предоставления </w:t>
      </w:r>
      <w:r w:rsidR="004A30B5">
        <w:rPr>
          <w:b w:val="0"/>
          <w:bCs/>
          <w:i w:val="0"/>
          <w:iCs/>
        </w:rPr>
        <w:t>У</w:t>
      </w:r>
      <w:r w:rsidR="00135CD5" w:rsidRPr="004A30B5">
        <w:rPr>
          <w:b w:val="0"/>
          <w:bCs/>
          <w:i w:val="0"/>
          <w:iCs/>
        </w:rPr>
        <w:t>слуги</w:t>
      </w:r>
      <w:bookmarkEnd w:id="22"/>
      <w:bookmarkEnd w:id="23"/>
      <w:bookmarkEnd w:id="24"/>
      <w:bookmarkEnd w:id="31"/>
    </w:p>
    <w:p w:rsidR="00701EDF" w:rsidRDefault="00701EDF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  <w:rPr>
          <w:sz w:val="24"/>
          <w:szCs w:val="24"/>
        </w:rPr>
      </w:pPr>
    </w:p>
    <w:p w:rsidR="00BB6542" w:rsidRPr="004A30B5" w:rsidRDefault="00D439A6" w:rsidP="005F3D59">
      <w:pPr>
        <w:pStyle w:val="11"/>
        <w:numPr>
          <w:ilvl w:val="1"/>
          <w:numId w:val="13"/>
        </w:numPr>
        <w:tabs>
          <w:tab w:val="left" w:pos="993"/>
          <w:tab w:val="left" w:pos="1134"/>
          <w:tab w:val="left" w:pos="1418"/>
        </w:tabs>
        <w:suppressAutoHyphens/>
        <w:autoSpaceDE/>
        <w:autoSpaceDN/>
        <w:adjustRightInd/>
        <w:ind w:left="0" w:firstLine="851"/>
      </w:pPr>
      <w:bookmarkStart w:id="32" w:name="_Toc437973288"/>
      <w:bookmarkStart w:id="33" w:name="_Toc438110029"/>
      <w:bookmarkStart w:id="34" w:name="_Toc438376233"/>
      <w:bookmarkStart w:id="35" w:name="_Ref440654922"/>
      <w:bookmarkStart w:id="36" w:name="_Ref440654930"/>
      <w:bookmarkStart w:id="37" w:name="_Ref440654937"/>
      <w:bookmarkStart w:id="38" w:name="_Ref440654944"/>
      <w:bookmarkStart w:id="39" w:name="_Ref440654952"/>
      <w:r w:rsidRPr="004A30B5">
        <w:rPr>
          <w:lang w:eastAsia="ar-SA"/>
        </w:rPr>
        <w:t>Основн</w:t>
      </w:r>
      <w:r w:rsidR="0037634D" w:rsidRPr="004A30B5">
        <w:rPr>
          <w:lang w:eastAsia="ar-SA"/>
        </w:rPr>
        <w:t>ым</w:t>
      </w:r>
      <w:r w:rsidR="00C77087">
        <w:rPr>
          <w:lang w:eastAsia="ar-SA"/>
        </w:rPr>
        <w:t>и</w:t>
      </w:r>
      <w:r w:rsidR="0037634D" w:rsidRPr="004A30B5">
        <w:rPr>
          <w:lang w:eastAsia="ar-SA"/>
        </w:rPr>
        <w:t xml:space="preserve"> нормативным</w:t>
      </w:r>
      <w:r w:rsidR="00C77087">
        <w:rPr>
          <w:lang w:eastAsia="ar-SA"/>
        </w:rPr>
        <w:t>и</w:t>
      </w:r>
      <w:r w:rsidR="0037634D" w:rsidRPr="004A30B5">
        <w:rPr>
          <w:lang w:eastAsia="ar-SA"/>
        </w:rPr>
        <w:t xml:space="preserve"> правовым</w:t>
      </w:r>
      <w:r w:rsidR="00C77087">
        <w:rPr>
          <w:lang w:eastAsia="ar-SA"/>
        </w:rPr>
        <w:t>и</w:t>
      </w:r>
      <w:r w:rsidR="0037634D" w:rsidRPr="004A30B5">
        <w:rPr>
          <w:lang w:eastAsia="ar-SA"/>
        </w:rPr>
        <w:t xml:space="preserve"> акт</w:t>
      </w:r>
      <w:r w:rsidR="00C77087">
        <w:rPr>
          <w:lang w:eastAsia="ar-SA"/>
        </w:rPr>
        <w:t>ами</w:t>
      </w:r>
      <w:r w:rsidR="0037634D" w:rsidRPr="004A30B5">
        <w:rPr>
          <w:lang w:eastAsia="ar-SA"/>
        </w:rPr>
        <w:t>, регулирующим</w:t>
      </w:r>
      <w:r w:rsidR="00C77087">
        <w:rPr>
          <w:lang w:eastAsia="ar-SA"/>
        </w:rPr>
        <w:t>и</w:t>
      </w:r>
      <w:r w:rsidR="0037634D" w:rsidRPr="004A30B5">
        <w:rPr>
          <w:lang w:eastAsia="ar-SA"/>
        </w:rPr>
        <w:t xml:space="preserve"> порядок предоставления </w:t>
      </w:r>
      <w:r w:rsidR="00DA7EBB">
        <w:t>У</w:t>
      </w:r>
      <w:r w:rsidR="0037634D" w:rsidRPr="004A30B5">
        <w:rPr>
          <w:lang w:eastAsia="ar-SA"/>
        </w:rPr>
        <w:t>слуги</w:t>
      </w:r>
      <w:r w:rsidR="00BB6542" w:rsidRPr="004A30B5">
        <w:rPr>
          <w:lang w:eastAsia="ar-SA"/>
        </w:rPr>
        <w:t>,</w:t>
      </w:r>
      <w:r w:rsidR="0037634D" w:rsidRPr="004A30B5">
        <w:rPr>
          <w:lang w:eastAsia="ar-SA"/>
        </w:rPr>
        <w:t xml:space="preserve"> явля</w:t>
      </w:r>
      <w:r w:rsidR="00C77087">
        <w:rPr>
          <w:lang w:eastAsia="ar-SA"/>
        </w:rPr>
        <w:t>ю</w:t>
      </w:r>
      <w:r w:rsidR="0037634D" w:rsidRPr="004A30B5">
        <w:rPr>
          <w:lang w:eastAsia="ar-SA"/>
        </w:rPr>
        <w:t xml:space="preserve">тся </w:t>
      </w:r>
      <w:r w:rsidR="0037634D" w:rsidRPr="004A30B5">
        <w:t>Жилищный кодекс</w:t>
      </w:r>
      <w:r w:rsidR="00C77087">
        <w:t xml:space="preserve"> и законодательства о градостроительной деятельности</w:t>
      </w:r>
      <w:r w:rsidR="0037634D" w:rsidRPr="004A30B5">
        <w:t xml:space="preserve"> Российской Федерации</w:t>
      </w:r>
      <w:r w:rsidR="0027477F">
        <w:t>;</w:t>
      </w:r>
    </w:p>
    <w:p w:rsidR="00446344" w:rsidRPr="004A30B5" w:rsidRDefault="00BB6542" w:rsidP="00DB190E">
      <w:pPr>
        <w:pStyle w:val="11"/>
        <w:numPr>
          <w:ilvl w:val="1"/>
          <w:numId w:val="13"/>
        </w:numPr>
        <w:tabs>
          <w:tab w:val="left" w:pos="993"/>
          <w:tab w:val="left" w:pos="1134"/>
        </w:tabs>
        <w:suppressAutoHyphens/>
        <w:autoSpaceDE/>
        <w:autoSpaceDN/>
        <w:adjustRightInd/>
        <w:ind w:left="0" w:firstLine="851"/>
      </w:pPr>
      <w:r w:rsidRPr="004A30B5">
        <w:t xml:space="preserve"> </w:t>
      </w:r>
      <w:r w:rsidRPr="004A30B5">
        <w:rPr>
          <w:lang w:eastAsia="ru-RU"/>
        </w:rPr>
        <w:t xml:space="preserve">Список нормативных актов, </w:t>
      </w:r>
      <w:r w:rsidRPr="004A30B5">
        <w:t xml:space="preserve">в соответствии с которыми осуществляется предоставление </w:t>
      </w:r>
      <w:r w:rsidR="00DA7EBB">
        <w:t>У</w:t>
      </w:r>
      <w:r w:rsidRPr="004A30B5">
        <w:t>слуг</w:t>
      </w:r>
      <w:r w:rsidR="000555C6" w:rsidRPr="004A30B5">
        <w:rPr>
          <w:lang w:eastAsia="ru-RU"/>
        </w:rPr>
        <w:t xml:space="preserve">и, приведен в Приложении </w:t>
      </w:r>
      <w:r w:rsidR="00920CF1">
        <w:rPr>
          <w:lang w:eastAsia="ru-RU"/>
        </w:rPr>
        <w:t>4</w:t>
      </w:r>
      <w:r w:rsidRPr="004A30B5">
        <w:rPr>
          <w:lang w:eastAsia="ru-RU"/>
        </w:rPr>
        <w:t xml:space="preserve"> к настоящему Административному регламенту.</w:t>
      </w:r>
    </w:p>
    <w:p w:rsidR="001A704F" w:rsidRDefault="001A704F" w:rsidP="00F80BC6">
      <w:pPr>
        <w:tabs>
          <w:tab w:val="left" w:pos="993"/>
          <w:tab w:val="left" w:pos="9496"/>
        </w:tabs>
        <w:spacing w:after="0" w:line="240" w:lineRule="auto"/>
        <w:ind w:right="282" w:firstLine="851"/>
        <w:jc w:val="both"/>
        <w:rPr>
          <w:color w:val="000000" w:themeColor="text1"/>
          <w:sz w:val="24"/>
          <w:szCs w:val="24"/>
        </w:rPr>
      </w:pPr>
    </w:p>
    <w:p w:rsidR="001A14E4" w:rsidRDefault="001A14E4" w:rsidP="00F80BC6">
      <w:pPr>
        <w:tabs>
          <w:tab w:val="left" w:pos="993"/>
          <w:tab w:val="left" w:pos="9496"/>
        </w:tabs>
        <w:spacing w:after="0" w:line="240" w:lineRule="auto"/>
        <w:ind w:right="282" w:firstLine="851"/>
        <w:jc w:val="both"/>
        <w:rPr>
          <w:color w:val="000000" w:themeColor="text1"/>
          <w:sz w:val="24"/>
          <w:szCs w:val="24"/>
        </w:rPr>
      </w:pPr>
    </w:p>
    <w:p w:rsidR="0091659F" w:rsidRPr="00DA7EBB" w:rsidRDefault="0089494C" w:rsidP="00DB190E">
      <w:pPr>
        <w:pStyle w:val="affff3"/>
        <w:numPr>
          <w:ilvl w:val="0"/>
          <w:numId w:val="13"/>
        </w:numPr>
        <w:ind w:left="0" w:firstLine="851"/>
        <w:jc w:val="center"/>
        <w:rPr>
          <w:rFonts w:ascii="Times New Roman" w:hAnsi="Times New Roman"/>
          <w:sz w:val="28"/>
          <w:szCs w:val="28"/>
        </w:rPr>
      </w:pPr>
      <w:bookmarkStart w:id="40" w:name="_Toc11061553"/>
      <w:r w:rsidRPr="00DA7EBB">
        <w:rPr>
          <w:rFonts w:ascii="Times New Roman" w:hAnsi="Times New Roman"/>
          <w:sz w:val="28"/>
          <w:szCs w:val="28"/>
        </w:rPr>
        <w:lastRenderedPageBreak/>
        <w:t xml:space="preserve">Исчерпывающий перечень документов, 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DA7EBB" w:rsidRPr="00DA7EBB">
        <w:rPr>
          <w:rFonts w:ascii="Times New Roman" w:hAnsi="Times New Roman"/>
          <w:sz w:val="28"/>
          <w:szCs w:val="28"/>
        </w:rPr>
        <w:t xml:space="preserve">необходимых </w:t>
      </w:r>
      <w:r w:rsidR="0027477F">
        <w:rPr>
          <w:rFonts w:ascii="Times New Roman" w:hAnsi="Times New Roman"/>
          <w:sz w:val="28"/>
          <w:szCs w:val="28"/>
        </w:rPr>
        <w:br/>
      </w:r>
      <w:r w:rsidR="00DA7EBB" w:rsidRPr="00DA7EBB">
        <w:rPr>
          <w:rFonts w:ascii="Times New Roman" w:hAnsi="Times New Roman"/>
          <w:sz w:val="28"/>
          <w:szCs w:val="28"/>
        </w:rPr>
        <w:t>для предоставления Услуги</w:t>
      </w:r>
    </w:p>
    <w:p w:rsidR="00BB6542" w:rsidRPr="00BB6542" w:rsidRDefault="00BB6542" w:rsidP="00F80BC6">
      <w:pPr>
        <w:pStyle w:val="2-"/>
        <w:numPr>
          <w:ilvl w:val="0"/>
          <w:numId w:val="0"/>
        </w:numPr>
        <w:spacing w:before="0" w:after="0" w:line="276" w:lineRule="auto"/>
        <w:ind w:firstLine="851"/>
        <w:jc w:val="left"/>
      </w:pPr>
    </w:p>
    <w:p w:rsidR="00BB6542" w:rsidRPr="00DA7EBB" w:rsidRDefault="00F80BC6" w:rsidP="00F80BC6">
      <w:pPr>
        <w:pStyle w:val="11"/>
        <w:numPr>
          <w:ilvl w:val="0"/>
          <w:numId w:val="0"/>
        </w:numPr>
        <w:tabs>
          <w:tab w:val="left" w:pos="1276"/>
        </w:tabs>
        <w:ind w:firstLine="851"/>
      </w:pPr>
      <w:r>
        <w:t xml:space="preserve">9. </w:t>
      </w:r>
      <w:r w:rsidR="00BB6542" w:rsidRPr="00DA7EBB">
        <w:t xml:space="preserve">Перечень документов, обязательных для предоставления Заявителем (представителем Заявителя) независимо от категории и основания для обращения </w:t>
      </w:r>
      <w:r w:rsidR="00CB7990" w:rsidRPr="00DA7EBB">
        <w:br/>
      </w:r>
      <w:r w:rsidR="00BB6542" w:rsidRPr="00DA7EBB">
        <w:t xml:space="preserve">за предоставлением </w:t>
      </w:r>
      <w:r w:rsidR="00DA7EBB" w:rsidRPr="00DA7EBB">
        <w:t>У</w:t>
      </w:r>
      <w:r w:rsidR="00BB6542" w:rsidRPr="00DA7EBB">
        <w:t>слуги:</w:t>
      </w:r>
    </w:p>
    <w:p w:rsidR="00BB6542" w:rsidRPr="00DA7EBB" w:rsidRDefault="00BB6542" w:rsidP="005F3D59">
      <w:pPr>
        <w:pStyle w:val="11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</w:pPr>
      <w:r w:rsidRPr="00DA7EBB">
        <w:t xml:space="preserve">Заявление о предоставлении </w:t>
      </w:r>
      <w:r w:rsidR="00DA7EBB" w:rsidRPr="00DA7EBB">
        <w:t>У</w:t>
      </w:r>
      <w:r w:rsidRPr="00DA7EBB">
        <w:t>слуги, по ф</w:t>
      </w:r>
      <w:r w:rsidR="000555C6" w:rsidRPr="00DA7EBB">
        <w:t xml:space="preserve">орме, приведенной </w:t>
      </w:r>
      <w:r w:rsidR="00DA7EBB">
        <w:br/>
      </w:r>
      <w:r w:rsidR="000555C6" w:rsidRPr="00DA7EBB">
        <w:t xml:space="preserve">в Приложении </w:t>
      </w:r>
      <w:r w:rsidR="00920CF1">
        <w:t>5</w:t>
      </w:r>
      <w:r w:rsidRPr="00DA7EBB">
        <w:t xml:space="preserve"> к настояще</w:t>
      </w:r>
      <w:r w:rsidR="00CB7990" w:rsidRPr="00DA7EBB">
        <w:t>му Административному регламенту;</w:t>
      </w:r>
    </w:p>
    <w:p w:rsidR="00BB6542" w:rsidRPr="00DA7EBB" w:rsidRDefault="00BB6542" w:rsidP="005F3D59">
      <w:pPr>
        <w:pStyle w:val="11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</w:pPr>
      <w:r w:rsidRPr="00DA7EBB">
        <w:t>Документ</w:t>
      </w:r>
      <w:r w:rsidR="001A14E4" w:rsidRPr="00DA7EBB">
        <w:t>,</w:t>
      </w:r>
      <w:r w:rsidRPr="00DA7EBB">
        <w:t xml:space="preserve"> удостоверяющий личность Заявителя</w:t>
      </w:r>
      <w:r w:rsidR="00CB7990" w:rsidRPr="00DA7EBB">
        <w:t>;</w:t>
      </w:r>
    </w:p>
    <w:p w:rsidR="00BB6542" w:rsidRPr="00DA7EBB" w:rsidRDefault="00BB6542" w:rsidP="005F3D59">
      <w:pPr>
        <w:pStyle w:val="11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</w:pPr>
      <w:r w:rsidRPr="00DA7EBB">
        <w:t xml:space="preserve">Документ, удостоверяющий личность представителя Заявителя, </w:t>
      </w:r>
      <w:r w:rsidR="00DA7EBB">
        <w:br/>
      </w:r>
      <w:r w:rsidRPr="00DA7EBB">
        <w:t xml:space="preserve">в случае обращения за предоставлением </w:t>
      </w:r>
      <w:r w:rsidR="00DA7EBB" w:rsidRPr="00DA7EBB">
        <w:t>У</w:t>
      </w:r>
      <w:r w:rsidRPr="00DA7EBB">
        <w:t>слу</w:t>
      </w:r>
      <w:r w:rsidR="00CB7990" w:rsidRPr="00DA7EBB">
        <w:t>ги представителя Заявителя;</w:t>
      </w:r>
    </w:p>
    <w:p w:rsidR="00BB6542" w:rsidRPr="00DA7EBB" w:rsidRDefault="00BB6542" w:rsidP="005F3D59">
      <w:pPr>
        <w:pStyle w:val="11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</w:pPr>
      <w:r w:rsidRPr="00DA7EBB">
        <w:t xml:space="preserve">Документ, удостоверяющий полномочия представителя Заявителя, </w:t>
      </w:r>
      <w:r w:rsidR="00E0118B">
        <w:br/>
      </w:r>
      <w:r w:rsidRPr="00DA7EBB">
        <w:t xml:space="preserve">в случае обращения за предоставлением </w:t>
      </w:r>
      <w:r w:rsidR="00DA7EBB" w:rsidRPr="00DA7EBB">
        <w:t>У</w:t>
      </w:r>
      <w:r w:rsidR="00CB7990" w:rsidRPr="00DA7EBB">
        <w:t>слуги представителя Заявителя;</w:t>
      </w:r>
    </w:p>
    <w:p w:rsidR="00BB6542" w:rsidRPr="00DA7EBB" w:rsidRDefault="00BB6542" w:rsidP="005F3D59">
      <w:pPr>
        <w:pStyle w:val="11"/>
        <w:numPr>
          <w:ilvl w:val="2"/>
          <w:numId w:val="13"/>
        </w:numPr>
        <w:tabs>
          <w:tab w:val="left" w:pos="1276"/>
          <w:tab w:val="left" w:pos="1560"/>
        </w:tabs>
        <w:ind w:left="0" w:firstLine="851"/>
      </w:pPr>
      <w:r w:rsidRPr="00DA7EBB">
        <w:t xml:space="preserve">Правоустанавливающий документ на переводимое </w:t>
      </w:r>
      <w:r w:rsidR="00CF0AE2">
        <w:t>здание</w:t>
      </w:r>
      <w:r w:rsidRPr="00DA7EBB">
        <w:t xml:space="preserve"> (свидетельство о государственной регистрации права</w:t>
      </w:r>
      <w:r w:rsidR="00C141AF" w:rsidRPr="00DA7EBB">
        <w:t>, полученное</w:t>
      </w:r>
      <w:r w:rsidRPr="00DA7EBB">
        <w:t xml:space="preserve"> Заявителем</w:t>
      </w:r>
      <w:r w:rsidR="00C141AF" w:rsidRPr="00DA7EBB">
        <w:t xml:space="preserve"> </w:t>
      </w:r>
      <w:r w:rsidR="00DA7EBB">
        <w:br/>
      </w:r>
      <w:r w:rsidR="00C141AF" w:rsidRPr="00DA7EBB">
        <w:t>до 15.07.2016</w:t>
      </w:r>
      <w:r w:rsidRPr="00DA7EBB">
        <w:t>), права на которое не зарегистрированы в Едином государственном реест</w:t>
      </w:r>
      <w:r w:rsidR="00CB7990" w:rsidRPr="00DA7EBB">
        <w:t>ре недвижимости (далее – ЕГРН);</w:t>
      </w:r>
    </w:p>
    <w:p w:rsidR="00CF0E57" w:rsidRPr="00C46C5F" w:rsidRDefault="00A14F63" w:rsidP="005F3D59">
      <w:pPr>
        <w:pStyle w:val="affff3"/>
        <w:numPr>
          <w:ilvl w:val="2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46C5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Заключение по обследованию технического состояния объекта, подтверждающее соответствие жилого или нежилого здания требованиям </w:t>
      </w:r>
      <w:r w:rsidR="00C46C5F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C46C5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 надежности и безопасности, установленным частью 2 статьи 5, </w:t>
      </w:r>
      <w:r w:rsidR="0027477F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C46C5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статьями 7, 8 и 10 Федерального закона от 30.12.2009 № 384-ФЗ «Технический регламент о безопасности зданий и сооружений», </w:t>
      </w:r>
      <w:r w:rsidR="00357A5A">
        <w:rPr>
          <w:rFonts w:ascii="Times New Roman" w:hAnsi="Times New Roman"/>
          <w:bCs/>
          <w:iCs/>
          <w:sz w:val="28"/>
          <w:szCs w:val="28"/>
          <w:lang w:eastAsia="ru-RU"/>
        </w:rPr>
        <w:t>разработанное специализированными проектными организациями или индивидуальными предпринимателями (проектировщиками), являющимися</w:t>
      </w:r>
      <w:r w:rsidRPr="00C46C5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членами саморегулируемой организации</w:t>
      </w:r>
      <w:r w:rsidR="00CB7990" w:rsidRPr="00C46C5F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C46C5F" w:rsidRPr="00357A5A" w:rsidRDefault="00C46C5F" w:rsidP="005F3D59">
      <w:pPr>
        <w:pStyle w:val="affff3"/>
        <w:numPr>
          <w:ilvl w:val="2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46C5F">
        <w:rPr>
          <w:rFonts w:ascii="Times New Roman" w:hAnsi="Times New Roman"/>
          <w:bCs/>
          <w:sz w:val="28"/>
          <w:szCs w:val="28"/>
        </w:rPr>
        <w:t xml:space="preserve">Нотариально удостоверенное согласие третьих лиц </w:t>
      </w:r>
      <w:r>
        <w:rPr>
          <w:rFonts w:ascii="Times New Roman" w:hAnsi="Times New Roman"/>
          <w:bCs/>
          <w:sz w:val="28"/>
          <w:szCs w:val="28"/>
        </w:rPr>
        <w:br/>
      </w:r>
      <w:r w:rsidRPr="00C46C5F">
        <w:rPr>
          <w:rFonts w:ascii="Times New Roman" w:hAnsi="Times New Roman"/>
          <w:bCs/>
          <w:sz w:val="28"/>
          <w:szCs w:val="28"/>
        </w:rPr>
        <w:t xml:space="preserve">на признание </w:t>
      </w:r>
      <w:r w:rsidR="00357A5A">
        <w:rPr>
          <w:rFonts w:ascii="Times New Roman" w:hAnsi="Times New Roman"/>
          <w:bCs/>
          <w:sz w:val="28"/>
          <w:szCs w:val="28"/>
        </w:rPr>
        <w:t>жилого здания в нежилое здание или нежилого здания в жилое здание</w:t>
      </w:r>
      <w:r w:rsidRPr="00C46C5F">
        <w:rPr>
          <w:rFonts w:ascii="Times New Roman" w:hAnsi="Times New Roman"/>
          <w:bCs/>
          <w:sz w:val="28"/>
          <w:szCs w:val="28"/>
        </w:rPr>
        <w:t xml:space="preserve">, в случае если садовый дом обременен правами указанных лиц </w:t>
      </w:r>
      <w:r w:rsidRPr="00C46C5F">
        <w:rPr>
          <w:rFonts w:ascii="Times New Roman" w:hAnsi="Times New Roman"/>
          <w:bCs/>
          <w:sz w:val="28"/>
          <w:szCs w:val="28"/>
          <w:lang w:eastAsia="ar-SA"/>
        </w:rPr>
        <w:t xml:space="preserve">(в случае если </w:t>
      </w:r>
      <w:r w:rsidR="00357A5A">
        <w:rPr>
          <w:rFonts w:ascii="Times New Roman" w:hAnsi="Times New Roman"/>
          <w:bCs/>
          <w:sz w:val="28"/>
          <w:szCs w:val="28"/>
          <w:lang w:eastAsia="ar-SA"/>
        </w:rPr>
        <w:t>жилое здание</w:t>
      </w:r>
      <w:r w:rsidRPr="00C46C5F">
        <w:rPr>
          <w:rFonts w:ascii="Times New Roman" w:hAnsi="Times New Roman"/>
          <w:bCs/>
          <w:sz w:val="28"/>
          <w:szCs w:val="28"/>
          <w:lang w:eastAsia="ar-SA"/>
        </w:rPr>
        <w:t xml:space="preserve"> или </w:t>
      </w:r>
      <w:r w:rsidR="00357A5A">
        <w:rPr>
          <w:rFonts w:ascii="Times New Roman" w:hAnsi="Times New Roman"/>
          <w:bCs/>
          <w:sz w:val="28"/>
          <w:szCs w:val="28"/>
          <w:lang w:eastAsia="ar-SA"/>
        </w:rPr>
        <w:t>нежилое здание</w:t>
      </w:r>
      <w:r w:rsidRPr="00C46C5F">
        <w:rPr>
          <w:rFonts w:ascii="Times New Roman" w:hAnsi="Times New Roman"/>
          <w:bCs/>
          <w:sz w:val="28"/>
          <w:szCs w:val="28"/>
          <w:lang w:eastAsia="ar-SA"/>
        </w:rPr>
        <w:t xml:space="preserve"> находится в долевой собственности);</w:t>
      </w:r>
    </w:p>
    <w:p w:rsidR="00357A5A" w:rsidRPr="00C46C5F" w:rsidRDefault="00357A5A" w:rsidP="005F3D59">
      <w:pPr>
        <w:pStyle w:val="affff3"/>
        <w:numPr>
          <w:ilvl w:val="2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План переводимого здания с его техническим описание;</w:t>
      </w:r>
    </w:p>
    <w:p w:rsidR="00BB6542" w:rsidRPr="00DA7EBB" w:rsidRDefault="00C141AF" w:rsidP="005F3D59">
      <w:pPr>
        <w:pStyle w:val="11"/>
        <w:numPr>
          <w:ilvl w:val="2"/>
          <w:numId w:val="13"/>
        </w:numPr>
        <w:tabs>
          <w:tab w:val="left" w:pos="993"/>
          <w:tab w:val="left" w:pos="1560"/>
        </w:tabs>
        <w:ind w:left="0" w:firstLine="851"/>
      </w:pPr>
      <w:r w:rsidRPr="00C46C5F">
        <w:rPr>
          <w:bCs/>
        </w:rPr>
        <w:t>Описание</w:t>
      </w:r>
      <w:r w:rsidRPr="00DA7EBB">
        <w:t xml:space="preserve"> требований </w:t>
      </w:r>
      <w:r w:rsidR="00BB6542" w:rsidRPr="00DA7EBB">
        <w:t>к документам</w:t>
      </w:r>
      <w:r w:rsidRPr="00DA7EBB">
        <w:t xml:space="preserve"> и </w:t>
      </w:r>
      <w:r w:rsidR="00BB6542" w:rsidRPr="00DA7EBB">
        <w:t>форма</w:t>
      </w:r>
      <w:r w:rsidRPr="00DA7EBB">
        <w:t xml:space="preserve"> </w:t>
      </w:r>
      <w:r w:rsidR="00BB6542" w:rsidRPr="00DA7EBB">
        <w:t>их</w:t>
      </w:r>
      <w:r w:rsidRPr="00DA7EBB">
        <w:t xml:space="preserve"> </w:t>
      </w:r>
      <w:r w:rsidR="00BB6542" w:rsidRPr="00DA7EBB">
        <w:t>представления Заявителем (представителем Заявителя) в зависимости от способа обращения приведен</w:t>
      </w:r>
      <w:r w:rsidRPr="00DA7EBB">
        <w:t>ы</w:t>
      </w:r>
      <w:r w:rsidR="000555C6" w:rsidRPr="00DA7EBB">
        <w:t xml:space="preserve"> в Приложении </w:t>
      </w:r>
      <w:r w:rsidR="00920CF1">
        <w:t>6</w:t>
      </w:r>
      <w:r w:rsidR="00BB6542" w:rsidRPr="00DA7EBB">
        <w:t xml:space="preserve"> к настоящему Административному регламенту.</w:t>
      </w:r>
    </w:p>
    <w:p w:rsidR="00BB6542" w:rsidRPr="00F80BC6" w:rsidRDefault="00BB6542" w:rsidP="005F3D59">
      <w:pPr>
        <w:pStyle w:val="affff3"/>
        <w:numPr>
          <w:ilvl w:val="2"/>
          <w:numId w:val="13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BC6">
        <w:rPr>
          <w:rFonts w:ascii="Times New Roman" w:hAnsi="Times New Roman"/>
          <w:sz w:val="28"/>
          <w:szCs w:val="28"/>
        </w:rPr>
        <w:t xml:space="preserve">В случае, если для предоставления </w:t>
      </w:r>
      <w:r w:rsidR="00DA7EBB" w:rsidRPr="00F80BC6">
        <w:rPr>
          <w:rFonts w:ascii="Times New Roman" w:hAnsi="Times New Roman"/>
          <w:sz w:val="28"/>
          <w:szCs w:val="28"/>
        </w:rPr>
        <w:t>У</w:t>
      </w:r>
      <w:r w:rsidRPr="00F80BC6">
        <w:rPr>
          <w:rFonts w:ascii="Times New Roman" w:hAnsi="Times New Roman"/>
          <w:sz w:val="28"/>
          <w:szCs w:val="28"/>
        </w:rPr>
        <w:t>слуги необходима обработка персональных данных лица, не являющегося Заявителем (представителем Заявителя),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(представитель Заявителя)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B6542" w:rsidRPr="00E10FD0" w:rsidRDefault="00F80BC6" w:rsidP="00CF0AE2">
      <w:pPr>
        <w:pStyle w:val="2-"/>
        <w:numPr>
          <w:ilvl w:val="0"/>
          <w:numId w:val="0"/>
        </w:numPr>
        <w:tabs>
          <w:tab w:val="left" w:pos="1276"/>
        </w:tabs>
        <w:spacing w:before="0" w:after="0" w:line="276" w:lineRule="auto"/>
        <w:ind w:left="1211" w:firstLine="632"/>
        <w:jc w:val="left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lastRenderedPageBreak/>
        <w:t xml:space="preserve">10. </w:t>
      </w:r>
      <w:r w:rsidR="00E10FD0" w:rsidRPr="00E10FD0">
        <w:rPr>
          <w:b w:val="0"/>
          <w:bCs/>
          <w:i w:val="0"/>
          <w:iCs/>
        </w:rPr>
        <w:t>Межведомственное информационное взаимодействие</w:t>
      </w:r>
    </w:p>
    <w:p w:rsidR="00701EDF" w:rsidRDefault="00701EDF" w:rsidP="00F80BC6">
      <w:pPr>
        <w:pStyle w:val="2-"/>
        <w:numPr>
          <w:ilvl w:val="0"/>
          <w:numId w:val="0"/>
        </w:numPr>
        <w:tabs>
          <w:tab w:val="left" w:pos="1276"/>
        </w:tabs>
        <w:spacing w:before="0" w:after="0" w:line="276" w:lineRule="auto"/>
        <w:ind w:firstLine="851"/>
        <w:jc w:val="left"/>
        <w:rPr>
          <w:sz w:val="24"/>
          <w:szCs w:val="24"/>
        </w:rPr>
      </w:pPr>
    </w:p>
    <w:p w:rsidR="00BB6542" w:rsidRPr="00E10FD0" w:rsidRDefault="00073264" w:rsidP="00DB190E">
      <w:pPr>
        <w:pStyle w:val="11"/>
        <w:numPr>
          <w:ilvl w:val="0"/>
          <w:numId w:val="13"/>
        </w:numPr>
        <w:tabs>
          <w:tab w:val="left" w:pos="1276"/>
        </w:tabs>
        <w:ind w:left="0" w:firstLine="851"/>
      </w:pPr>
      <w:bookmarkStart w:id="41" w:name="_Ref438363884"/>
      <w:r w:rsidRPr="00E10FD0">
        <w:t>Администрация в порядке межведомственного информационного взаимодействия в целях представления и получения документов и информации</w:t>
      </w:r>
      <w:r w:rsidR="0037634D" w:rsidRPr="00E10FD0">
        <w:t xml:space="preserve">, </w:t>
      </w:r>
      <w:r w:rsidR="00BB6542" w:rsidRPr="00E10FD0">
        <w:t>необходимых</w:t>
      </w:r>
      <w:r w:rsidR="0037634D" w:rsidRPr="00E10FD0">
        <w:t xml:space="preserve"> для предоставления </w:t>
      </w:r>
      <w:r w:rsidR="00E10FD0" w:rsidRPr="00E10FD0">
        <w:t>У</w:t>
      </w:r>
      <w:r w:rsidR="0037634D" w:rsidRPr="00E10FD0">
        <w:t>слуги, которые находятся в распоряжении органов власти</w:t>
      </w:r>
      <w:r w:rsidR="001A14E4" w:rsidRPr="00E10FD0">
        <w:t>,</w:t>
      </w:r>
      <w:r w:rsidR="00DD5323" w:rsidRPr="00E10FD0">
        <w:t xml:space="preserve"> </w:t>
      </w:r>
      <w:r w:rsidR="005A25F3" w:rsidRPr="00E10FD0">
        <w:t>запрашивает</w:t>
      </w:r>
      <w:r w:rsidR="00DD5323" w:rsidRPr="00E10FD0">
        <w:t xml:space="preserve"> следующие </w:t>
      </w:r>
      <w:r w:rsidR="00C141AF" w:rsidRPr="00E10FD0">
        <w:t>документы, если они не были представлены Заявителем (представителем Заявителя):</w:t>
      </w:r>
    </w:p>
    <w:bookmarkEnd w:id="41"/>
    <w:p w:rsidR="00BB6542" w:rsidRPr="00E10FD0" w:rsidRDefault="00C141AF" w:rsidP="005F3D59">
      <w:pPr>
        <w:pStyle w:val="11"/>
        <w:numPr>
          <w:ilvl w:val="2"/>
          <w:numId w:val="13"/>
        </w:numPr>
        <w:shd w:val="clear" w:color="auto" w:fill="FFFFFF"/>
        <w:tabs>
          <w:tab w:val="left" w:pos="284"/>
          <w:tab w:val="left" w:pos="1020"/>
          <w:tab w:val="left" w:pos="1701"/>
        </w:tabs>
        <w:suppressAutoHyphens/>
        <w:autoSpaceDE/>
        <w:autoSpaceDN/>
        <w:adjustRightInd/>
        <w:ind w:left="0" w:firstLine="851"/>
      </w:pPr>
      <w:r w:rsidRPr="00E10FD0">
        <w:t>В</w:t>
      </w:r>
      <w:r w:rsidR="00BB6542" w:rsidRPr="00E10FD0">
        <w:t xml:space="preserve"> Федеральной налоговой службе запрашиваются</w:t>
      </w:r>
      <w:r w:rsidRPr="00E10FD0">
        <w:t>:</w:t>
      </w:r>
    </w:p>
    <w:p w:rsidR="00BB6542" w:rsidRPr="00E10FD0" w:rsidRDefault="00C141AF" w:rsidP="00CF0AE2">
      <w:pPr>
        <w:pStyle w:val="11"/>
        <w:numPr>
          <w:ilvl w:val="0"/>
          <w:numId w:val="0"/>
        </w:numPr>
        <w:shd w:val="clear" w:color="auto" w:fill="FFFFFF"/>
        <w:tabs>
          <w:tab w:val="left" w:pos="1020"/>
          <w:tab w:val="left" w:pos="1276"/>
        </w:tabs>
        <w:suppressAutoHyphens/>
        <w:autoSpaceDE/>
        <w:autoSpaceDN/>
        <w:adjustRightInd/>
        <w:ind w:firstLine="851"/>
      </w:pPr>
      <w:r w:rsidRPr="00E10FD0">
        <w:t xml:space="preserve">а) </w:t>
      </w:r>
      <w:r w:rsidR="00BB6542" w:rsidRPr="00E10FD0">
        <w:t>сведения из Единого государственного реестра индивидуальных предпринимателей</w:t>
      </w:r>
      <w:r w:rsidRPr="00E10FD0">
        <w:t xml:space="preserve"> </w:t>
      </w:r>
      <w:r w:rsidR="001A14E4" w:rsidRPr="00E10FD0">
        <w:t xml:space="preserve">в </w:t>
      </w:r>
      <w:r w:rsidRPr="00E10FD0">
        <w:t>случае обращения индивидуального предпринимателя;</w:t>
      </w:r>
    </w:p>
    <w:p w:rsidR="00BB6542" w:rsidRPr="00E10FD0" w:rsidRDefault="00C141AF" w:rsidP="00CF0AE2">
      <w:pPr>
        <w:pStyle w:val="11"/>
        <w:numPr>
          <w:ilvl w:val="0"/>
          <w:numId w:val="0"/>
        </w:numPr>
        <w:shd w:val="clear" w:color="auto" w:fill="FFFFFF"/>
        <w:tabs>
          <w:tab w:val="left" w:pos="1020"/>
          <w:tab w:val="left" w:pos="1276"/>
        </w:tabs>
        <w:suppressAutoHyphens/>
        <w:autoSpaceDE/>
        <w:autoSpaceDN/>
        <w:adjustRightInd/>
        <w:ind w:firstLine="851"/>
      </w:pPr>
      <w:r w:rsidRPr="00E10FD0">
        <w:t xml:space="preserve">б) </w:t>
      </w:r>
      <w:r w:rsidR="00BB6542" w:rsidRPr="00E10FD0">
        <w:t>сведения из Единого государственного реестра юридических лиц</w:t>
      </w:r>
      <w:r w:rsidRPr="00E10FD0">
        <w:t xml:space="preserve"> </w:t>
      </w:r>
      <w:r w:rsidR="00CF0AE2">
        <w:br/>
      </w:r>
      <w:r w:rsidRPr="00E10FD0">
        <w:t>в случае обращения юридического лица.</w:t>
      </w:r>
    </w:p>
    <w:p w:rsidR="009E7438" w:rsidRPr="00E10FD0" w:rsidRDefault="00BB6542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E10FD0">
        <w:t xml:space="preserve">В </w:t>
      </w:r>
      <w:r w:rsidR="001A14E4" w:rsidRPr="00E10FD0">
        <w:t>Управлении</w:t>
      </w:r>
      <w:r w:rsidR="00C141AF" w:rsidRPr="00E10FD0">
        <w:t xml:space="preserve"> Федеральной службы государственной регистрации, кадастра и ка</w:t>
      </w:r>
      <w:r w:rsidR="001262CA" w:rsidRPr="00E10FD0">
        <w:t>ртографии по Московской области</w:t>
      </w:r>
      <w:r w:rsidR="00C141AF" w:rsidRPr="00E10FD0">
        <w:t>:</w:t>
      </w:r>
    </w:p>
    <w:p w:rsidR="004B57A8" w:rsidRPr="00E10FD0" w:rsidRDefault="00C141AF" w:rsidP="002E54E5">
      <w:pPr>
        <w:pStyle w:val="111"/>
        <w:numPr>
          <w:ilvl w:val="0"/>
          <w:numId w:val="0"/>
        </w:numPr>
        <w:tabs>
          <w:tab w:val="left" w:pos="1276"/>
        </w:tabs>
        <w:ind w:firstLine="851"/>
      </w:pPr>
      <w:r w:rsidRPr="00E10FD0">
        <w:t xml:space="preserve">а) выписка из Единого государственного реестра недвижимости </w:t>
      </w:r>
      <w:r w:rsidR="00E10FD0">
        <w:br/>
      </w:r>
      <w:r w:rsidRPr="00E10FD0">
        <w:t xml:space="preserve">об основных характеристиках и зарегистрированных правах </w:t>
      </w:r>
      <w:r w:rsidR="00BB6542" w:rsidRPr="00E10FD0">
        <w:t xml:space="preserve">на переводимое </w:t>
      </w:r>
      <w:r w:rsidR="00CF0AE2" w:rsidRPr="00CF0AE2">
        <w:t>здани</w:t>
      </w:r>
      <w:r w:rsidR="00CF0AE2">
        <w:t>е</w:t>
      </w:r>
      <w:r w:rsidR="00BB6542" w:rsidRPr="00E10FD0">
        <w:t>;</w:t>
      </w:r>
    </w:p>
    <w:p w:rsidR="004B57A8" w:rsidRPr="00E10FD0" w:rsidRDefault="00BB6542" w:rsidP="002E54E5">
      <w:pPr>
        <w:pStyle w:val="111"/>
        <w:numPr>
          <w:ilvl w:val="0"/>
          <w:numId w:val="0"/>
        </w:numPr>
        <w:tabs>
          <w:tab w:val="left" w:pos="1276"/>
        </w:tabs>
        <w:ind w:firstLine="851"/>
      </w:pPr>
      <w:r w:rsidRPr="00E10FD0">
        <w:t xml:space="preserve">б) </w:t>
      </w:r>
      <w:r w:rsidR="00C141AF" w:rsidRPr="00E10FD0">
        <w:t>п</w:t>
      </w:r>
      <w:r w:rsidRPr="00E10FD0">
        <w:t xml:space="preserve">лан переводимого </w:t>
      </w:r>
      <w:r w:rsidR="00CF0AE2" w:rsidRPr="00CF0AE2">
        <w:t xml:space="preserve">здания </w:t>
      </w:r>
      <w:r w:rsidRPr="00E10FD0">
        <w:t xml:space="preserve">с его техническим описанием (в случае, если переводимое </w:t>
      </w:r>
      <w:r w:rsidR="00CF0AE2" w:rsidRPr="00CF0AE2">
        <w:t>здани</w:t>
      </w:r>
      <w:r w:rsidR="00CF0AE2">
        <w:t>е</w:t>
      </w:r>
      <w:r w:rsidRPr="00E10FD0">
        <w:t xml:space="preserve"> является жилым, технический паспорт такого </w:t>
      </w:r>
      <w:r w:rsidR="00CF0AE2" w:rsidRPr="00CF0AE2">
        <w:t>здания</w:t>
      </w:r>
      <w:r w:rsidRPr="00E10FD0">
        <w:t>);</w:t>
      </w:r>
    </w:p>
    <w:p w:rsidR="004B57A8" w:rsidRPr="00E10FD0" w:rsidRDefault="00BB6542" w:rsidP="002E54E5">
      <w:pPr>
        <w:pStyle w:val="111"/>
        <w:numPr>
          <w:ilvl w:val="0"/>
          <w:numId w:val="0"/>
        </w:numPr>
        <w:tabs>
          <w:tab w:val="left" w:pos="1276"/>
        </w:tabs>
        <w:ind w:firstLine="851"/>
      </w:pPr>
      <w:r w:rsidRPr="00E10FD0">
        <w:t xml:space="preserve">в) </w:t>
      </w:r>
      <w:r w:rsidR="00C141AF" w:rsidRPr="00E10FD0">
        <w:t>п</w:t>
      </w:r>
      <w:r w:rsidRPr="00E10FD0">
        <w:t>оэтажный план дома;</w:t>
      </w:r>
    </w:p>
    <w:p w:rsidR="00BB6542" w:rsidRPr="00E10FD0" w:rsidRDefault="00C141AF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E10FD0">
        <w:t xml:space="preserve">Непредставление (несвоевременное представление) указанными органами государственной власти документов и информации </w:t>
      </w:r>
      <w:r w:rsidR="0027477F">
        <w:br/>
      </w:r>
      <w:r w:rsidRPr="00E10FD0">
        <w:t xml:space="preserve">не может являться основанием для отказа в предоставлении </w:t>
      </w:r>
      <w:r w:rsidR="00BB6542" w:rsidRPr="00E10FD0">
        <w:t>Заявителю</w:t>
      </w:r>
      <w:r w:rsidRPr="00E10FD0">
        <w:t xml:space="preserve"> </w:t>
      </w:r>
      <w:r w:rsidR="00BB6542" w:rsidRPr="00E10FD0">
        <w:t>(представителю Заявителя)</w:t>
      </w:r>
      <w:r w:rsidRPr="00E10FD0">
        <w:t xml:space="preserve"> </w:t>
      </w:r>
      <w:r w:rsidR="00E10FD0" w:rsidRPr="00E10FD0">
        <w:t>У</w:t>
      </w:r>
      <w:r w:rsidRPr="00E10FD0">
        <w:t xml:space="preserve">слуги. </w:t>
      </w:r>
    </w:p>
    <w:p w:rsidR="00BB6542" w:rsidRPr="00E10FD0" w:rsidRDefault="00FF6DA7" w:rsidP="00DB190E">
      <w:pPr>
        <w:pStyle w:val="111"/>
        <w:numPr>
          <w:ilvl w:val="1"/>
          <w:numId w:val="13"/>
        </w:numPr>
        <w:tabs>
          <w:tab w:val="left" w:pos="1276"/>
        </w:tabs>
        <w:ind w:left="0" w:firstLine="851"/>
      </w:pPr>
      <w:r w:rsidRPr="00FF6DA7">
        <w:t xml:space="preserve"> </w:t>
      </w:r>
      <w:r w:rsidR="00C141AF" w:rsidRPr="00E10FD0">
        <w:t>Должностное лицо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</w:t>
      </w:r>
      <w:r w:rsidR="0027477F">
        <w:t>;</w:t>
      </w:r>
    </w:p>
    <w:p w:rsidR="00BB6542" w:rsidRPr="00E10FD0" w:rsidRDefault="00FF6DA7" w:rsidP="00DB190E">
      <w:pPr>
        <w:pStyle w:val="11"/>
        <w:numPr>
          <w:ilvl w:val="1"/>
          <w:numId w:val="13"/>
        </w:numPr>
        <w:tabs>
          <w:tab w:val="left" w:pos="1276"/>
        </w:tabs>
        <w:ind w:left="0" w:firstLine="851"/>
      </w:pPr>
      <w:r w:rsidRPr="00FF6DA7">
        <w:t xml:space="preserve"> </w:t>
      </w:r>
      <w:r w:rsidR="00C141AF" w:rsidRPr="00E10FD0">
        <w:t xml:space="preserve">Администрации запрещено требовать у </w:t>
      </w:r>
      <w:r w:rsidR="00BB6542" w:rsidRPr="00E10FD0">
        <w:t>Заявителя</w:t>
      </w:r>
      <w:r w:rsidR="00C141AF" w:rsidRPr="00E10FD0">
        <w:t xml:space="preserve"> </w:t>
      </w:r>
      <w:r w:rsidR="00BB6542" w:rsidRPr="00E10FD0">
        <w:t>(представителя Заявителя)</w:t>
      </w:r>
      <w:r w:rsidR="00C141AF" w:rsidRPr="00E10FD0">
        <w:t xml:space="preserve"> представления документов и информации, в том числе подтверждающих внесение </w:t>
      </w:r>
      <w:r w:rsidR="00BB6542" w:rsidRPr="00E10FD0">
        <w:t>Заявителем</w:t>
      </w:r>
      <w:r w:rsidR="00C141AF" w:rsidRPr="00E10FD0">
        <w:t xml:space="preserve"> </w:t>
      </w:r>
      <w:r w:rsidR="00BB6542" w:rsidRPr="00E10FD0">
        <w:t>(представителем Заявителя)</w:t>
      </w:r>
      <w:r w:rsidR="00C141AF" w:rsidRPr="00E10FD0">
        <w:t xml:space="preserve"> платы </w:t>
      </w:r>
      <w:r w:rsidR="00E10FD0">
        <w:br/>
      </w:r>
      <w:r w:rsidR="00C141AF" w:rsidRPr="00E10FD0">
        <w:t xml:space="preserve">за предоставление </w:t>
      </w:r>
      <w:r w:rsidR="00E10FD0" w:rsidRPr="00E10FD0">
        <w:t>У</w:t>
      </w:r>
      <w:r w:rsidR="00C141AF" w:rsidRPr="00E10FD0">
        <w:t xml:space="preserve">слуги, которые находятся в распоряжении органов, предоставляющих </w:t>
      </w:r>
      <w:r w:rsidR="00E10FD0" w:rsidRPr="00E10FD0">
        <w:t>У</w:t>
      </w:r>
      <w:r w:rsidR="00C141AF" w:rsidRPr="00E10FD0">
        <w:t>слуги, иных государственных органов, органов местного самоуправления либо межведомственным государственным органам или органам местного самоуправления</w:t>
      </w:r>
      <w:r w:rsidR="00BB6542" w:rsidRPr="00E10FD0">
        <w:t>,</w:t>
      </w:r>
      <w:r w:rsidR="005A25F3" w:rsidRPr="00E10FD0">
        <w:t xml:space="preserve"> организаций, участвующих в предоставлении </w:t>
      </w:r>
      <w:r w:rsidR="00E10FD0" w:rsidRPr="00E10FD0">
        <w:t>У</w:t>
      </w:r>
      <w:r w:rsidR="005A25F3" w:rsidRPr="00E10FD0">
        <w:t xml:space="preserve">слуг, </w:t>
      </w:r>
      <w:r w:rsidR="00E10FD0">
        <w:br/>
      </w:r>
      <w:r w:rsidR="005A25F3" w:rsidRPr="00E10FD0">
        <w:t xml:space="preserve">в соответствии с нормативными правовыми актами </w:t>
      </w:r>
      <w:r w:rsidR="00BB6542" w:rsidRPr="00E10FD0">
        <w:t>Российской Федерации</w:t>
      </w:r>
      <w:r w:rsidR="005A25F3" w:rsidRPr="00E10FD0">
        <w:t xml:space="preserve">. </w:t>
      </w:r>
    </w:p>
    <w:p w:rsidR="00BB6542" w:rsidRDefault="00BB6542" w:rsidP="00F80BC6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</w:p>
    <w:p w:rsidR="00BB6542" w:rsidRPr="00CB67FE" w:rsidRDefault="00BA0594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42" w:name="_Toc437973293"/>
      <w:bookmarkStart w:id="43" w:name="_Toc438110034"/>
      <w:bookmarkStart w:id="44" w:name="_Toc438376239"/>
      <w:bookmarkStart w:id="45" w:name="_Toc11061555"/>
      <w:r w:rsidRPr="00CB67FE">
        <w:rPr>
          <w:b w:val="0"/>
          <w:bCs/>
          <w:i w:val="0"/>
          <w:iCs/>
        </w:rPr>
        <w:t xml:space="preserve">Исчерпывающий перечень </w:t>
      </w:r>
      <w:r w:rsidR="005854E3" w:rsidRPr="00CB67FE">
        <w:rPr>
          <w:b w:val="0"/>
          <w:bCs/>
          <w:i w:val="0"/>
          <w:iCs/>
        </w:rPr>
        <w:t xml:space="preserve">оснований для отказа в приеме </w:t>
      </w:r>
      <w:r w:rsidRPr="00CB67FE">
        <w:rPr>
          <w:b w:val="0"/>
          <w:bCs/>
          <w:i w:val="0"/>
          <w:iCs/>
        </w:rPr>
        <w:t xml:space="preserve">документов, необходимых для предоставления </w:t>
      </w:r>
      <w:r w:rsidR="00C46C5F">
        <w:rPr>
          <w:b w:val="0"/>
          <w:bCs/>
          <w:i w:val="0"/>
          <w:iCs/>
        </w:rPr>
        <w:t>У</w:t>
      </w:r>
      <w:r w:rsidRPr="00CB67FE">
        <w:rPr>
          <w:b w:val="0"/>
          <w:bCs/>
          <w:i w:val="0"/>
          <w:iCs/>
        </w:rPr>
        <w:t>слуги</w:t>
      </w:r>
      <w:bookmarkEnd w:id="42"/>
      <w:bookmarkEnd w:id="43"/>
      <w:bookmarkEnd w:id="44"/>
      <w:bookmarkEnd w:id="45"/>
    </w:p>
    <w:p w:rsidR="00151BDC" w:rsidRDefault="00151BDC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  <w:rPr>
          <w:sz w:val="24"/>
          <w:szCs w:val="24"/>
        </w:rPr>
      </w:pPr>
    </w:p>
    <w:p w:rsidR="00BB6542" w:rsidRPr="00CB67FE" w:rsidRDefault="00FF6DA7" w:rsidP="00DB190E">
      <w:pPr>
        <w:pStyle w:val="11"/>
        <w:numPr>
          <w:ilvl w:val="1"/>
          <w:numId w:val="13"/>
        </w:numPr>
        <w:tabs>
          <w:tab w:val="left" w:pos="1276"/>
        </w:tabs>
        <w:ind w:left="0" w:firstLine="851"/>
      </w:pPr>
      <w:r w:rsidRPr="00FF6DA7">
        <w:t xml:space="preserve"> </w:t>
      </w:r>
      <w:r w:rsidR="00073264" w:rsidRPr="00CB67FE">
        <w:t>Основан</w:t>
      </w:r>
      <w:r w:rsidR="0037634D" w:rsidRPr="00CB67FE">
        <w:t xml:space="preserve">иями для отказа в приеме документов, необходимых </w:t>
      </w:r>
      <w:r w:rsidR="00CB67FE">
        <w:br/>
      </w:r>
      <w:r w:rsidR="0037634D" w:rsidRPr="00CB67FE">
        <w:t xml:space="preserve">для предоставления </w:t>
      </w:r>
      <w:r w:rsidR="00E10FD0" w:rsidRPr="00CB67FE">
        <w:t>У</w:t>
      </w:r>
      <w:r w:rsidR="0037634D" w:rsidRPr="00CB67FE">
        <w:t xml:space="preserve">слуги, являются: </w:t>
      </w:r>
    </w:p>
    <w:p w:rsidR="00BB6542" w:rsidRPr="00CB67FE" w:rsidRDefault="0037634D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bookmarkStart w:id="46" w:name="_Hlk203395393"/>
      <w:r w:rsidRPr="00CB67FE">
        <w:t xml:space="preserve">Обращение за </w:t>
      </w:r>
      <w:r w:rsidR="005A25F3" w:rsidRPr="00CB67FE">
        <w:t xml:space="preserve">предоставлением </w:t>
      </w:r>
      <w:r w:rsidR="00E10FD0" w:rsidRPr="00CB67FE">
        <w:t>У</w:t>
      </w:r>
      <w:r w:rsidR="005A25F3" w:rsidRPr="00CB67FE">
        <w:t>слуги, не</w:t>
      </w:r>
      <w:r w:rsidR="00630AF6" w:rsidRPr="00CB67FE">
        <w:t xml:space="preserve"> предоставляемой Администрацией;</w:t>
      </w:r>
    </w:p>
    <w:p w:rsidR="00BB6542" w:rsidRPr="00CB67FE" w:rsidRDefault="0037634D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CB67FE">
        <w:t xml:space="preserve">Документы, необходимые для предоставления </w:t>
      </w:r>
      <w:r w:rsidR="00E10FD0" w:rsidRPr="00CB67FE">
        <w:t>Услуги</w:t>
      </w:r>
      <w:r w:rsidRPr="00CB67FE">
        <w:t xml:space="preserve"> утратили силу (документ, удостов</w:t>
      </w:r>
      <w:r w:rsidR="00630AF6" w:rsidRPr="00CB67FE">
        <w:t>еряющий личность, доверенность);</w:t>
      </w:r>
    </w:p>
    <w:p w:rsidR="00BB6542" w:rsidRPr="00CB67FE" w:rsidRDefault="0037634D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CB67FE">
        <w:t xml:space="preserve">Документы содержат подчистки и исправления текста, </w:t>
      </w:r>
      <w:r w:rsidR="00CB67FE">
        <w:br/>
      </w:r>
      <w:r w:rsidRPr="00CB67FE">
        <w:t>не заверенные в порядке, установленном законод</w:t>
      </w:r>
      <w:r w:rsidR="00630AF6" w:rsidRPr="00CB67FE">
        <w:t>ательством Российской Федерации;</w:t>
      </w:r>
    </w:p>
    <w:p w:rsidR="00BB6542" w:rsidRPr="00CB67FE" w:rsidRDefault="0037634D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CB67FE">
        <w:t xml:space="preserve">Документы содержат повреждения, наличие которых </w:t>
      </w:r>
      <w:r w:rsidR="00CB67FE">
        <w:br/>
      </w:r>
      <w:r w:rsidRPr="00CB67FE">
        <w:t>не позволяет в полном объеме использовать информацию и сведения, содержащиеся в документах для предо</w:t>
      </w:r>
      <w:r w:rsidR="00630AF6" w:rsidRPr="00CB67FE">
        <w:t xml:space="preserve">ставления </w:t>
      </w:r>
      <w:r w:rsidR="00E10FD0" w:rsidRPr="00CB67FE">
        <w:t>Услуги</w:t>
      </w:r>
      <w:r w:rsidR="00630AF6" w:rsidRPr="00CB67FE">
        <w:t>;</w:t>
      </w:r>
    </w:p>
    <w:p w:rsidR="00BB6542" w:rsidRPr="00CB67FE" w:rsidRDefault="0037634D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CB67FE">
        <w:t xml:space="preserve">Некорректное заполнение обязательных полей в форме </w:t>
      </w:r>
      <w:r w:rsidR="00E10FD0" w:rsidRPr="00CB67FE">
        <w:t>З</w:t>
      </w:r>
      <w:r w:rsidRPr="00CB67FE">
        <w:t xml:space="preserve">апроса (отсутствие заполнения, недостоверное, неполное либо неправильное, </w:t>
      </w:r>
      <w:r w:rsidR="00CB67FE">
        <w:br/>
      </w:r>
      <w:r w:rsidRPr="00CB67FE">
        <w:t>не соответствующее требованиям, установленным настоящим</w:t>
      </w:r>
      <w:r w:rsidR="00630AF6" w:rsidRPr="00CB67FE">
        <w:t xml:space="preserve"> Административным регламентом);</w:t>
      </w:r>
    </w:p>
    <w:p w:rsidR="00BB6542" w:rsidRPr="00CB67FE" w:rsidRDefault="0037634D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CB67FE">
        <w:t xml:space="preserve">Представление электронных образов документов, не позволяет </w:t>
      </w:r>
      <w:r w:rsidR="00E0118B">
        <w:br/>
      </w:r>
      <w:r w:rsidR="005A25F3" w:rsidRPr="00CB67FE">
        <w:t xml:space="preserve">в полном объеме прочитать текст документа </w:t>
      </w:r>
      <w:r w:rsidR="00BB6542" w:rsidRPr="00CB67FE">
        <w:t>и (или)</w:t>
      </w:r>
      <w:r w:rsidR="00630AF6" w:rsidRPr="00CB67FE">
        <w:t xml:space="preserve"> распознать реквизиты документа;</w:t>
      </w:r>
    </w:p>
    <w:p w:rsidR="00BB6542" w:rsidRPr="00CB67FE" w:rsidRDefault="005A25F3" w:rsidP="00FF6DA7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CB67FE">
        <w:t>Подача заявления и иных документов в электронной форме, подписанных с использованием электронной подписи, не принадлежащей Заявителю (представителю Заявителя).</w:t>
      </w:r>
    </w:p>
    <w:p w:rsidR="00BB6542" w:rsidRPr="00CB67FE" w:rsidRDefault="00FF6DA7" w:rsidP="00DB190E">
      <w:pPr>
        <w:pStyle w:val="11"/>
        <w:numPr>
          <w:ilvl w:val="1"/>
          <w:numId w:val="13"/>
        </w:numPr>
        <w:tabs>
          <w:tab w:val="left" w:pos="851"/>
          <w:tab w:val="left" w:pos="1276"/>
        </w:tabs>
        <w:suppressAutoHyphens/>
        <w:ind w:left="0" w:firstLine="851"/>
      </w:pPr>
      <w:r>
        <w:t xml:space="preserve"> </w:t>
      </w:r>
      <w:r w:rsidR="005A25F3" w:rsidRPr="00CB67FE">
        <w:t xml:space="preserve">При обращении </w:t>
      </w:r>
      <w:r w:rsidR="00CB67FE" w:rsidRPr="00CB67FE">
        <w:t>в Администрацию в форме электронного документа, и в письменной форме по почтовому адресу</w:t>
      </w:r>
      <w:r w:rsidR="005A25F3" w:rsidRPr="00CB67FE">
        <w:t xml:space="preserve">, решение об отказе </w:t>
      </w:r>
      <w:r w:rsidR="0027477F">
        <w:br/>
      </w:r>
      <w:r w:rsidR="005A25F3" w:rsidRPr="00CB67FE">
        <w:t xml:space="preserve">в приеме документов, необходимых для предоставления </w:t>
      </w:r>
      <w:r w:rsidR="00CB67FE" w:rsidRPr="00CB67FE">
        <w:t>У</w:t>
      </w:r>
      <w:r w:rsidR="005A25F3" w:rsidRPr="00CB67FE">
        <w:t xml:space="preserve">слуги, </w:t>
      </w:r>
      <w:r w:rsidR="00BB6542" w:rsidRPr="00CB67FE">
        <w:t>по ф</w:t>
      </w:r>
      <w:r w:rsidR="000555C6" w:rsidRPr="00CB67FE">
        <w:t>орме, приведенной в Приложении </w:t>
      </w:r>
      <w:r w:rsidR="00920CF1">
        <w:t>7</w:t>
      </w:r>
      <w:r w:rsidR="00BB6542" w:rsidRPr="00CB67FE">
        <w:t xml:space="preserve"> к настоящему Административному регламенту, </w:t>
      </w:r>
      <w:r w:rsidR="00CB67FE" w:rsidRPr="00CB67FE">
        <w:t xml:space="preserve">результат предоставления муниципальной услуги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</w:t>
      </w:r>
      <w:r w:rsidR="0027477F">
        <w:br/>
      </w:r>
      <w:r w:rsidR="00CB67FE" w:rsidRPr="00CB67FE">
        <w:t>и в письменной форме по почтовому адресу, указанному в обращении, поступившем в Администрацию в письменной форме</w:t>
      </w:r>
      <w:r w:rsidR="0027477F">
        <w:t>;</w:t>
      </w:r>
    </w:p>
    <w:p w:rsidR="00BB6542" w:rsidRPr="00CB67FE" w:rsidRDefault="00FF6DA7" w:rsidP="00DB190E">
      <w:pPr>
        <w:pStyle w:val="11"/>
        <w:numPr>
          <w:ilvl w:val="1"/>
          <w:numId w:val="13"/>
        </w:numPr>
        <w:tabs>
          <w:tab w:val="left" w:pos="993"/>
          <w:tab w:val="left" w:pos="1134"/>
        </w:tabs>
        <w:suppressAutoHyphens/>
        <w:autoSpaceDE/>
        <w:autoSpaceDN/>
        <w:adjustRightInd/>
        <w:ind w:left="0" w:firstLine="851"/>
      </w:pPr>
      <w:r w:rsidRPr="00FF6DA7">
        <w:t xml:space="preserve"> </w:t>
      </w:r>
      <w:r w:rsidR="00BB6542" w:rsidRPr="00CB67FE">
        <w:t xml:space="preserve">Выдача решения об отказе в приеме документов, необходимых </w:t>
      </w:r>
      <w:r w:rsidR="00630AF6" w:rsidRPr="00CB67FE">
        <w:br/>
      </w:r>
      <w:r w:rsidR="00BB6542" w:rsidRPr="00CB67FE">
        <w:t xml:space="preserve">для предоставления </w:t>
      </w:r>
      <w:r w:rsidR="00CB67FE" w:rsidRPr="00CB67FE">
        <w:t>У</w:t>
      </w:r>
      <w:r w:rsidR="00BB6542" w:rsidRPr="00CB67FE">
        <w:t xml:space="preserve">слуги, в случае обращения Заявителя (представителя Заявителя) в Администрацию в иных формах, предусмотренных законодательством Российской Федерации, устанавливается </w:t>
      </w:r>
      <w:r w:rsidR="009D4482" w:rsidRPr="00CB67FE">
        <w:t>Регламентом рассмотрения обращений</w:t>
      </w:r>
      <w:r w:rsidR="00BB6542" w:rsidRPr="00CB67FE">
        <w:t>, который размещен на сайте Администрации</w:t>
      </w:r>
      <w:r w:rsidR="0027477F">
        <w:t>;</w:t>
      </w:r>
    </w:p>
    <w:p w:rsidR="00BB6542" w:rsidRPr="00CB67FE" w:rsidRDefault="00FF6DA7" w:rsidP="00DB190E">
      <w:pPr>
        <w:pStyle w:val="11"/>
        <w:numPr>
          <w:ilvl w:val="1"/>
          <w:numId w:val="13"/>
        </w:numPr>
        <w:tabs>
          <w:tab w:val="left" w:pos="993"/>
          <w:tab w:val="left" w:pos="1134"/>
        </w:tabs>
        <w:ind w:left="0" w:firstLine="851"/>
      </w:pPr>
      <w:r w:rsidRPr="00FF6DA7">
        <w:t xml:space="preserve"> </w:t>
      </w:r>
      <w:r w:rsidR="005A25F3" w:rsidRPr="00CB67FE">
        <w:t xml:space="preserve">Отказ в приеме документов, необходимых для предоставления </w:t>
      </w:r>
      <w:r w:rsidR="00282F1F" w:rsidRPr="00CB67FE">
        <w:t>Муниципальной</w:t>
      </w:r>
      <w:r w:rsidR="005A25F3" w:rsidRPr="00CB67FE">
        <w:t xml:space="preserve"> услуги не препятствует повторному обращению </w:t>
      </w:r>
      <w:r w:rsidR="00BB6542" w:rsidRPr="00CB67FE">
        <w:t>Заявителя</w:t>
      </w:r>
      <w:r w:rsidR="005A25F3" w:rsidRPr="00CB67FE">
        <w:t xml:space="preserve"> </w:t>
      </w:r>
      <w:r w:rsidR="00BB6542" w:rsidRPr="00CB67FE">
        <w:t>(представителя Заявителя)</w:t>
      </w:r>
      <w:r w:rsidR="005A25F3" w:rsidRPr="00CB67FE">
        <w:t xml:space="preserve"> в Администрацию за предоставлением </w:t>
      </w:r>
      <w:r w:rsidR="00CB67FE" w:rsidRPr="00CB67FE">
        <w:t>У</w:t>
      </w:r>
      <w:r w:rsidR="005A25F3" w:rsidRPr="00CB67FE">
        <w:t xml:space="preserve">слуги. </w:t>
      </w:r>
    </w:p>
    <w:bookmarkEnd w:id="46"/>
    <w:p w:rsidR="00BB6542" w:rsidRPr="00BB6542" w:rsidRDefault="00BB6542" w:rsidP="00F80BC6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</w:p>
    <w:p w:rsidR="00BB6542" w:rsidRPr="003861AC" w:rsidRDefault="00994E65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47" w:name="_Toc437973291"/>
      <w:bookmarkStart w:id="48" w:name="_Toc438110032"/>
      <w:bookmarkStart w:id="49" w:name="_Toc438376236"/>
      <w:bookmarkStart w:id="50" w:name="_Toc11061556"/>
      <w:r w:rsidRPr="003861AC">
        <w:rPr>
          <w:b w:val="0"/>
          <w:bCs/>
          <w:i w:val="0"/>
          <w:iCs/>
        </w:rPr>
        <w:t xml:space="preserve">Исчерпывающий перечень оснований отказа в предоставлении </w:t>
      </w:r>
      <w:bookmarkEnd w:id="47"/>
      <w:bookmarkEnd w:id="48"/>
      <w:r w:rsidR="003861AC" w:rsidRPr="003861AC">
        <w:rPr>
          <w:b w:val="0"/>
          <w:bCs/>
          <w:i w:val="0"/>
          <w:iCs/>
        </w:rPr>
        <w:t>У</w:t>
      </w:r>
      <w:r w:rsidRPr="003861AC">
        <w:rPr>
          <w:b w:val="0"/>
          <w:bCs/>
          <w:i w:val="0"/>
          <w:iCs/>
        </w:rPr>
        <w:t>слуги</w:t>
      </w:r>
      <w:bookmarkEnd w:id="49"/>
      <w:bookmarkEnd w:id="50"/>
    </w:p>
    <w:p w:rsidR="00151BDC" w:rsidRPr="003861AC" w:rsidRDefault="00151BDC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  <w:rPr>
          <w:b w:val="0"/>
          <w:bCs/>
          <w:i w:val="0"/>
          <w:iCs/>
        </w:rPr>
      </w:pPr>
    </w:p>
    <w:p w:rsidR="00BB6542" w:rsidRPr="003861AC" w:rsidRDefault="00FF6DA7" w:rsidP="00DB190E">
      <w:pPr>
        <w:pStyle w:val="11"/>
        <w:numPr>
          <w:ilvl w:val="1"/>
          <w:numId w:val="13"/>
        </w:numPr>
        <w:ind w:left="0" w:firstLine="851"/>
      </w:pPr>
      <w:r w:rsidRPr="00FF6DA7">
        <w:t xml:space="preserve"> </w:t>
      </w:r>
      <w:r w:rsidR="00BB6542" w:rsidRPr="003861AC">
        <w:t xml:space="preserve">Основаниями для отказа в переводе жилого </w:t>
      </w:r>
      <w:r w:rsidR="003861AC" w:rsidRPr="003861AC">
        <w:t>здания</w:t>
      </w:r>
      <w:r w:rsidR="00BB6542" w:rsidRPr="003861AC">
        <w:t xml:space="preserve"> в нежилое </w:t>
      </w:r>
      <w:r w:rsidR="003861AC" w:rsidRPr="003861AC">
        <w:t>здание</w:t>
      </w:r>
      <w:r w:rsidR="00BB6542" w:rsidRPr="003861AC">
        <w:t xml:space="preserve"> или нежилого </w:t>
      </w:r>
      <w:r w:rsidR="003861AC" w:rsidRPr="003861AC">
        <w:t>здания</w:t>
      </w:r>
      <w:r w:rsidR="00BB6542" w:rsidRPr="003861AC">
        <w:t xml:space="preserve"> в жилое </w:t>
      </w:r>
      <w:r w:rsidR="003861AC" w:rsidRPr="003861AC">
        <w:t>здание</w:t>
      </w:r>
      <w:r w:rsidR="00BB6542" w:rsidRPr="003861AC">
        <w:t xml:space="preserve"> являются:</w:t>
      </w:r>
    </w:p>
    <w:p w:rsidR="00E425BF" w:rsidRPr="003861AC" w:rsidRDefault="0016081B" w:rsidP="005F3D59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3861AC">
        <w:t>Н</w:t>
      </w:r>
      <w:r w:rsidRPr="003861AC">
        <w:rPr>
          <w:shd w:val="clear" w:color="auto" w:fill="FFFFFF"/>
        </w:rPr>
        <w:t>епредставление</w:t>
      </w:r>
      <w:r w:rsidR="00BB6542" w:rsidRPr="003861AC">
        <w:rPr>
          <w:shd w:val="clear" w:color="auto" w:fill="FFFFFF"/>
        </w:rPr>
        <w:t xml:space="preserve"> определенных </w:t>
      </w:r>
      <w:r w:rsidRPr="003861AC">
        <w:rPr>
          <w:shd w:val="clear" w:color="auto" w:fill="FFFFFF"/>
        </w:rPr>
        <w:t>пунктом</w:t>
      </w:r>
      <w:r w:rsidR="00AB08EF" w:rsidRPr="003861AC">
        <w:rPr>
          <w:shd w:val="clear" w:color="auto" w:fill="FFFFFF"/>
        </w:rPr>
        <w:t xml:space="preserve"> </w:t>
      </w:r>
      <w:r w:rsidR="00C46C5F">
        <w:rPr>
          <w:shd w:val="clear" w:color="auto" w:fill="FFFFFF"/>
        </w:rPr>
        <w:t>9</w:t>
      </w:r>
      <w:r w:rsidR="00AB08EF" w:rsidRPr="003861AC">
        <w:rPr>
          <w:shd w:val="clear" w:color="auto" w:fill="FFFFFF"/>
        </w:rPr>
        <w:t xml:space="preserve"> настоящего Административного регламента</w:t>
      </w:r>
      <w:r w:rsidR="00AB08EF" w:rsidRPr="003861AC">
        <w:t xml:space="preserve"> </w:t>
      </w:r>
      <w:r w:rsidR="00BB6542" w:rsidRPr="003861AC">
        <w:rPr>
          <w:shd w:val="clear" w:color="auto" w:fill="FFFFFF"/>
        </w:rPr>
        <w:t>документов, обязанность по представлению которых возложена на Заявителя</w:t>
      </w:r>
      <w:r w:rsidR="00F14427" w:rsidRPr="003861AC">
        <w:rPr>
          <w:shd w:val="clear" w:color="auto" w:fill="FFFFFF"/>
        </w:rPr>
        <w:t xml:space="preserve"> (представителя Заявителя)</w:t>
      </w:r>
      <w:r w:rsidR="00630AF6" w:rsidRPr="003861AC">
        <w:t>;</w:t>
      </w:r>
    </w:p>
    <w:p w:rsidR="00BB6542" w:rsidRPr="003861AC" w:rsidRDefault="005A25F3" w:rsidP="005F3D59">
      <w:pPr>
        <w:pStyle w:val="11"/>
        <w:numPr>
          <w:ilvl w:val="2"/>
          <w:numId w:val="13"/>
        </w:numPr>
        <w:tabs>
          <w:tab w:val="left" w:pos="1701"/>
        </w:tabs>
        <w:ind w:left="0" w:firstLine="851"/>
      </w:pPr>
      <w:r w:rsidRPr="003861AC">
        <w:rPr>
          <w:shd w:val="clear" w:color="auto" w:fill="FFFFFF"/>
        </w:rPr>
        <w:t>Представление</w:t>
      </w:r>
      <w:r w:rsidR="00630AF6" w:rsidRPr="003861AC">
        <w:rPr>
          <w:shd w:val="clear" w:color="auto" w:fill="FFFFFF"/>
        </w:rPr>
        <w:t xml:space="preserve"> документов в ненадлежащий орган;</w:t>
      </w:r>
    </w:p>
    <w:p w:rsidR="00BB6542" w:rsidRPr="003861AC" w:rsidRDefault="005A25F3" w:rsidP="005F3D59">
      <w:pPr>
        <w:pStyle w:val="111"/>
        <w:numPr>
          <w:ilvl w:val="2"/>
          <w:numId w:val="13"/>
        </w:numPr>
        <w:tabs>
          <w:tab w:val="left" w:pos="1701"/>
        </w:tabs>
        <w:ind w:left="0" w:firstLine="851"/>
      </w:pPr>
      <w:r w:rsidRPr="003861AC">
        <w:t xml:space="preserve">Несоблюдение условий перевода жилого </w:t>
      </w:r>
      <w:r w:rsidR="00CB67FE" w:rsidRPr="003861AC">
        <w:t>здания</w:t>
      </w:r>
      <w:r w:rsidRPr="003861AC">
        <w:t xml:space="preserve"> в нежилое </w:t>
      </w:r>
      <w:r w:rsidR="00CB67FE" w:rsidRPr="003861AC">
        <w:t>здание</w:t>
      </w:r>
      <w:r w:rsidRPr="003861AC">
        <w:t xml:space="preserve"> и нежилого </w:t>
      </w:r>
      <w:r w:rsidR="00CB67FE" w:rsidRPr="003861AC">
        <w:t>здания</w:t>
      </w:r>
      <w:r w:rsidRPr="003861AC">
        <w:t xml:space="preserve"> </w:t>
      </w:r>
      <w:r w:rsidR="005F3D59" w:rsidRPr="003861AC">
        <w:t>в жилые здания</w:t>
      </w:r>
      <w:r w:rsidRPr="003861AC">
        <w:t>, а именно:</w:t>
      </w:r>
    </w:p>
    <w:p w:rsidR="00BB6542" w:rsidRPr="003861AC" w:rsidRDefault="005A25F3" w:rsidP="002E54E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1AC">
        <w:rPr>
          <w:rFonts w:ascii="Times New Roman" w:hAnsi="Times New Roman" w:cs="Times New Roman"/>
          <w:sz w:val="28"/>
          <w:szCs w:val="28"/>
        </w:rPr>
        <w:t xml:space="preserve">а) </w:t>
      </w:r>
      <w:r w:rsidRPr="003861AC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требований Жилищного </w:t>
      </w:r>
      <w:hyperlink r:id="rId9" w:history="1">
        <w:r w:rsidRPr="003861AC">
          <w:rPr>
            <w:rFonts w:ascii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C77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087" w:rsidRPr="003861AC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77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087">
        <w:rPr>
          <w:rFonts w:ascii="Times New Roman" w:hAnsi="Times New Roman" w:cs="Times New Roman"/>
          <w:sz w:val="28"/>
          <w:szCs w:val="28"/>
          <w:lang w:eastAsia="ru-RU"/>
        </w:rPr>
        <w:br/>
        <w:t>и законодательства о градостроительной деятельности</w:t>
      </w:r>
      <w:r w:rsidRPr="003861AC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BB6542" w:rsidRPr="00F80BC6" w:rsidRDefault="005A25F3" w:rsidP="002E54E5">
      <w:pPr>
        <w:pStyle w:val="affff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BC6">
        <w:rPr>
          <w:rFonts w:ascii="Times New Roman" w:hAnsi="Times New Roman"/>
          <w:sz w:val="28"/>
          <w:szCs w:val="28"/>
          <w:lang w:eastAsia="ru-RU"/>
        </w:rPr>
        <w:t xml:space="preserve">е) если право собственности на переводимое </w:t>
      </w:r>
      <w:r w:rsidR="003861AC" w:rsidRPr="00F80BC6">
        <w:rPr>
          <w:rFonts w:ascii="Times New Roman" w:hAnsi="Times New Roman"/>
          <w:sz w:val="28"/>
          <w:szCs w:val="28"/>
          <w:lang w:eastAsia="ru-RU"/>
        </w:rPr>
        <w:t>здание</w:t>
      </w:r>
      <w:r w:rsidR="00D31867" w:rsidRPr="00F80B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BC6">
        <w:rPr>
          <w:rFonts w:ascii="Times New Roman" w:hAnsi="Times New Roman"/>
          <w:sz w:val="28"/>
          <w:szCs w:val="28"/>
          <w:lang w:eastAsia="ru-RU"/>
        </w:rPr>
        <w:t>обременено правами каких-либо лиц (</w:t>
      </w:r>
      <w:r w:rsidR="003861AC" w:rsidRPr="00F80BC6">
        <w:rPr>
          <w:rFonts w:ascii="Times New Roman" w:hAnsi="Times New Roman"/>
          <w:sz w:val="28"/>
          <w:szCs w:val="28"/>
          <w:lang w:eastAsia="ru-RU"/>
        </w:rPr>
        <w:t>здание</w:t>
      </w:r>
      <w:r w:rsidRPr="00F80BC6">
        <w:rPr>
          <w:rFonts w:ascii="Times New Roman" w:hAnsi="Times New Roman"/>
          <w:sz w:val="28"/>
          <w:szCs w:val="28"/>
          <w:lang w:eastAsia="ru-RU"/>
        </w:rPr>
        <w:t xml:space="preserve"> является предмето</w:t>
      </w:r>
      <w:r w:rsidR="002F0101" w:rsidRPr="00F80BC6">
        <w:rPr>
          <w:rFonts w:ascii="Times New Roman" w:hAnsi="Times New Roman"/>
          <w:sz w:val="28"/>
          <w:szCs w:val="28"/>
          <w:lang w:eastAsia="ru-RU"/>
        </w:rPr>
        <w:t>м залога, найма, аренды и т</w:t>
      </w:r>
      <w:r w:rsidR="0027477F">
        <w:rPr>
          <w:rFonts w:ascii="Times New Roman" w:hAnsi="Times New Roman"/>
          <w:sz w:val="28"/>
          <w:szCs w:val="28"/>
          <w:lang w:eastAsia="ru-RU"/>
        </w:rPr>
        <w:t>ому подобное</w:t>
      </w:r>
      <w:r w:rsidR="002F0101" w:rsidRPr="00F80BC6">
        <w:rPr>
          <w:rFonts w:ascii="Times New Roman" w:hAnsi="Times New Roman"/>
          <w:sz w:val="28"/>
          <w:szCs w:val="28"/>
          <w:lang w:eastAsia="ru-RU"/>
        </w:rPr>
        <w:t>);</w:t>
      </w:r>
    </w:p>
    <w:p w:rsidR="005F3B2C" w:rsidRPr="00357A5A" w:rsidRDefault="005A25F3" w:rsidP="005F3D59">
      <w:pPr>
        <w:pStyle w:val="affff3"/>
        <w:keepNext/>
        <w:keepLines/>
        <w:numPr>
          <w:ilvl w:val="2"/>
          <w:numId w:val="13"/>
        </w:numPr>
        <w:tabs>
          <w:tab w:val="left" w:pos="170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AC">
        <w:rPr>
          <w:rFonts w:ascii="Times New Roman" w:hAnsi="Times New Roman"/>
          <w:sz w:val="28"/>
          <w:szCs w:val="28"/>
          <w:shd w:val="clear" w:color="auto" w:fill="FFFFFF"/>
        </w:rPr>
        <w:t>Несоответствие</w:t>
      </w:r>
      <w:r w:rsidR="00BB6542" w:rsidRPr="003861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6BA2" w:rsidRPr="00C46C5F">
        <w:rPr>
          <w:rFonts w:ascii="Times New Roman" w:hAnsi="Times New Roman"/>
          <w:bCs/>
          <w:iCs/>
          <w:sz w:val="28"/>
          <w:szCs w:val="28"/>
          <w:lang w:eastAsia="ru-RU"/>
        </w:rPr>
        <w:t>Заключени</w:t>
      </w:r>
      <w:r w:rsidR="00CE6BA2">
        <w:rPr>
          <w:rFonts w:ascii="Times New Roman" w:hAnsi="Times New Roman"/>
          <w:bCs/>
          <w:iCs/>
          <w:sz w:val="28"/>
          <w:szCs w:val="28"/>
          <w:lang w:eastAsia="ru-RU"/>
        </w:rPr>
        <w:t>я</w:t>
      </w:r>
      <w:r w:rsidR="00CE6BA2" w:rsidRPr="00C46C5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 обследованию технического состояния объекта, подтверждающее соответствие жилого или нежилого здания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</w:t>
      </w:r>
      <w:r w:rsidR="002F0101" w:rsidRPr="003861A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57A5A" w:rsidRPr="00357A5A" w:rsidRDefault="00357A5A" w:rsidP="005F3D59">
      <w:pPr>
        <w:pStyle w:val="affff3"/>
        <w:keepNext/>
        <w:keepLines/>
        <w:numPr>
          <w:ilvl w:val="2"/>
          <w:numId w:val="13"/>
        </w:numPr>
        <w:tabs>
          <w:tab w:val="left" w:pos="170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Перевод жилого здание в нежилое здание не допускается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в целях осуществления религиозной деятельности;</w:t>
      </w:r>
    </w:p>
    <w:p w:rsidR="00357A5A" w:rsidRPr="003861AC" w:rsidRDefault="00357A5A" w:rsidP="005F3D59">
      <w:pPr>
        <w:pStyle w:val="affff3"/>
        <w:keepNext/>
        <w:keepLines/>
        <w:numPr>
          <w:ilvl w:val="2"/>
          <w:numId w:val="13"/>
        </w:numPr>
        <w:tabs>
          <w:tab w:val="left" w:pos="170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Перевод жилого здания в нежилое здание или нежилого здания </w:t>
      </w:r>
      <w:r w:rsidR="00E0118B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жилое здание не допускается, если такое здание не отвечает установленным требованиям или отсутствует возможность обеспечить соответствии такого здания установленным требованиям либо если право собственности на такое здание обременено правами </w:t>
      </w:r>
      <w:r w:rsidR="005F3D59">
        <w:rPr>
          <w:rFonts w:ascii="Times New Roman" w:hAnsi="Times New Roman"/>
          <w:sz w:val="28"/>
          <w:szCs w:val="28"/>
          <w:shd w:val="clear" w:color="auto" w:fill="FFFFFF"/>
        </w:rPr>
        <w:t>каких-либо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лиц;</w:t>
      </w:r>
    </w:p>
    <w:p w:rsidR="00BB6542" w:rsidRPr="003861AC" w:rsidRDefault="005A25F3" w:rsidP="005F3D59">
      <w:pPr>
        <w:pStyle w:val="affff3"/>
        <w:keepNext/>
        <w:keepLines/>
        <w:numPr>
          <w:ilvl w:val="2"/>
          <w:numId w:val="13"/>
        </w:numPr>
        <w:tabs>
          <w:tab w:val="left" w:pos="1701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AC">
        <w:rPr>
          <w:rFonts w:ascii="Times New Roman" w:hAnsi="Times New Roman"/>
          <w:sz w:val="28"/>
          <w:szCs w:val="28"/>
        </w:rPr>
        <w:t xml:space="preserve">Отзыв </w:t>
      </w:r>
      <w:r w:rsidR="00E425BF" w:rsidRPr="003861AC">
        <w:rPr>
          <w:rFonts w:ascii="Times New Roman" w:hAnsi="Times New Roman"/>
          <w:sz w:val="28"/>
          <w:szCs w:val="28"/>
        </w:rPr>
        <w:t>Заявления</w:t>
      </w:r>
      <w:r w:rsidR="00BB6542" w:rsidRPr="003861AC">
        <w:rPr>
          <w:rFonts w:ascii="Times New Roman" w:hAnsi="Times New Roman"/>
          <w:sz w:val="28"/>
          <w:szCs w:val="28"/>
        </w:rPr>
        <w:t xml:space="preserve"> о предоставлении </w:t>
      </w:r>
      <w:r w:rsidR="003861AC">
        <w:rPr>
          <w:rFonts w:ascii="Times New Roman" w:hAnsi="Times New Roman"/>
          <w:sz w:val="28"/>
          <w:szCs w:val="28"/>
        </w:rPr>
        <w:t>У</w:t>
      </w:r>
      <w:r w:rsidR="00BB6542" w:rsidRPr="003861AC">
        <w:rPr>
          <w:rFonts w:ascii="Times New Roman" w:hAnsi="Times New Roman"/>
          <w:sz w:val="28"/>
          <w:szCs w:val="28"/>
        </w:rPr>
        <w:t>слуги</w:t>
      </w:r>
      <w:r w:rsidRPr="003861AC">
        <w:rPr>
          <w:rFonts w:ascii="Times New Roman" w:hAnsi="Times New Roman"/>
          <w:sz w:val="28"/>
          <w:szCs w:val="28"/>
        </w:rPr>
        <w:t xml:space="preserve"> по инициативе </w:t>
      </w:r>
      <w:r w:rsidR="00BB6542" w:rsidRPr="003861AC">
        <w:rPr>
          <w:rFonts w:ascii="Times New Roman" w:hAnsi="Times New Roman"/>
          <w:sz w:val="28"/>
          <w:szCs w:val="28"/>
        </w:rPr>
        <w:t>Заявителя</w:t>
      </w:r>
      <w:r w:rsidRPr="003861AC">
        <w:rPr>
          <w:rFonts w:ascii="Times New Roman" w:hAnsi="Times New Roman"/>
          <w:sz w:val="28"/>
          <w:szCs w:val="28"/>
        </w:rPr>
        <w:t xml:space="preserve"> </w:t>
      </w:r>
      <w:r w:rsidR="00BB6542" w:rsidRPr="003861AC">
        <w:rPr>
          <w:rFonts w:ascii="Times New Roman" w:hAnsi="Times New Roman"/>
          <w:sz w:val="28"/>
          <w:szCs w:val="28"/>
        </w:rPr>
        <w:t>(представителя Заявителя)</w:t>
      </w:r>
      <w:r w:rsidR="0027477F">
        <w:rPr>
          <w:rFonts w:ascii="Times New Roman" w:hAnsi="Times New Roman"/>
          <w:sz w:val="28"/>
          <w:szCs w:val="28"/>
        </w:rPr>
        <w:t>;</w:t>
      </w:r>
    </w:p>
    <w:p w:rsidR="00BB6542" w:rsidRPr="003861AC" w:rsidRDefault="005F3D59" w:rsidP="005F3D59">
      <w:pPr>
        <w:pStyle w:val="111"/>
        <w:numPr>
          <w:ilvl w:val="1"/>
          <w:numId w:val="13"/>
        </w:numPr>
        <w:tabs>
          <w:tab w:val="left" w:pos="1134"/>
          <w:tab w:val="left" w:pos="1418"/>
          <w:tab w:val="left" w:pos="1560"/>
        </w:tabs>
        <w:ind w:left="0" w:firstLine="851"/>
      </w:pPr>
      <w:r>
        <w:t xml:space="preserve"> </w:t>
      </w:r>
      <w:r w:rsidR="005A25F3" w:rsidRPr="003861AC">
        <w:t xml:space="preserve">Заявитель (представитель Заявителя) вправе отказаться </w:t>
      </w:r>
      <w:r w:rsidR="0027477F">
        <w:br/>
      </w:r>
      <w:r w:rsidR="005A25F3" w:rsidRPr="003861AC">
        <w:t xml:space="preserve">от получения </w:t>
      </w:r>
      <w:r w:rsidR="003861AC" w:rsidRPr="003861AC">
        <w:t>У</w:t>
      </w:r>
      <w:r w:rsidR="005A25F3" w:rsidRPr="003861AC">
        <w:t xml:space="preserve">слуги на основании личного письменного заявления, написанного </w:t>
      </w:r>
      <w:r w:rsidR="002F0101" w:rsidRPr="003861AC">
        <w:br/>
      </w:r>
      <w:r w:rsidR="005A25F3" w:rsidRPr="003861AC">
        <w:t xml:space="preserve">в свободной форме направив по адресу электронной почты Администрации или обратившись в Администрацию. На основании поступившего заявления об отказе </w:t>
      </w:r>
      <w:r w:rsidR="00BB6542" w:rsidRPr="003861AC">
        <w:t>от получения</w:t>
      </w:r>
      <w:r w:rsidR="005A25F3" w:rsidRPr="003861AC">
        <w:t xml:space="preserve"> </w:t>
      </w:r>
      <w:r w:rsidR="003861AC" w:rsidRPr="003861AC">
        <w:t>У</w:t>
      </w:r>
      <w:r w:rsidR="005A25F3" w:rsidRPr="003861AC">
        <w:t xml:space="preserve">слуги уполномоченным должностным лицом Администрации принимается решение об отказе в предоставлении </w:t>
      </w:r>
      <w:r w:rsidR="003861AC" w:rsidRPr="003861AC">
        <w:t>У</w:t>
      </w:r>
      <w:r w:rsidR="005A25F3" w:rsidRPr="003861AC">
        <w:t>слуги</w:t>
      </w:r>
      <w:r w:rsidR="0027477F">
        <w:t>;</w:t>
      </w:r>
      <w:r w:rsidR="005A25F3" w:rsidRPr="003861AC">
        <w:t xml:space="preserve"> </w:t>
      </w:r>
    </w:p>
    <w:p w:rsidR="00502533" w:rsidRPr="00E0118B" w:rsidRDefault="005F3D59" w:rsidP="00E0118B">
      <w:pPr>
        <w:pStyle w:val="11"/>
        <w:numPr>
          <w:ilvl w:val="1"/>
          <w:numId w:val="13"/>
        </w:numPr>
        <w:tabs>
          <w:tab w:val="left" w:pos="1134"/>
        </w:tabs>
        <w:ind w:left="0" w:firstLine="851"/>
      </w:pPr>
      <w:r>
        <w:t xml:space="preserve"> </w:t>
      </w:r>
      <w:r w:rsidR="005A25F3" w:rsidRPr="003861AC">
        <w:t xml:space="preserve">Отказ </w:t>
      </w:r>
      <w:r w:rsidR="00BB6542" w:rsidRPr="003861AC">
        <w:t>в</w:t>
      </w:r>
      <w:r w:rsidR="005A25F3" w:rsidRPr="003861AC">
        <w:t xml:space="preserve"> предоставлени</w:t>
      </w:r>
      <w:r w:rsidR="00BB6542" w:rsidRPr="003861AC">
        <w:t>и</w:t>
      </w:r>
      <w:r w:rsidR="005A25F3" w:rsidRPr="003861AC">
        <w:t xml:space="preserve"> Муниципальной услуги </w:t>
      </w:r>
      <w:r w:rsidR="0027477F">
        <w:br/>
      </w:r>
      <w:r w:rsidR="005A25F3" w:rsidRPr="003861AC">
        <w:t xml:space="preserve">не препятствует повторному обращению Заявителя </w:t>
      </w:r>
      <w:r w:rsidR="00BB6542" w:rsidRPr="003861AC">
        <w:t>(представителя Заявителя)</w:t>
      </w:r>
      <w:r w:rsidR="005A25F3" w:rsidRPr="003861AC">
        <w:t xml:space="preserve"> </w:t>
      </w:r>
      <w:r w:rsidR="0027477F">
        <w:br/>
      </w:r>
      <w:r w:rsidR="005A25F3" w:rsidRPr="003861AC">
        <w:t xml:space="preserve">в Администрацию за предоставлением </w:t>
      </w:r>
      <w:r w:rsidR="003861AC" w:rsidRPr="003861AC">
        <w:t>У</w:t>
      </w:r>
      <w:r w:rsidR="005A25F3" w:rsidRPr="003861AC">
        <w:t>слуги.</w:t>
      </w:r>
    </w:p>
    <w:p w:rsidR="003861AC" w:rsidRPr="003861AC" w:rsidRDefault="003861AC" w:rsidP="00DB190E">
      <w:pPr>
        <w:pStyle w:val="2-"/>
        <w:numPr>
          <w:ilvl w:val="0"/>
          <w:numId w:val="13"/>
        </w:numPr>
        <w:spacing w:after="0"/>
        <w:ind w:left="0" w:firstLine="851"/>
        <w:rPr>
          <w:b w:val="0"/>
          <w:bCs/>
          <w:i w:val="0"/>
          <w:iCs/>
        </w:rPr>
      </w:pPr>
      <w:r w:rsidRPr="003861AC">
        <w:rPr>
          <w:b w:val="0"/>
          <w:bCs/>
          <w:i w:val="0"/>
          <w:iCs/>
        </w:rPr>
        <w:lastRenderedPageBreak/>
        <w:t xml:space="preserve">Размер платы, взимаемой с заявителя при предоставлении Услуги, </w:t>
      </w:r>
      <w:r w:rsidR="002E54E5">
        <w:rPr>
          <w:b w:val="0"/>
          <w:bCs/>
          <w:i w:val="0"/>
          <w:iCs/>
        </w:rPr>
        <w:br/>
      </w:r>
      <w:r w:rsidRPr="003861AC">
        <w:rPr>
          <w:b w:val="0"/>
          <w:bCs/>
          <w:i w:val="0"/>
          <w:iCs/>
        </w:rPr>
        <w:t>и способы ее взимания</w:t>
      </w:r>
    </w:p>
    <w:p w:rsidR="00BB6542" w:rsidRDefault="00BB6542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  <w:rPr>
          <w:sz w:val="24"/>
          <w:szCs w:val="24"/>
        </w:rPr>
      </w:pPr>
    </w:p>
    <w:p w:rsidR="00151BDC" w:rsidRPr="003861AC" w:rsidRDefault="00151BDC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</w:pPr>
    </w:p>
    <w:p w:rsidR="00BB6542" w:rsidRDefault="003861AC" w:rsidP="00DB190E">
      <w:pPr>
        <w:pStyle w:val="11"/>
        <w:numPr>
          <w:ilvl w:val="1"/>
          <w:numId w:val="13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  <w:lang w:val="en-US"/>
        </w:rPr>
      </w:pPr>
      <w:r w:rsidRPr="003861AC">
        <w:t xml:space="preserve"> У</w:t>
      </w:r>
      <w:r w:rsidR="00073264" w:rsidRPr="003861AC">
        <w:t>слуга предоставляется бесплатно</w:t>
      </w:r>
      <w:r w:rsidR="00073264" w:rsidRPr="00073264">
        <w:rPr>
          <w:sz w:val="24"/>
          <w:szCs w:val="24"/>
        </w:rPr>
        <w:t>.</w:t>
      </w:r>
      <w:bookmarkStart w:id="51" w:name="_Toc437973294"/>
      <w:bookmarkStart w:id="52" w:name="_Toc438110035"/>
      <w:bookmarkStart w:id="53" w:name="_Toc438376240"/>
    </w:p>
    <w:p w:rsidR="00F82DE2" w:rsidRDefault="00F82DE2" w:rsidP="00F80BC6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  <w:lang w:val="en-US"/>
        </w:rPr>
      </w:pPr>
    </w:p>
    <w:p w:rsidR="00CF0E57" w:rsidRPr="00BB6542" w:rsidRDefault="00CF0E57" w:rsidP="00F80BC6">
      <w:pPr>
        <w:pStyle w:val="affff3"/>
        <w:ind w:left="0" w:firstLine="851"/>
        <w:jc w:val="both"/>
        <w:rPr>
          <w:b/>
          <w:i/>
        </w:rPr>
      </w:pPr>
    </w:p>
    <w:p w:rsidR="00BB6542" w:rsidRPr="00D31867" w:rsidRDefault="00523AE7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54" w:name="_Toc11061559"/>
      <w:r w:rsidRPr="00D31867">
        <w:rPr>
          <w:b w:val="0"/>
          <w:bCs/>
          <w:i w:val="0"/>
          <w:iCs/>
        </w:rPr>
        <w:t xml:space="preserve">Способы предоставления </w:t>
      </w:r>
      <w:r w:rsidR="00FF6007" w:rsidRPr="00D31867">
        <w:rPr>
          <w:b w:val="0"/>
          <w:bCs/>
          <w:i w:val="0"/>
          <w:iCs/>
        </w:rPr>
        <w:t>Заявител</w:t>
      </w:r>
      <w:r w:rsidRPr="00D31867">
        <w:rPr>
          <w:b w:val="0"/>
          <w:bCs/>
          <w:i w:val="0"/>
          <w:iCs/>
        </w:rPr>
        <w:t xml:space="preserve">ем документов, необходимых </w:t>
      </w:r>
      <w:r w:rsidR="0027477F">
        <w:rPr>
          <w:b w:val="0"/>
          <w:bCs/>
          <w:i w:val="0"/>
          <w:iCs/>
        </w:rPr>
        <w:br/>
      </w:r>
      <w:r w:rsidRPr="00D31867">
        <w:rPr>
          <w:b w:val="0"/>
          <w:bCs/>
          <w:i w:val="0"/>
          <w:iCs/>
        </w:rPr>
        <w:t xml:space="preserve">для </w:t>
      </w:r>
      <w:r w:rsidR="00C22DA8" w:rsidRPr="00D31867">
        <w:rPr>
          <w:b w:val="0"/>
          <w:bCs/>
          <w:i w:val="0"/>
          <w:iCs/>
        </w:rPr>
        <w:t xml:space="preserve">получения </w:t>
      </w:r>
      <w:r w:rsidR="00D31867" w:rsidRPr="00D31867">
        <w:rPr>
          <w:b w:val="0"/>
          <w:bCs/>
          <w:i w:val="0"/>
          <w:iCs/>
        </w:rPr>
        <w:t>У</w:t>
      </w:r>
      <w:r w:rsidR="00C22DA8" w:rsidRPr="00D31867">
        <w:rPr>
          <w:b w:val="0"/>
          <w:bCs/>
          <w:i w:val="0"/>
          <w:iCs/>
        </w:rPr>
        <w:t>слуги</w:t>
      </w:r>
      <w:bookmarkEnd w:id="51"/>
      <w:bookmarkEnd w:id="52"/>
      <w:bookmarkEnd w:id="53"/>
      <w:bookmarkEnd w:id="54"/>
    </w:p>
    <w:p w:rsidR="00A91314" w:rsidRPr="002E6075" w:rsidRDefault="00A91314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  <w:outlineLvl w:val="9"/>
        <w:rPr>
          <w:sz w:val="24"/>
          <w:szCs w:val="24"/>
        </w:rPr>
      </w:pPr>
    </w:p>
    <w:p w:rsidR="00D31867" w:rsidRPr="00D31867" w:rsidRDefault="005F3D59" w:rsidP="00DB190E">
      <w:pPr>
        <w:pStyle w:val="111"/>
        <w:numPr>
          <w:ilvl w:val="1"/>
          <w:numId w:val="13"/>
        </w:numPr>
        <w:tabs>
          <w:tab w:val="left" w:pos="1134"/>
        </w:tabs>
        <w:ind w:left="0" w:firstLine="851"/>
      </w:pPr>
      <w:r>
        <w:t xml:space="preserve"> </w:t>
      </w:r>
      <w:r w:rsidR="00BB6542" w:rsidRPr="00D31867">
        <w:t xml:space="preserve">Администрация обеспечивает предоставление </w:t>
      </w:r>
      <w:r w:rsidR="00D31867" w:rsidRPr="00D31867">
        <w:t>У</w:t>
      </w:r>
      <w:r w:rsidR="00BB6542" w:rsidRPr="00D31867">
        <w:t xml:space="preserve">слуги </w:t>
      </w:r>
      <w:r w:rsidR="00D31867" w:rsidRPr="00D31867">
        <w:t xml:space="preserve">посредством почтовой связи, по адресу электронной почты, </w:t>
      </w:r>
      <w:r w:rsidR="00B57DFB" w:rsidRPr="00D31867">
        <w:t xml:space="preserve">либо иным способом </w:t>
      </w:r>
      <w:r w:rsidR="004E36E5">
        <w:br/>
      </w:r>
      <w:r w:rsidR="00B57DFB" w:rsidRPr="00D31867"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27477F">
        <w:t>;</w:t>
      </w:r>
    </w:p>
    <w:p w:rsidR="00D31867" w:rsidRDefault="00C949FC" w:rsidP="00DB190E">
      <w:pPr>
        <w:pStyle w:val="111"/>
        <w:numPr>
          <w:ilvl w:val="1"/>
          <w:numId w:val="13"/>
        </w:numPr>
        <w:tabs>
          <w:tab w:val="left" w:pos="1134"/>
        </w:tabs>
        <w:ind w:left="0" w:firstLine="851"/>
      </w:pPr>
      <w:r w:rsidRPr="00D31867">
        <w:t xml:space="preserve"> </w:t>
      </w:r>
      <w:r w:rsidR="005A25F3" w:rsidRPr="00D31867">
        <w:t xml:space="preserve">Решение о предоставлении </w:t>
      </w:r>
      <w:r w:rsidR="00D31867" w:rsidRPr="00D31867">
        <w:t>У</w:t>
      </w:r>
      <w:r w:rsidR="005A25F3" w:rsidRPr="00D31867">
        <w:t>слуги принимается Администрацией</w:t>
      </w:r>
      <w:r w:rsidR="0027477F">
        <w:t xml:space="preserve"> </w:t>
      </w:r>
      <w:r w:rsidR="005A25F3" w:rsidRPr="00D31867">
        <w:t xml:space="preserve">на основании электронных образов документов, представленных </w:t>
      </w:r>
      <w:r w:rsidR="00BB6542" w:rsidRPr="00D31867">
        <w:t>Заявителем</w:t>
      </w:r>
      <w:r w:rsidR="005A25F3" w:rsidRPr="00D31867">
        <w:t xml:space="preserve"> </w:t>
      </w:r>
      <w:r w:rsidR="00BB6542" w:rsidRPr="00D31867">
        <w:t>(представителем Заявителя)</w:t>
      </w:r>
      <w:r w:rsidR="005A25F3" w:rsidRPr="00D31867">
        <w:t>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</w:t>
      </w:r>
      <w:r w:rsidR="002F0101" w:rsidRPr="00D31867">
        <w:t>го электронного</w:t>
      </w:r>
      <w:r w:rsidR="00D31867">
        <w:t xml:space="preserve"> </w:t>
      </w:r>
      <w:r w:rsidR="002F0101" w:rsidRPr="00D31867">
        <w:t>взаимодействия</w:t>
      </w:r>
      <w:r w:rsidR="0027477F">
        <w:t>;</w:t>
      </w:r>
    </w:p>
    <w:p w:rsidR="00BB6542" w:rsidRPr="00D31867" w:rsidRDefault="005F3D59" w:rsidP="00DB190E">
      <w:pPr>
        <w:pStyle w:val="111"/>
        <w:numPr>
          <w:ilvl w:val="1"/>
          <w:numId w:val="13"/>
        </w:numPr>
        <w:tabs>
          <w:tab w:val="left" w:pos="1134"/>
        </w:tabs>
        <w:ind w:left="0" w:firstLine="851"/>
      </w:pPr>
      <w:r>
        <w:t xml:space="preserve"> </w:t>
      </w:r>
      <w:r w:rsidR="00EE0D68" w:rsidRPr="00D31867">
        <w:t xml:space="preserve">При поступлении </w:t>
      </w:r>
      <w:r w:rsidR="007F7C0F" w:rsidRPr="00D31867">
        <w:t>в</w:t>
      </w:r>
      <w:r w:rsidR="00EE0D68" w:rsidRPr="00D31867">
        <w:t xml:space="preserve"> Администрацию от Заявителя Запроса посредством почтовой связи, по адресу электронной почты, на личном приеме предоставлении </w:t>
      </w:r>
      <w:r w:rsidR="00D31867" w:rsidRPr="00D31867">
        <w:t>У</w:t>
      </w:r>
      <w:r w:rsidR="00EE0D68" w:rsidRPr="00D31867">
        <w:t xml:space="preserve">слуги осуществляется в порядке и сроки, предусмотренные настоящим Административным регламентом. Документы, необходимые </w:t>
      </w:r>
      <w:r w:rsidR="004E36E5">
        <w:br/>
      </w:r>
      <w:r w:rsidR="00EE0D68" w:rsidRPr="00D31867">
        <w:t xml:space="preserve">для предоставления </w:t>
      </w:r>
      <w:r w:rsidR="00D31867" w:rsidRPr="00D31867">
        <w:t>У</w:t>
      </w:r>
      <w:r w:rsidR="00EE0D68" w:rsidRPr="00D31867">
        <w:t xml:space="preserve">слуги, прилагаемые к Запросу, оформляются в соответствии </w:t>
      </w:r>
      <w:r w:rsidR="004E36E5">
        <w:br/>
      </w:r>
      <w:r w:rsidR="00EE0D68" w:rsidRPr="00D31867">
        <w:t>с требованиями гражданского законодательства Российской Ф</w:t>
      </w:r>
      <w:r w:rsidR="002F0101" w:rsidRPr="00D31867">
        <w:t>едерации.</w:t>
      </w:r>
    </w:p>
    <w:p w:rsidR="00BB6542" w:rsidRPr="00D31867" w:rsidRDefault="005F3D59" w:rsidP="00DB190E">
      <w:pPr>
        <w:pStyle w:val="111"/>
        <w:numPr>
          <w:ilvl w:val="1"/>
          <w:numId w:val="13"/>
        </w:numPr>
        <w:tabs>
          <w:tab w:val="left" w:pos="1134"/>
        </w:tabs>
        <w:ind w:left="0" w:firstLine="851"/>
      </w:pPr>
      <w:r>
        <w:t xml:space="preserve"> </w:t>
      </w:r>
      <w:r w:rsidR="005A25F3" w:rsidRPr="00D31867">
        <w:t xml:space="preserve">Выбор Заявителем </w:t>
      </w:r>
      <w:r w:rsidR="00BB6542" w:rsidRPr="00D31867">
        <w:t>(представителем Заявителя)</w:t>
      </w:r>
      <w:r w:rsidR="005A25F3" w:rsidRPr="00D31867">
        <w:t xml:space="preserve"> способа подачи </w:t>
      </w:r>
      <w:r w:rsidR="00BB6542" w:rsidRPr="00D31867">
        <w:t>З</w:t>
      </w:r>
      <w:r w:rsidR="005A25F3" w:rsidRPr="00D31867">
        <w:t xml:space="preserve">аявления и документов, необходимых для получения </w:t>
      </w:r>
      <w:r w:rsidR="00D31867" w:rsidRPr="00D31867">
        <w:t>У</w:t>
      </w:r>
      <w:r w:rsidR="005A25F3" w:rsidRPr="00D31867">
        <w:t>слуги, осуществляется</w:t>
      </w:r>
      <w:r w:rsidR="0084682A" w:rsidRPr="00D31867">
        <w:t xml:space="preserve"> самостоятельно</w:t>
      </w:r>
      <w:r w:rsidR="005A25F3" w:rsidRPr="00D31867">
        <w:t xml:space="preserve"> в соответствии с законодательством Российский Федерации</w:t>
      </w:r>
      <w:r w:rsidR="0037634D" w:rsidRPr="00D31867">
        <w:t>, законодательством Московской области.</w:t>
      </w:r>
    </w:p>
    <w:p w:rsidR="009317E2" w:rsidRPr="002E6075" w:rsidRDefault="009317E2" w:rsidP="00F80BC6">
      <w:pPr>
        <w:pStyle w:val="1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bookmarkStart w:id="55" w:name="_Toc535509512"/>
      <w:bookmarkStart w:id="56" w:name="_Toc535509849"/>
      <w:bookmarkEnd w:id="55"/>
      <w:bookmarkEnd w:id="56"/>
    </w:p>
    <w:p w:rsidR="0084682A" w:rsidRPr="0084682A" w:rsidRDefault="0084682A" w:rsidP="00F80BC6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ind w:firstLine="851"/>
        <w:rPr>
          <w:sz w:val="24"/>
          <w:szCs w:val="24"/>
          <w:lang w:eastAsia="zh-CN"/>
        </w:rPr>
      </w:pPr>
      <w:bookmarkStart w:id="57" w:name="_Toc535233590"/>
      <w:bookmarkStart w:id="58" w:name="_Toc535233591"/>
      <w:bookmarkStart w:id="59" w:name="_Toc535233592"/>
      <w:bookmarkStart w:id="60" w:name="_Toc535233593"/>
      <w:bookmarkStart w:id="61" w:name="_Toc535233594"/>
      <w:bookmarkStart w:id="62" w:name="_Toc535233595"/>
      <w:bookmarkStart w:id="63" w:name="_Toc535233596"/>
      <w:bookmarkStart w:id="64" w:name="_Toc535233597"/>
      <w:bookmarkStart w:id="65" w:name="_Toc535233598"/>
      <w:bookmarkStart w:id="66" w:name="_Toc535233599"/>
      <w:bookmarkStart w:id="67" w:name="_Toc535233600"/>
      <w:bookmarkStart w:id="68" w:name="_Toc437973295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BB6542" w:rsidRPr="00D31867" w:rsidRDefault="00324C94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69" w:name="_Toc5367663"/>
      <w:bookmarkStart w:id="70" w:name="_Toc5630403"/>
      <w:bookmarkStart w:id="71" w:name="_Toc5367664"/>
      <w:bookmarkStart w:id="72" w:name="_Toc5630404"/>
      <w:bookmarkStart w:id="73" w:name="_Toc5367665"/>
      <w:bookmarkStart w:id="74" w:name="_Toc5630405"/>
      <w:bookmarkStart w:id="75" w:name="_Toc5367666"/>
      <w:bookmarkStart w:id="76" w:name="_Toc5630406"/>
      <w:bookmarkStart w:id="77" w:name="_Toc437973296"/>
      <w:bookmarkStart w:id="78" w:name="_Toc438110038"/>
      <w:bookmarkStart w:id="79" w:name="_Toc438376243"/>
      <w:bookmarkStart w:id="80" w:name="_Toc11061561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D31867">
        <w:rPr>
          <w:b w:val="0"/>
          <w:bCs/>
          <w:i w:val="0"/>
          <w:iCs/>
        </w:rPr>
        <w:t>Максимальный с</w:t>
      </w:r>
      <w:r w:rsidR="00540148" w:rsidRPr="00D31867">
        <w:rPr>
          <w:b w:val="0"/>
          <w:bCs/>
          <w:i w:val="0"/>
          <w:iCs/>
        </w:rPr>
        <w:t>рок ожидания в очереди</w:t>
      </w:r>
      <w:bookmarkEnd w:id="77"/>
      <w:bookmarkEnd w:id="78"/>
      <w:bookmarkEnd w:id="79"/>
      <w:bookmarkEnd w:id="80"/>
    </w:p>
    <w:p w:rsidR="00151BDC" w:rsidRPr="00D31867" w:rsidRDefault="00151BDC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  <w:rPr>
          <w:b w:val="0"/>
          <w:bCs/>
          <w:i w:val="0"/>
          <w:iCs/>
          <w:sz w:val="24"/>
          <w:szCs w:val="24"/>
        </w:rPr>
      </w:pPr>
    </w:p>
    <w:p w:rsidR="00BB6542" w:rsidRDefault="005F3D59" w:rsidP="00DB190E">
      <w:pPr>
        <w:pStyle w:val="11"/>
        <w:numPr>
          <w:ilvl w:val="1"/>
          <w:numId w:val="13"/>
        </w:numPr>
        <w:tabs>
          <w:tab w:val="left" w:pos="1134"/>
        </w:tabs>
        <w:ind w:left="0" w:firstLine="851"/>
        <w:rPr>
          <w:sz w:val="24"/>
          <w:szCs w:val="24"/>
        </w:rPr>
      </w:pPr>
      <w:r>
        <w:t xml:space="preserve"> </w:t>
      </w:r>
      <w:r w:rsidR="00D31867">
        <w:t>Максимальный срок ожидания в очереди при подаче заявителем запроса</w:t>
      </w:r>
      <w:r w:rsidR="00D31867">
        <w:rPr>
          <w:spacing w:val="-6"/>
        </w:rPr>
        <w:t xml:space="preserve"> </w:t>
      </w:r>
      <w:r w:rsidR="00D31867">
        <w:t>и</w:t>
      </w:r>
      <w:r w:rsidR="00D31867">
        <w:rPr>
          <w:spacing w:val="-8"/>
        </w:rPr>
        <w:t xml:space="preserve"> </w:t>
      </w:r>
      <w:r w:rsidR="00D31867">
        <w:t>при</w:t>
      </w:r>
      <w:r w:rsidR="00D31867">
        <w:rPr>
          <w:spacing w:val="-6"/>
        </w:rPr>
        <w:t xml:space="preserve"> </w:t>
      </w:r>
      <w:r w:rsidR="00D31867">
        <w:t>получении</w:t>
      </w:r>
      <w:r w:rsidR="00D31867">
        <w:rPr>
          <w:spacing w:val="-8"/>
        </w:rPr>
        <w:t xml:space="preserve"> </w:t>
      </w:r>
      <w:r w:rsidR="00D31867">
        <w:t>результата</w:t>
      </w:r>
      <w:r w:rsidR="00D31867">
        <w:rPr>
          <w:spacing w:val="-6"/>
        </w:rPr>
        <w:t xml:space="preserve"> </w:t>
      </w:r>
      <w:r w:rsidR="00D31867">
        <w:t>предоставления</w:t>
      </w:r>
      <w:r w:rsidR="00D31867">
        <w:rPr>
          <w:spacing w:val="-7"/>
        </w:rPr>
        <w:t xml:space="preserve"> </w:t>
      </w:r>
      <w:r w:rsidR="00D31867">
        <w:t>Услуги</w:t>
      </w:r>
      <w:r w:rsidR="00D31867">
        <w:rPr>
          <w:spacing w:val="-6"/>
        </w:rPr>
        <w:t xml:space="preserve"> </w:t>
      </w:r>
      <w:r w:rsidR="00D31867">
        <w:t>не</w:t>
      </w:r>
      <w:r w:rsidR="00D31867">
        <w:rPr>
          <w:spacing w:val="-6"/>
        </w:rPr>
        <w:t xml:space="preserve"> </w:t>
      </w:r>
      <w:r w:rsidR="00D31867">
        <w:t>должен</w:t>
      </w:r>
      <w:r w:rsidR="00D31867">
        <w:rPr>
          <w:spacing w:val="-8"/>
        </w:rPr>
        <w:t xml:space="preserve"> </w:t>
      </w:r>
      <w:r w:rsidR="00D31867">
        <w:t>превышать 11 минут</w:t>
      </w:r>
      <w:r w:rsidR="005A25F3">
        <w:rPr>
          <w:sz w:val="24"/>
          <w:szCs w:val="24"/>
        </w:rPr>
        <w:t>.</w:t>
      </w:r>
    </w:p>
    <w:p w:rsidR="00190914" w:rsidRDefault="00190914" w:rsidP="00F80BC6">
      <w:pPr>
        <w:pStyle w:val="11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</w:p>
    <w:p w:rsidR="00BB6542" w:rsidRPr="009452FD" w:rsidRDefault="00540148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81" w:name="_Toc437973297"/>
      <w:bookmarkStart w:id="82" w:name="_Toc438110039"/>
      <w:bookmarkStart w:id="83" w:name="_Toc438376244"/>
      <w:bookmarkStart w:id="84" w:name="_Toc11061562"/>
      <w:r w:rsidRPr="009452FD">
        <w:rPr>
          <w:b w:val="0"/>
          <w:bCs/>
          <w:i w:val="0"/>
          <w:iCs/>
        </w:rPr>
        <w:t>Требования к помещениям</w:t>
      </w:r>
      <w:bookmarkEnd w:id="81"/>
      <w:bookmarkEnd w:id="82"/>
      <w:bookmarkEnd w:id="83"/>
      <w:bookmarkEnd w:id="84"/>
      <w:r w:rsidR="009452FD" w:rsidRPr="009452FD">
        <w:rPr>
          <w:b w:val="0"/>
          <w:bCs/>
          <w:i w:val="0"/>
          <w:iCs/>
        </w:rPr>
        <w:t>, в которых предоставляются Услуги</w:t>
      </w:r>
    </w:p>
    <w:p w:rsidR="00151BDC" w:rsidRPr="009452FD" w:rsidRDefault="00151BDC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</w:pPr>
    </w:p>
    <w:p w:rsidR="009452FD" w:rsidRPr="004E36E5" w:rsidRDefault="002E54E5" w:rsidP="004E36E5">
      <w:pPr>
        <w:pStyle w:val="afff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16.1. </w:t>
      </w:r>
      <w:r w:rsidR="009452FD" w:rsidRPr="00F80BC6">
        <w:rPr>
          <w:rFonts w:ascii="Times New Roman" w:hAnsi="Times New Roman"/>
          <w:sz w:val="28"/>
          <w:szCs w:val="28"/>
        </w:rPr>
        <w:t xml:space="preserve">Помещения, в которых предоставляются Услуги, зал ожидания, места для заполнения запросов, информационные стенды с образцами их заполнения </w:t>
      </w:r>
      <w:r w:rsidR="0027477F">
        <w:rPr>
          <w:rFonts w:ascii="Times New Roman" w:hAnsi="Times New Roman"/>
          <w:sz w:val="28"/>
          <w:szCs w:val="28"/>
        </w:rPr>
        <w:br/>
      </w:r>
      <w:r w:rsidR="009452FD" w:rsidRPr="00F80BC6">
        <w:rPr>
          <w:rFonts w:ascii="Times New Roman" w:hAnsi="Times New Roman"/>
          <w:sz w:val="28"/>
          <w:szCs w:val="28"/>
        </w:rPr>
        <w:lastRenderedPageBreak/>
        <w:t xml:space="preserve">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1376), а также требованиям к обеспечению доступности указанных объектов для инвалидов </w:t>
      </w:r>
      <w:r w:rsidR="004E36E5">
        <w:rPr>
          <w:rFonts w:ascii="Times New Roman" w:hAnsi="Times New Roman"/>
          <w:sz w:val="28"/>
          <w:szCs w:val="28"/>
        </w:rPr>
        <w:br/>
      </w:r>
      <w:r w:rsidR="009452FD" w:rsidRPr="00F80BC6">
        <w:rPr>
          <w:rFonts w:ascii="Times New Roman" w:hAnsi="Times New Roman"/>
          <w:sz w:val="28"/>
          <w:szCs w:val="28"/>
        </w:rPr>
        <w:t xml:space="preserve">и маломобильных групп населения, установленным Федеральным законом </w:t>
      </w:r>
      <w:r w:rsidR="004E36E5">
        <w:rPr>
          <w:rFonts w:ascii="Times New Roman" w:hAnsi="Times New Roman"/>
          <w:sz w:val="28"/>
          <w:szCs w:val="28"/>
        </w:rPr>
        <w:br/>
      </w:r>
      <w:r w:rsidR="009452FD" w:rsidRPr="00F80BC6">
        <w:rPr>
          <w:rFonts w:ascii="Times New Roman" w:hAnsi="Times New Roman"/>
          <w:sz w:val="28"/>
          <w:szCs w:val="28"/>
        </w:rPr>
        <w:t xml:space="preserve">от 24.11.1995 № 181-ФЗ «О социальной защите инвалидов в Российской Федерации», Законом Московской области № 121/2009-ОЗ «Об обеспечении беспрепятственного  доступа инвалидов и маломобильных групп населения </w:t>
      </w:r>
      <w:r w:rsidR="004E36E5">
        <w:rPr>
          <w:rFonts w:ascii="Times New Roman" w:hAnsi="Times New Roman"/>
          <w:sz w:val="28"/>
          <w:szCs w:val="28"/>
        </w:rPr>
        <w:br/>
      </w:r>
      <w:r w:rsidR="009452FD" w:rsidRPr="00F80BC6">
        <w:rPr>
          <w:rFonts w:ascii="Times New Roman" w:hAnsi="Times New Roman"/>
          <w:sz w:val="28"/>
          <w:szCs w:val="28"/>
        </w:rPr>
        <w:t xml:space="preserve">к объектам социальной, транспортной и инженерной инфраструктур </w:t>
      </w:r>
      <w:r w:rsidR="004E36E5">
        <w:rPr>
          <w:rFonts w:ascii="Times New Roman" w:hAnsi="Times New Roman"/>
          <w:sz w:val="28"/>
          <w:szCs w:val="28"/>
        </w:rPr>
        <w:br/>
      </w:r>
      <w:r w:rsidR="009452FD" w:rsidRPr="004E36E5">
        <w:rPr>
          <w:rFonts w:ascii="Times New Roman" w:hAnsi="Times New Roman"/>
          <w:sz w:val="28"/>
          <w:szCs w:val="28"/>
        </w:rPr>
        <w:t>в Московской области».</w:t>
      </w:r>
    </w:p>
    <w:p w:rsidR="002A2998" w:rsidRDefault="002A2998" w:rsidP="00F80BC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B6542" w:rsidRPr="006D4591" w:rsidRDefault="00540148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85" w:name="_Toc437973298"/>
      <w:bookmarkStart w:id="86" w:name="_Toc438110040"/>
      <w:bookmarkStart w:id="87" w:name="_Toc438376245"/>
      <w:bookmarkStart w:id="88" w:name="_Toc11061563"/>
      <w:r w:rsidRPr="006D4591">
        <w:rPr>
          <w:b w:val="0"/>
          <w:bCs/>
          <w:i w:val="0"/>
          <w:iCs/>
        </w:rPr>
        <w:t xml:space="preserve">Показатели доступности и качества </w:t>
      </w:r>
      <w:r w:rsidR="008C1BE6">
        <w:rPr>
          <w:b w:val="0"/>
          <w:bCs/>
          <w:i w:val="0"/>
          <w:iCs/>
        </w:rPr>
        <w:t>У</w:t>
      </w:r>
      <w:r w:rsidR="00135CD5" w:rsidRPr="006D4591">
        <w:rPr>
          <w:b w:val="0"/>
          <w:bCs/>
          <w:i w:val="0"/>
          <w:iCs/>
        </w:rPr>
        <w:t>слуги</w:t>
      </w:r>
      <w:bookmarkEnd w:id="85"/>
      <w:bookmarkEnd w:id="86"/>
      <w:bookmarkEnd w:id="87"/>
      <w:bookmarkEnd w:id="88"/>
    </w:p>
    <w:p w:rsidR="002A2998" w:rsidRPr="006D4591" w:rsidRDefault="002A2998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</w:pP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073264" w:rsidRPr="006D4591">
        <w:t xml:space="preserve">Оценка доступности и качества предоставления </w:t>
      </w:r>
      <w:r w:rsidR="008C1BE6">
        <w:t>У</w:t>
      </w:r>
      <w:r w:rsidR="00073264" w:rsidRPr="006D4591">
        <w:t>слуги должна осуществляться по следующим показателям</w:t>
      </w:r>
      <w:r w:rsidR="0027477F">
        <w:t>;</w:t>
      </w: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С</w:t>
      </w:r>
      <w:r w:rsidR="005A25F3" w:rsidRPr="002E54E5">
        <w:t xml:space="preserve">тепень информированности граждан о порядке предоставления </w:t>
      </w:r>
      <w:r w:rsidR="008C1BE6" w:rsidRPr="002E54E5">
        <w:t>У</w:t>
      </w:r>
      <w:r w:rsidR="005A25F3" w:rsidRPr="002E54E5">
        <w:t xml:space="preserve">слуги (доступность информации о </w:t>
      </w:r>
      <w:r w:rsidR="008C1BE6" w:rsidRPr="002E54E5">
        <w:t>Услуги</w:t>
      </w:r>
      <w:r w:rsidR="005A25F3" w:rsidRPr="002E54E5">
        <w:t>, возможность выбора способа получения информации);</w:t>
      </w: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В</w:t>
      </w:r>
      <w:r w:rsidR="005A25F3" w:rsidRPr="002E54E5">
        <w:t xml:space="preserve">озможность выбора </w:t>
      </w:r>
      <w:r w:rsidR="00BB6542" w:rsidRPr="002E54E5">
        <w:t>Заявителем</w:t>
      </w:r>
      <w:r w:rsidR="005A25F3" w:rsidRPr="002E54E5">
        <w:t xml:space="preserve"> </w:t>
      </w:r>
      <w:r w:rsidR="00BB6542" w:rsidRPr="002E54E5">
        <w:t>(представителем Заявителя)</w:t>
      </w:r>
      <w:r w:rsidR="005A25F3" w:rsidRPr="002E54E5">
        <w:t xml:space="preserve"> форм предоставления </w:t>
      </w:r>
      <w:r w:rsidR="008C1BE6" w:rsidRPr="002E54E5">
        <w:t>Услуги</w:t>
      </w:r>
      <w:r w:rsidR="005A25F3" w:rsidRPr="002E54E5">
        <w:t>;</w:t>
      </w: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Д</w:t>
      </w:r>
      <w:r w:rsidR="005A25F3" w:rsidRPr="002E54E5">
        <w:t xml:space="preserve">оступность обращения за предоставлением </w:t>
      </w:r>
      <w:r w:rsidR="008C1BE6" w:rsidRPr="002E54E5">
        <w:t>Услуги</w:t>
      </w:r>
      <w:r w:rsidR="005A25F3" w:rsidRPr="002E54E5">
        <w:t xml:space="preserve">, </w:t>
      </w:r>
      <w:r w:rsidR="006D4591" w:rsidRPr="002E54E5">
        <w:br/>
      </w:r>
      <w:r w:rsidR="005A25F3" w:rsidRPr="002E54E5">
        <w:t xml:space="preserve">в том числе для маломобильных групп населения; </w:t>
      </w: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С</w:t>
      </w:r>
      <w:r w:rsidR="005A25F3" w:rsidRPr="002E54E5">
        <w:t xml:space="preserve">облюдения установленного времени ожидания в очереди при подаче заявления и при получении результата предоставления </w:t>
      </w:r>
      <w:r w:rsidR="008C1BE6" w:rsidRPr="002E54E5">
        <w:t>Услуги</w:t>
      </w:r>
      <w:r w:rsidR="005A25F3" w:rsidRPr="002E54E5">
        <w:t>;</w:t>
      </w: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С</w:t>
      </w:r>
      <w:r w:rsidR="005A25F3" w:rsidRPr="002E54E5">
        <w:t xml:space="preserve">облюдение сроков предоставления </w:t>
      </w:r>
      <w:r w:rsidR="008C1BE6" w:rsidRPr="002E54E5">
        <w:t xml:space="preserve">Услуги </w:t>
      </w:r>
      <w:r w:rsidR="005A25F3" w:rsidRPr="002E54E5">
        <w:t xml:space="preserve">и сроков выполнения административных процедур при предоставлении </w:t>
      </w:r>
      <w:r w:rsidR="008C1BE6" w:rsidRPr="002E54E5">
        <w:t>Услуги</w:t>
      </w:r>
      <w:r w:rsidR="005A25F3" w:rsidRPr="002E54E5">
        <w:t>;</w:t>
      </w:r>
    </w:p>
    <w:p w:rsidR="002E54E5" w:rsidRDefault="002E54E5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О</w:t>
      </w:r>
      <w:r w:rsidR="005A25F3" w:rsidRPr="002E54E5">
        <w:t xml:space="preserve">тсутствие обоснованных жалоб со стороны граждан </w:t>
      </w:r>
      <w:r w:rsidR="0027477F">
        <w:br/>
      </w:r>
      <w:r w:rsidR="005A25F3" w:rsidRPr="002E54E5">
        <w:t xml:space="preserve">по результатам предоставления </w:t>
      </w:r>
      <w:r w:rsidR="008C1BE6" w:rsidRPr="002E54E5">
        <w:t>Услуги</w:t>
      </w:r>
      <w:r w:rsidR="005A25F3" w:rsidRPr="002E54E5">
        <w:t>;</w:t>
      </w: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П</w:t>
      </w:r>
      <w:r w:rsidR="005A25F3" w:rsidRPr="002E54E5">
        <w:t>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2E54E5" w:rsidRDefault="005F3D59" w:rsidP="00DB190E">
      <w:pPr>
        <w:pStyle w:val="11"/>
        <w:numPr>
          <w:ilvl w:val="1"/>
          <w:numId w:val="13"/>
        </w:numPr>
        <w:ind w:left="0" w:firstLine="851"/>
      </w:pPr>
      <w:r>
        <w:t xml:space="preserve"> </w:t>
      </w:r>
      <w:r w:rsidR="0027477F">
        <w:t>П</w:t>
      </w:r>
      <w:r w:rsidR="005A25F3" w:rsidRPr="002E54E5">
        <w:t xml:space="preserve">редоставление возможности получения информации о ходе предоставления </w:t>
      </w:r>
      <w:r w:rsidR="008C1BE6" w:rsidRPr="002E54E5">
        <w:t>Услуги</w:t>
      </w:r>
      <w:r w:rsidR="005A25F3" w:rsidRPr="002E54E5">
        <w:t>.</w:t>
      </w:r>
    </w:p>
    <w:p w:rsidR="00BB6542" w:rsidRPr="002E54E5" w:rsidRDefault="005F3D59" w:rsidP="005F3D59">
      <w:pPr>
        <w:pStyle w:val="11"/>
        <w:numPr>
          <w:ilvl w:val="1"/>
          <w:numId w:val="13"/>
        </w:numPr>
        <w:tabs>
          <w:tab w:val="left" w:pos="1560"/>
        </w:tabs>
        <w:ind w:left="0" w:firstLine="851"/>
      </w:pPr>
      <w:r>
        <w:t xml:space="preserve"> </w:t>
      </w:r>
      <w:r w:rsidR="005A25F3" w:rsidRPr="002E54E5">
        <w:t xml:space="preserve">В целях предоставления </w:t>
      </w:r>
      <w:r w:rsidR="008C1BE6" w:rsidRPr="002E54E5">
        <w:t>Услуги</w:t>
      </w:r>
      <w:r w:rsidR="005A25F3" w:rsidRPr="002E54E5">
        <w:t xml:space="preserve">, консультаций </w:t>
      </w:r>
      <w:r w:rsidR="004E0A7D" w:rsidRPr="002E54E5">
        <w:br/>
      </w:r>
      <w:r w:rsidR="005A25F3" w:rsidRPr="002E54E5">
        <w:t xml:space="preserve">и информирования о ходе предоставления </w:t>
      </w:r>
      <w:r w:rsidR="008C1BE6" w:rsidRPr="002E54E5">
        <w:t xml:space="preserve">Услуги </w:t>
      </w:r>
      <w:r w:rsidR="005A25F3" w:rsidRPr="002E54E5">
        <w:t xml:space="preserve">осуществляется прием </w:t>
      </w:r>
      <w:r w:rsidR="00BB6542" w:rsidRPr="002E54E5">
        <w:t>Заявителей</w:t>
      </w:r>
      <w:r w:rsidR="005A25F3" w:rsidRPr="002E54E5">
        <w:t xml:space="preserve"> </w:t>
      </w:r>
      <w:r w:rsidR="00BB6542" w:rsidRPr="002E54E5">
        <w:t>(представителей Заявителя)</w:t>
      </w:r>
      <w:r w:rsidR="005A25F3" w:rsidRPr="002E54E5"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</w:t>
      </w:r>
      <w:r w:rsidR="0027477F">
        <w:t>;</w:t>
      </w:r>
      <w:r w:rsidR="005A25F3" w:rsidRPr="002E54E5">
        <w:t xml:space="preserve"> </w:t>
      </w:r>
    </w:p>
    <w:p w:rsidR="00BB6542" w:rsidRPr="006D4591" w:rsidRDefault="005F3D59" w:rsidP="005F3D59">
      <w:pPr>
        <w:pStyle w:val="ConsPlusNormal"/>
        <w:numPr>
          <w:ilvl w:val="1"/>
          <w:numId w:val="13"/>
        </w:numPr>
        <w:tabs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25F3" w:rsidRPr="006D459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C1BE6">
        <w:rPr>
          <w:rFonts w:ascii="Times New Roman" w:hAnsi="Times New Roman" w:cs="Times New Roman"/>
          <w:sz w:val="28"/>
          <w:szCs w:val="28"/>
        </w:rPr>
        <w:t>У</w:t>
      </w:r>
      <w:r w:rsidR="008C1BE6" w:rsidRPr="006D4591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5A25F3" w:rsidRPr="006D4591">
        <w:rPr>
          <w:rFonts w:ascii="Times New Roman" w:hAnsi="Times New Roman" w:cs="Times New Roman"/>
          <w:sz w:val="28"/>
          <w:szCs w:val="28"/>
        </w:rPr>
        <w:t xml:space="preserve">осуществляется в электронной форме </w:t>
      </w:r>
      <w:r w:rsidR="008C1BE6">
        <w:rPr>
          <w:rFonts w:ascii="Times New Roman" w:hAnsi="Times New Roman" w:cs="Times New Roman"/>
          <w:sz w:val="28"/>
          <w:szCs w:val="28"/>
        </w:rPr>
        <w:br/>
      </w:r>
      <w:r w:rsidR="005A25F3" w:rsidRPr="006D4591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="00BB6542" w:rsidRPr="006D4591">
        <w:rPr>
          <w:rFonts w:ascii="Times New Roman" w:hAnsi="Times New Roman" w:cs="Times New Roman"/>
          <w:sz w:val="28"/>
          <w:szCs w:val="28"/>
        </w:rPr>
        <w:t>Заявителя</w:t>
      </w:r>
      <w:r w:rsidR="005A25F3" w:rsidRPr="006D4591">
        <w:rPr>
          <w:rFonts w:ascii="Times New Roman" w:hAnsi="Times New Roman" w:cs="Times New Roman"/>
          <w:sz w:val="28"/>
          <w:szCs w:val="28"/>
        </w:rPr>
        <w:t xml:space="preserve"> </w:t>
      </w:r>
      <w:r w:rsidR="00BB6542" w:rsidRPr="006D4591">
        <w:rPr>
          <w:rFonts w:ascii="Times New Roman" w:hAnsi="Times New Roman" w:cs="Times New Roman"/>
          <w:sz w:val="28"/>
          <w:szCs w:val="28"/>
        </w:rPr>
        <w:t>(представителя Заявителя)</w:t>
      </w:r>
      <w:r w:rsidR="005A25F3" w:rsidRPr="006D4591">
        <w:rPr>
          <w:rFonts w:ascii="Times New Roman" w:hAnsi="Times New Roman" w:cs="Times New Roman"/>
          <w:sz w:val="28"/>
          <w:szCs w:val="28"/>
        </w:rPr>
        <w:t xml:space="preserve"> с должностными лицами</w:t>
      </w:r>
      <w:r w:rsidR="005A25F3" w:rsidRPr="006D459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5A25F3" w:rsidRPr="006D459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82DE2" w:rsidRDefault="00F82DE2" w:rsidP="00F80B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6542" w:rsidRPr="008C1BE6" w:rsidRDefault="00540148" w:rsidP="00DB190E">
      <w:pPr>
        <w:pStyle w:val="2-"/>
        <w:numPr>
          <w:ilvl w:val="0"/>
          <w:numId w:val="13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89" w:name="_Toc437973299"/>
      <w:bookmarkStart w:id="90" w:name="_Toc438110041"/>
      <w:bookmarkStart w:id="91" w:name="_Toc438376246"/>
      <w:bookmarkStart w:id="92" w:name="_Toc11061564"/>
      <w:r w:rsidRPr="008C1BE6">
        <w:rPr>
          <w:b w:val="0"/>
          <w:bCs/>
          <w:i w:val="0"/>
          <w:iCs/>
        </w:rPr>
        <w:t xml:space="preserve">Требования </w:t>
      </w:r>
      <w:r w:rsidR="003A399C" w:rsidRPr="008C1BE6">
        <w:rPr>
          <w:b w:val="0"/>
          <w:bCs/>
          <w:i w:val="0"/>
          <w:iCs/>
        </w:rPr>
        <w:t xml:space="preserve">к </w:t>
      </w:r>
      <w:r w:rsidRPr="008C1BE6">
        <w:rPr>
          <w:b w:val="0"/>
          <w:bCs/>
          <w:i w:val="0"/>
          <w:iCs/>
        </w:rPr>
        <w:t xml:space="preserve">организации предоставления </w:t>
      </w:r>
      <w:r w:rsidR="008C1BE6">
        <w:rPr>
          <w:b w:val="0"/>
          <w:bCs/>
          <w:i w:val="0"/>
          <w:iCs/>
        </w:rPr>
        <w:t>У</w:t>
      </w:r>
      <w:r w:rsidR="00135CD5" w:rsidRPr="008C1BE6">
        <w:rPr>
          <w:b w:val="0"/>
          <w:bCs/>
          <w:i w:val="0"/>
          <w:iCs/>
        </w:rPr>
        <w:t>слуги</w:t>
      </w:r>
      <w:r w:rsidRPr="008C1BE6">
        <w:rPr>
          <w:b w:val="0"/>
          <w:bCs/>
          <w:i w:val="0"/>
          <w:iCs/>
        </w:rPr>
        <w:t xml:space="preserve"> в электронной форме</w:t>
      </w:r>
      <w:bookmarkEnd w:id="89"/>
      <w:bookmarkEnd w:id="90"/>
      <w:bookmarkEnd w:id="91"/>
      <w:bookmarkEnd w:id="92"/>
    </w:p>
    <w:p w:rsidR="002A2998" w:rsidRDefault="002A2998" w:rsidP="00F80BC6">
      <w:pPr>
        <w:pStyle w:val="2-"/>
        <w:numPr>
          <w:ilvl w:val="0"/>
          <w:numId w:val="0"/>
        </w:numPr>
        <w:spacing w:before="0" w:after="0"/>
        <w:ind w:firstLine="851"/>
        <w:jc w:val="left"/>
        <w:rPr>
          <w:sz w:val="24"/>
          <w:szCs w:val="24"/>
        </w:rPr>
      </w:pPr>
    </w:p>
    <w:p w:rsidR="002F59C1" w:rsidRDefault="008C1BE6" w:rsidP="004F1809">
      <w:pPr>
        <w:pStyle w:val="11"/>
        <w:numPr>
          <w:ilvl w:val="1"/>
          <w:numId w:val="13"/>
        </w:numPr>
        <w:ind w:left="0" w:firstLine="851"/>
      </w:pPr>
      <w:r w:rsidRPr="002F59C1">
        <w:rPr>
          <w:sz w:val="24"/>
          <w:szCs w:val="24"/>
        </w:rPr>
        <w:t xml:space="preserve"> </w:t>
      </w:r>
      <w:r w:rsidR="006D4591" w:rsidRPr="006D4591">
        <w:t xml:space="preserve">Требования к форматам запросов и иных документов, представляемых в форме электронных документов, необходимых </w:t>
      </w:r>
      <w:r w:rsidR="004E36E5">
        <w:br/>
      </w:r>
      <w:r w:rsidR="006D4591" w:rsidRPr="006D4591"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>
        <w:br/>
      </w:r>
      <w:r w:rsidR="006D4591" w:rsidRPr="006D4591">
        <w:t xml:space="preserve">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6D4591" w:rsidRPr="006D4591">
        <w:br/>
        <w:t>для предоставления государственных и муниципальных услуг на территории Московской области».</w:t>
      </w:r>
    </w:p>
    <w:p w:rsidR="002F59C1" w:rsidRDefault="002F59C1" w:rsidP="002F59C1">
      <w:pPr>
        <w:pStyle w:val="11"/>
        <w:numPr>
          <w:ilvl w:val="0"/>
          <w:numId w:val="0"/>
        </w:numPr>
        <w:ind w:left="360"/>
      </w:pPr>
    </w:p>
    <w:p w:rsidR="002F59C1" w:rsidRDefault="002F59C1" w:rsidP="007A30B0">
      <w:pPr>
        <w:pStyle w:val="11"/>
        <w:numPr>
          <w:ilvl w:val="0"/>
          <w:numId w:val="0"/>
        </w:numPr>
        <w:spacing w:line="360" w:lineRule="auto"/>
        <w:ind w:firstLine="851"/>
        <w:jc w:val="center"/>
      </w:pPr>
      <w:r>
        <w:t>III.</w:t>
      </w:r>
      <w:r>
        <w:tab/>
        <w:t>Состав, последовательность и сроки выполнения административных процедур, требования к порядку их выполнения</w:t>
      </w:r>
    </w:p>
    <w:p w:rsidR="007F7C0F" w:rsidRPr="004537B1" w:rsidRDefault="002F59C1" w:rsidP="007A30B0">
      <w:pPr>
        <w:pStyle w:val="11"/>
        <w:numPr>
          <w:ilvl w:val="0"/>
          <w:numId w:val="0"/>
        </w:numPr>
        <w:spacing w:line="360" w:lineRule="auto"/>
        <w:ind w:firstLine="851"/>
        <w:jc w:val="center"/>
      </w:pPr>
      <w:r>
        <w:t>19. Состав, последовательность и сроки выполнения административных процедур (действий) при предоставлении Услуги</w:t>
      </w:r>
    </w:p>
    <w:p w:rsidR="00C70752" w:rsidRPr="004537B1" w:rsidRDefault="00BF4190" w:rsidP="007A30B0">
      <w:pPr>
        <w:pStyle w:val="11"/>
        <w:numPr>
          <w:ilvl w:val="0"/>
          <w:numId w:val="0"/>
        </w:numPr>
        <w:tabs>
          <w:tab w:val="left" w:pos="0"/>
          <w:tab w:val="left" w:pos="426"/>
        </w:tabs>
        <w:ind w:firstLine="851"/>
      </w:pPr>
      <w:r>
        <w:t>19.1.</w:t>
      </w:r>
      <w:r w:rsidR="00B561B0">
        <w:t xml:space="preserve"> </w:t>
      </w:r>
      <w:r w:rsidRPr="004537B1">
        <w:t>Перечень</w:t>
      </w:r>
      <w:r w:rsidR="00C70752" w:rsidRPr="004537B1">
        <w:t xml:space="preserve"> вариантов пред</w:t>
      </w:r>
      <w:r w:rsidR="007F7C0F" w:rsidRPr="004537B1">
        <w:t xml:space="preserve">оставления </w:t>
      </w:r>
      <w:r w:rsidR="004537B1" w:rsidRPr="004537B1">
        <w:t>У</w:t>
      </w:r>
      <w:r w:rsidR="007F7C0F" w:rsidRPr="004537B1">
        <w:t>слуги отсутствуют</w:t>
      </w:r>
      <w:r w:rsidR="00A743CA">
        <w:t>;</w:t>
      </w:r>
      <w:r w:rsidR="007F7C0F" w:rsidRPr="004537B1">
        <w:t xml:space="preserve"> </w:t>
      </w:r>
    </w:p>
    <w:p w:rsidR="004537B1" w:rsidRPr="004537B1" w:rsidRDefault="00BF4190" w:rsidP="007A30B0">
      <w:pPr>
        <w:pStyle w:val="11"/>
        <w:numPr>
          <w:ilvl w:val="0"/>
          <w:numId w:val="0"/>
        </w:numPr>
        <w:tabs>
          <w:tab w:val="left" w:pos="2410"/>
        </w:tabs>
        <w:ind w:firstLine="851"/>
      </w:pPr>
      <w:r>
        <w:t>19.2.</w:t>
      </w:r>
      <w:r w:rsidR="00B561B0">
        <w:t xml:space="preserve"> </w:t>
      </w:r>
      <w:r w:rsidR="00C70752" w:rsidRPr="004537B1">
        <w:t xml:space="preserve">Порядок исправления допущенных опечаток и (или) ошибок </w:t>
      </w:r>
      <w:r w:rsidR="004537B1">
        <w:br/>
      </w:r>
      <w:r w:rsidR="00C70752" w:rsidRPr="004537B1">
        <w:t xml:space="preserve">в документах, выданных в результате предоставления </w:t>
      </w:r>
      <w:r w:rsidR="004537B1" w:rsidRPr="004537B1">
        <w:t>У</w:t>
      </w:r>
      <w:r w:rsidR="00C70752" w:rsidRPr="004537B1">
        <w:t>слуги</w:t>
      </w:r>
      <w:r w:rsidR="00A743CA">
        <w:t>;</w:t>
      </w:r>
    </w:p>
    <w:p w:rsidR="004537B1" w:rsidRPr="004537B1" w:rsidRDefault="00BF4190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</w:pPr>
      <w:r>
        <w:t>19.3.</w:t>
      </w:r>
      <w:r w:rsidR="00B561B0">
        <w:t xml:space="preserve"> </w:t>
      </w:r>
      <w:r w:rsidR="00C70752" w:rsidRPr="004537B1">
        <w:t xml:space="preserve">Заявитель при обнаружении опечаток и ошибок в документах, выданных в результате предоставления </w:t>
      </w:r>
      <w:r w:rsidR="004537B1" w:rsidRPr="004537B1">
        <w:t>Услуги</w:t>
      </w:r>
      <w:r w:rsidR="00C70752" w:rsidRPr="004537B1">
        <w:t>, обращается в Администрации (лично, по почте, электронной почте) с заявлением о необходимости исправления опечаток и (или) ошибок, которое содержит их описание</w:t>
      </w:r>
      <w:r w:rsidR="00A743CA">
        <w:t>;</w:t>
      </w:r>
    </w:p>
    <w:p w:rsidR="00C70752" w:rsidRPr="004537B1" w:rsidRDefault="00BF4190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</w:pPr>
      <w:r>
        <w:t>19.4.</w:t>
      </w:r>
      <w:r w:rsidR="00B561B0">
        <w:t xml:space="preserve"> </w:t>
      </w:r>
      <w:r w:rsidR="00276EFC" w:rsidRPr="004537B1">
        <w:t>Администрация</w:t>
      </w:r>
      <w:r w:rsidR="00C70752" w:rsidRPr="004537B1">
        <w:t xml:space="preserve"> обеспечивает устранение допущенных опечаток </w:t>
      </w:r>
      <w:r w:rsidR="00E0118B">
        <w:br/>
      </w:r>
      <w:r w:rsidR="00C70752" w:rsidRPr="004537B1">
        <w:t xml:space="preserve">и ошибок в </w:t>
      </w:r>
      <w:r w:rsidR="00276EFC" w:rsidRPr="004537B1">
        <w:t>выданных</w:t>
      </w:r>
      <w:r w:rsidR="00C70752" w:rsidRPr="004537B1">
        <w:t xml:space="preserve"> </w:t>
      </w:r>
      <w:r w:rsidR="00276EFC" w:rsidRPr="004537B1">
        <w:t xml:space="preserve">в результате предоставления </w:t>
      </w:r>
      <w:r w:rsidR="004537B1" w:rsidRPr="004537B1">
        <w:t xml:space="preserve">Услуги </w:t>
      </w:r>
      <w:r w:rsidR="00276EFC" w:rsidRPr="004537B1">
        <w:t xml:space="preserve">документах </w:t>
      </w:r>
      <w:r w:rsidR="004537B1">
        <w:br/>
      </w:r>
      <w:r w:rsidR="00276EFC" w:rsidRPr="004537B1">
        <w:t xml:space="preserve">и направляет Заявителю уведомление об их исправлении либо результат предоставления </w:t>
      </w:r>
      <w:r w:rsidR="004537B1" w:rsidRPr="004537B1">
        <w:t xml:space="preserve">Услуги </w:t>
      </w:r>
      <w:r w:rsidR="00276EFC" w:rsidRPr="004537B1">
        <w:t>в срок, не превышающий 5 (пять) рабочих дней со дня регистрации заявления о необходимости исправления опечаток и ошибок</w:t>
      </w:r>
      <w:r w:rsidR="00A743CA">
        <w:t>;</w:t>
      </w:r>
    </w:p>
    <w:p w:rsidR="00276EFC" w:rsidRPr="004537B1" w:rsidRDefault="00E0118B" w:rsidP="007A30B0">
      <w:pPr>
        <w:pStyle w:val="11"/>
        <w:numPr>
          <w:ilvl w:val="1"/>
          <w:numId w:val="15"/>
        </w:numPr>
        <w:tabs>
          <w:tab w:val="left" w:pos="1134"/>
        </w:tabs>
        <w:ind w:left="0" w:firstLine="851"/>
      </w:pPr>
      <w:r>
        <w:t xml:space="preserve"> </w:t>
      </w:r>
      <w:r w:rsidR="00276EFC" w:rsidRPr="004537B1">
        <w:t xml:space="preserve">Порядок выдачи дубликата документа, выданного </w:t>
      </w:r>
      <w:r w:rsidR="00A743CA">
        <w:br/>
      </w:r>
      <w:r w:rsidR="00276EFC" w:rsidRPr="004537B1">
        <w:t xml:space="preserve">по результатам предоставления </w:t>
      </w:r>
      <w:r w:rsidR="004537B1" w:rsidRPr="004537B1">
        <w:t>Услуги</w:t>
      </w:r>
      <w:r w:rsidR="00276EFC" w:rsidRPr="004537B1">
        <w:t>, не предусмотрены</w:t>
      </w:r>
      <w:r w:rsidR="00A743CA">
        <w:t>;</w:t>
      </w:r>
    </w:p>
    <w:p w:rsidR="004537B1" w:rsidRPr="004537B1" w:rsidRDefault="00BF4190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</w:pPr>
      <w:r>
        <w:t>19.6.</w:t>
      </w:r>
      <w:r w:rsidR="00A743CA" w:rsidRPr="00F425E7">
        <w:tab/>
      </w:r>
      <w:r w:rsidR="00E0118B">
        <w:t xml:space="preserve"> </w:t>
      </w:r>
      <w:r w:rsidR="00FC0AA8" w:rsidRPr="004537B1">
        <w:t>Описание административной процедуры профилирования Заявителя</w:t>
      </w:r>
      <w:r w:rsidR="009B7BCD">
        <w:t>;</w:t>
      </w:r>
    </w:p>
    <w:p w:rsidR="00FC0AA8" w:rsidRPr="004537B1" w:rsidRDefault="00B561B0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</w:pPr>
      <w:r>
        <w:t>19.7</w:t>
      </w:r>
      <w:r w:rsidR="00A743CA" w:rsidRPr="00F425E7">
        <w:tab/>
      </w:r>
      <w:r w:rsidR="00E0118B">
        <w:t xml:space="preserve"> </w:t>
      </w:r>
      <w:r w:rsidR="00FC0AA8" w:rsidRPr="004537B1">
        <w:t>Способы определения и пре</w:t>
      </w:r>
      <w:r w:rsidR="007F7C0F" w:rsidRPr="004537B1">
        <w:t>дъявления необходимого Заявителю</w:t>
      </w:r>
      <w:r w:rsidR="00FC0AA8" w:rsidRPr="004537B1">
        <w:t xml:space="preserve"> варианта предоставления </w:t>
      </w:r>
      <w:r w:rsidR="004537B1" w:rsidRPr="004537B1">
        <w:t xml:space="preserve">Услуги </w:t>
      </w:r>
      <w:r w:rsidR="00FC0AA8" w:rsidRPr="004537B1">
        <w:t>не предусмотрены</w:t>
      </w:r>
      <w:r w:rsidR="009B7BCD">
        <w:t>;</w:t>
      </w:r>
    </w:p>
    <w:p w:rsidR="00C70752" w:rsidRPr="004537B1" w:rsidRDefault="00B561B0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</w:pPr>
      <w:r>
        <w:t>19.8.</w:t>
      </w:r>
      <w:r w:rsidR="00E0118B">
        <w:t xml:space="preserve">  </w:t>
      </w:r>
      <w:r w:rsidR="005A25F3" w:rsidRPr="004537B1">
        <w:t xml:space="preserve">Перечень административных процедур: </w:t>
      </w:r>
    </w:p>
    <w:p w:rsidR="00BB6542" w:rsidRPr="004537B1" w:rsidRDefault="005A25F3" w:rsidP="007A30B0">
      <w:pPr>
        <w:pStyle w:val="10"/>
        <w:numPr>
          <w:ilvl w:val="0"/>
          <w:numId w:val="0"/>
        </w:numPr>
        <w:ind w:firstLine="851"/>
      </w:pPr>
      <w:r w:rsidRPr="004537B1">
        <w:lastRenderedPageBreak/>
        <w:t xml:space="preserve">а) прием и регистрация </w:t>
      </w:r>
      <w:r w:rsidR="00BB6542" w:rsidRPr="004537B1">
        <w:t>З</w:t>
      </w:r>
      <w:r w:rsidRPr="004537B1">
        <w:t xml:space="preserve">аявления и документов, необходимых </w:t>
      </w:r>
      <w:r w:rsidR="004E36E5">
        <w:br/>
      </w:r>
      <w:r w:rsidRPr="004537B1">
        <w:t xml:space="preserve">для предоставления </w:t>
      </w:r>
      <w:r w:rsidR="004537B1" w:rsidRPr="004537B1">
        <w:t>Услуги</w:t>
      </w:r>
      <w:r w:rsidRPr="004537B1">
        <w:t>;</w:t>
      </w:r>
    </w:p>
    <w:p w:rsidR="00BB6542" w:rsidRPr="004537B1" w:rsidRDefault="005A25F3" w:rsidP="007A30B0">
      <w:pPr>
        <w:pStyle w:val="11"/>
        <w:numPr>
          <w:ilvl w:val="0"/>
          <w:numId w:val="0"/>
        </w:numPr>
        <w:ind w:firstLine="851"/>
      </w:pPr>
      <w:r w:rsidRPr="004537B1">
        <w:t xml:space="preserve">б) </w:t>
      </w:r>
      <w:r w:rsidR="00BB6542" w:rsidRPr="004537B1">
        <w:t>ф</w:t>
      </w:r>
      <w:r w:rsidRPr="004537B1">
        <w:t xml:space="preserve">ормирование и направление межведомственных запросов в органы (организации), участвующие в предоставлении </w:t>
      </w:r>
      <w:r w:rsidR="004537B1" w:rsidRPr="004537B1">
        <w:t>Услуги</w:t>
      </w:r>
      <w:r w:rsidRPr="004537B1">
        <w:t>;</w:t>
      </w:r>
    </w:p>
    <w:p w:rsidR="00BB6542" w:rsidRPr="004537B1" w:rsidRDefault="00B561B0" w:rsidP="007A30B0">
      <w:pPr>
        <w:pStyle w:val="10"/>
        <w:numPr>
          <w:ilvl w:val="0"/>
          <w:numId w:val="0"/>
        </w:numPr>
        <w:ind w:firstLine="851"/>
      </w:pPr>
      <w:r>
        <w:t xml:space="preserve">в) </w:t>
      </w:r>
      <w:r w:rsidR="00954117" w:rsidRPr="004537B1">
        <w:t xml:space="preserve">определение возможности предоставления </w:t>
      </w:r>
      <w:r w:rsidR="004537B1" w:rsidRPr="004537B1">
        <w:t>Услуги</w:t>
      </w:r>
      <w:r w:rsidR="005A25F3" w:rsidRPr="004537B1">
        <w:t>;</w:t>
      </w:r>
    </w:p>
    <w:p w:rsidR="00BB6542" w:rsidRPr="004537B1" w:rsidRDefault="004537B1" w:rsidP="007A30B0">
      <w:pPr>
        <w:pStyle w:val="10"/>
        <w:numPr>
          <w:ilvl w:val="0"/>
          <w:numId w:val="0"/>
        </w:numPr>
        <w:ind w:firstLine="851"/>
      </w:pPr>
      <w:r w:rsidRPr="004537B1">
        <w:t>г</w:t>
      </w:r>
      <w:r w:rsidR="005A25F3" w:rsidRPr="004537B1">
        <w:t xml:space="preserve">) </w:t>
      </w:r>
      <w:r w:rsidR="00954117" w:rsidRPr="004537B1">
        <w:t xml:space="preserve">принятие решения о предоставлении (об отказе в предоставлении) </w:t>
      </w:r>
      <w:r w:rsidRPr="004537B1">
        <w:t>Услуги</w:t>
      </w:r>
      <w:r w:rsidR="00954117" w:rsidRPr="004537B1">
        <w:t xml:space="preserve"> и оформление </w:t>
      </w:r>
      <w:r w:rsidR="005A25F3" w:rsidRPr="004537B1">
        <w:t xml:space="preserve">результата предоставления услуги Заявителю </w:t>
      </w:r>
      <w:r w:rsidR="00BB6542" w:rsidRPr="004537B1">
        <w:t>(представителю Заявителя)</w:t>
      </w:r>
      <w:r w:rsidR="004E0A7D" w:rsidRPr="004537B1">
        <w:t>;</w:t>
      </w:r>
    </w:p>
    <w:p w:rsidR="00BB6542" w:rsidRPr="004537B1" w:rsidRDefault="004537B1" w:rsidP="007A30B0">
      <w:pPr>
        <w:pStyle w:val="10"/>
        <w:numPr>
          <w:ilvl w:val="0"/>
          <w:numId w:val="0"/>
        </w:numPr>
        <w:ind w:firstLine="851"/>
      </w:pPr>
      <w:r w:rsidRPr="004537B1">
        <w:t>д</w:t>
      </w:r>
      <w:r w:rsidR="005A25F3" w:rsidRPr="004537B1">
        <w:t xml:space="preserve">) </w:t>
      </w:r>
      <w:r w:rsidR="00954117" w:rsidRPr="004537B1">
        <w:t xml:space="preserve">выдача результата предоставления </w:t>
      </w:r>
      <w:r w:rsidR="00D44A92" w:rsidRPr="004537B1">
        <w:t>Муниципальной</w:t>
      </w:r>
      <w:r w:rsidR="00954117" w:rsidRPr="004537B1">
        <w:t xml:space="preserve"> услуги Заявителю (представителю Заявителя)</w:t>
      </w:r>
      <w:r w:rsidR="00A743CA">
        <w:t>;</w:t>
      </w:r>
    </w:p>
    <w:p w:rsidR="00BB6542" w:rsidRDefault="00B561B0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</w:pPr>
      <w:r>
        <w:t>19.9.</w:t>
      </w:r>
      <w:r w:rsidR="009B7BCD" w:rsidRPr="00F425E7">
        <w:tab/>
      </w:r>
      <w:r w:rsidR="005A25F3" w:rsidRPr="004537B1">
        <w:t xml:space="preserve">Каждая административная процедура состоит </w:t>
      </w:r>
      <w:r w:rsidR="009B7BCD">
        <w:br/>
      </w:r>
      <w:r w:rsidR="005A25F3" w:rsidRPr="004537B1">
        <w:t>из административных действий. Перечень и содержание административных действий, составляющих каждую административную процедуру</w:t>
      </w:r>
      <w:r w:rsidR="00BB6542" w:rsidRPr="004537B1">
        <w:t>,</w:t>
      </w:r>
      <w:r w:rsidR="000555C6" w:rsidRPr="004537B1">
        <w:t xml:space="preserve"> приведен </w:t>
      </w:r>
      <w:r w:rsidR="009B7BCD">
        <w:br/>
      </w:r>
      <w:r w:rsidR="000555C6" w:rsidRPr="004537B1">
        <w:t xml:space="preserve">в Приложении </w:t>
      </w:r>
      <w:r w:rsidR="00920CF1">
        <w:t>8</w:t>
      </w:r>
      <w:r w:rsidR="005A25F3" w:rsidRPr="004537B1">
        <w:t xml:space="preserve"> к настояще</w:t>
      </w:r>
      <w:r w:rsidR="00BF4190">
        <w:t>му Административному регламенту</w:t>
      </w:r>
      <w:bookmarkStart w:id="93" w:name="_Toc437973305"/>
      <w:bookmarkStart w:id="94" w:name="_Toc438110047"/>
      <w:bookmarkStart w:id="95" w:name="_Toc438376258"/>
    </w:p>
    <w:p w:rsidR="009F3B39" w:rsidRDefault="009F3B39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rFonts w:eastAsia="Times New Roman"/>
          <w:iCs/>
          <w:lang w:eastAsia="ru-RU"/>
        </w:rPr>
      </w:pPr>
    </w:p>
    <w:p w:rsidR="009F3B39" w:rsidRDefault="009F3B39" w:rsidP="00E0118B">
      <w:pPr>
        <w:pStyle w:val="11"/>
        <w:numPr>
          <w:ilvl w:val="0"/>
          <w:numId w:val="0"/>
        </w:numPr>
        <w:tabs>
          <w:tab w:val="left" w:pos="1134"/>
        </w:tabs>
        <w:ind w:firstLine="851"/>
        <w:jc w:val="center"/>
        <w:rPr>
          <w:iCs/>
        </w:rPr>
      </w:pPr>
      <w:r w:rsidRPr="009F3B39">
        <w:rPr>
          <w:iCs/>
        </w:rPr>
        <w:t>IV.</w:t>
      </w:r>
      <w:r w:rsidRPr="009F3B39">
        <w:rPr>
          <w:iCs/>
        </w:rPr>
        <w:tab/>
        <w:t>Порядок и формы контроля за исполнением Административного регламента</w:t>
      </w:r>
    </w:p>
    <w:p w:rsidR="00E0118B" w:rsidRPr="009F3B39" w:rsidRDefault="00E0118B" w:rsidP="007A30B0">
      <w:pPr>
        <w:pStyle w:val="11"/>
        <w:numPr>
          <w:ilvl w:val="0"/>
          <w:numId w:val="0"/>
        </w:numPr>
        <w:tabs>
          <w:tab w:val="left" w:pos="1134"/>
        </w:tabs>
        <w:ind w:left="426" w:firstLine="851"/>
        <w:jc w:val="center"/>
        <w:rPr>
          <w:iCs/>
        </w:rPr>
      </w:pPr>
    </w:p>
    <w:p w:rsidR="009F3B39" w:rsidRPr="009F3B39" w:rsidRDefault="009F3B39" w:rsidP="00E0118B">
      <w:pPr>
        <w:pStyle w:val="11"/>
        <w:numPr>
          <w:ilvl w:val="0"/>
          <w:numId w:val="0"/>
        </w:numPr>
        <w:tabs>
          <w:tab w:val="left" w:pos="1134"/>
        </w:tabs>
        <w:ind w:firstLine="851"/>
        <w:jc w:val="center"/>
        <w:rPr>
          <w:iCs/>
        </w:rPr>
      </w:pPr>
      <w:r w:rsidRPr="009F3B39">
        <w:rPr>
          <w:iCs/>
        </w:rPr>
        <w:t>20.</w:t>
      </w:r>
      <w:r w:rsidRPr="009F3B39">
        <w:rPr>
          <w:iCs/>
        </w:rPr>
        <w:tab/>
        <w:t>Порядок осуществления текущего контроля за соблюдением</w:t>
      </w:r>
    </w:p>
    <w:p w:rsidR="009F3B39" w:rsidRPr="009F3B39" w:rsidRDefault="009F3B39" w:rsidP="007A30B0">
      <w:pPr>
        <w:pStyle w:val="11"/>
        <w:numPr>
          <w:ilvl w:val="0"/>
          <w:numId w:val="0"/>
        </w:numPr>
        <w:tabs>
          <w:tab w:val="left" w:pos="1134"/>
        </w:tabs>
        <w:ind w:firstLine="851"/>
        <w:jc w:val="center"/>
        <w:rPr>
          <w:iCs/>
        </w:rPr>
      </w:pPr>
      <w:r w:rsidRPr="009F3B39">
        <w:rPr>
          <w:iCs/>
        </w:rPr>
        <w:t>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Услуги</w:t>
      </w:r>
    </w:p>
    <w:p w:rsidR="002A2998" w:rsidRPr="00750713" w:rsidRDefault="002A2998" w:rsidP="007A30B0">
      <w:pPr>
        <w:pStyle w:val="2-"/>
        <w:numPr>
          <w:ilvl w:val="0"/>
          <w:numId w:val="0"/>
        </w:numPr>
        <w:spacing w:before="0" w:after="0"/>
        <w:ind w:left="480" w:firstLine="851"/>
        <w:jc w:val="left"/>
        <w:rPr>
          <w:b w:val="0"/>
          <w:i w:val="0"/>
          <w:iCs/>
        </w:rPr>
      </w:pPr>
    </w:p>
    <w:p w:rsidR="004537B1" w:rsidRPr="00B561B0" w:rsidRDefault="006739DC" w:rsidP="007A30B0">
      <w:pPr>
        <w:pStyle w:val="affff3"/>
        <w:numPr>
          <w:ilvl w:val="1"/>
          <w:numId w:val="18"/>
        </w:numPr>
        <w:tabs>
          <w:tab w:val="left" w:pos="1276"/>
          <w:tab w:val="left" w:pos="1418"/>
          <w:tab w:val="left" w:pos="170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B1" w:rsidRPr="00B561B0">
        <w:rPr>
          <w:rFonts w:ascii="Times New Roman" w:hAnsi="Times New Roman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</w:t>
      </w:r>
      <w:r w:rsidR="004E36E5" w:rsidRPr="00B561B0">
        <w:rPr>
          <w:rFonts w:ascii="Times New Roman" w:hAnsi="Times New Roman"/>
          <w:sz w:val="28"/>
          <w:szCs w:val="28"/>
          <w:lang w:eastAsia="ru-RU"/>
        </w:rPr>
        <w:br/>
      </w:r>
      <w:r w:rsidR="004537B1" w:rsidRPr="00B561B0">
        <w:rPr>
          <w:rFonts w:ascii="Times New Roman" w:hAnsi="Times New Roman"/>
          <w:sz w:val="28"/>
          <w:szCs w:val="28"/>
          <w:lang w:eastAsia="ru-RU"/>
        </w:rPr>
        <w:t>а также принятием ими решений осуществляется в порядке, установленном организационно-распорядительным актом Администрации</w:t>
      </w:r>
      <w:r w:rsidR="00A743CA" w:rsidRPr="00B561B0">
        <w:rPr>
          <w:rFonts w:ascii="Times New Roman" w:hAnsi="Times New Roman"/>
          <w:sz w:val="28"/>
          <w:szCs w:val="28"/>
          <w:lang w:eastAsia="ru-RU"/>
        </w:rPr>
        <w:t>;</w:t>
      </w:r>
    </w:p>
    <w:p w:rsidR="00750713" w:rsidRPr="00750713" w:rsidRDefault="006739DC" w:rsidP="007A30B0">
      <w:pPr>
        <w:pStyle w:val="affff3"/>
        <w:numPr>
          <w:ilvl w:val="1"/>
          <w:numId w:val="18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 w:rsidR="004537B1" w:rsidRPr="00750713">
        <w:rPr>
          <w:rFonts w:ascii="Times New Roman" w:hAnsi="Times New Roman"/>
          <w:sz w:val="28"/>
          <w:szCs w:val="28"/>
          <w:lang w:eastAsia="ru-RU"/>
        </w:rPr>
        <w:t xml:space="preserve">Требованиями к порядку и формам текущего контроля </w:t>
      </w:r>
      <w:r w:rsidR="00750713">
        <w:rPr>
          <w:rFonts w:ascii="Times New Roman" w:hAnsi="Times New Roman"/>
          <w:sz w:val="28"/>
          <w:szCs w:val="28"/>
          <w:lang w:eastAsia="ru-RU"/>
        </w:rPr>
        <w:br/>
      </w:r>
      <w:r w:rsidR="004537B1" w:rsidRPr="00750713">
        <w:rPr>
          <w:rFonts w:ascii="Times New Roman" w:hAnsi="Times New Roman"/>
          <w:sz w:val="28"/>
          <w:szCs w:val="28"/>
          <w:lang w:eastAsia="ru-RU"/>
        </w:rPr>
        <w:t>за предоставлением Услуги являются</w:t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50713" w:rsidRPr="00750713" w:rsidRDefault="006739DC" w:rsidP="007A30B0">
      <w:pPr>
        <w:pStyle w:val="affff3"/>
        <w:numPr>
          <w:ilvl w:val="1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>Независимость</w:t>
      </w:r>
      <w:r w:rsidR="00A743CA">
        <w:rPr>
          <w:rFonts w:ascii="Times New Roman" w:hAnsi="Times New Roman"/>
          <w:sz w:val="28"/>
          <w:szCs w:val="28"/>
          <w:lang w:eastAsia="ru-RU"/>
        </w:rPr>
        <w:t>;</w:t>
      </w:r>
    </w:p>
    <w:p w:rsidR="00750713" w:rsidRPr="00750713" w:rsidRDefault="006739DC" w:rsidP="007A30B0">
      <w:pPr>
        <w:pStyle w:val="affff3"/>
        <w:numPr>
          <w:ilvl w:val="1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>Тщательность</w:t>
      </w:r>
      <w:r w:rsidR="00A743CA">
        <w:rPr>
          <w:rFonts w:ascii="Times New Roman" w:hAnsi="Times New Roman"/>
          <w:sz w:val="28"/>
          <w:szCs w:val="28"/>
          <w:lang w:eastAsia="ru-RU"/>
        </w:rPr>
        <w:t>;</w:t>
      </w:r>
    </w:p>
    <w:p w:rsidR="00750713" w:rsidRPr="00750713" w:rsidRDefault="006739DC" w:rsidP="007A30B0">
      <w:pPr>
        <w:pStyle w:val="affff3"/>
        <w:numPr>
          <w:ilvl w:val="1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 xml:space="preserve">Независимость текущего контроля заключается в том, </w:t>
      </w:r>
      <w:r w:rsidR="00750713">
        <w:rPr>
          <w:rFonts w:ascii="Times New Roman" w:hAnsi="Times New Roman"/>
          <w:sz w:val="28"/>
          <w:szCs w:val="28"/>
          <w:lang w:eastAsia="ru-RU"/>
        </w:rPr>
        <w:br/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>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</w:t>
      </w:r>
      <w:r w:rsidR="00A743CA">
        <w:rPr>
          <w:rFonts w:ascii="Times New Roman" w:hAnsi="Times New Roman"/>
          <w:sz w:val="28"/>
          <w:szCs w:val="28"/>
          <w:lang w:eastAsia="ru-RU"/>
        </w:rPr>
        <w:t>;</w:t>
      </w:r>
    </w:p>
    <w:p w:rsidR="00750713" w:rsidRPr="00750713" w:rsidRDefault="006739DC" w:rsidP="00B561B0">
      <w:pPr>
        <w:pStyle w:val="affff3"/>
        <w:numPr>
          <w:ilvl w:val="1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lastRenderedPageBreak/>
        <w:t xml:space="preserve"> </w:t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 xml:space="preserve">Должностные лица Администрации, осуществляющие текущий контроль за предоставлением Услуги, обязаны принимать меры </w:t>
      </w:r>
      <w:r w:rsidR="00750713">
        <w:rPr>
          <w:rFonts w:ascii="Times New Roman" w:hAnsi="Times New Roman"/>
          <w:sz w:val="28"/>
          <w:szCs w:val="28"/>
          <w:lang w:eastAsia="ru-RU"/>
        </w:rPr>
        <w:br/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>по предотвращению конфликта интересов при предоставлении Услуги</w:t>
      </w:r>
      <w:r w:rsidR="00A743CA">
        <w:rPr>
          <w:rFonts w:ascii="Times New Roman" w:hAnsi="Times New Roman"/>
          <w:sz w:val="28"/>
          <w:szCs w:val="28"/>
          <w:lang w:eastAsia="ru-RU"/>
        </w:rPr>
        <w:t>;</w:t>
      </w:r>
    </w:p>
    <w:p w:rsidR="00750713" w:rsidRPr="00750713" w:rsidRDefault="006739DC" w:rsidP="00B561B0">
      <w:pPr>
        <w:pStyle w:val="affff3"/>
        <w:numPr>
          <w:ilvl w:val="1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 xml:space="preserve">Тщательность осуществления текущего контроля </w:t>
      </w:r>
      <w:r w:rsidR="00A743CA">
        <w:rPr>
          <w:rFonts w:ascii="Times New Roman" w:hAnsi="Times New Roman"/>
          <w:sz w:val="28"/>
          <w:szCs w:val="28"/>
          <w:lang w:eastAsia="ru-RU"/>
        </w:rPr>
        <w:br/>
      </w:r>
      <w:r w:rsidR="00750713" w:rsidRPr="00750713">
        <w:rPr>
          <w:rFonts w:ascii="Times New Roman" w:hAnsi="Times New Roman"/>
          <w:sz w:val="28"/>
          <w:szCs w:val="28"/>
          <w:lang w:eastAsia="ru-RU"/>
        </w:rPr>
        <w:t>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750713" w:rsidRPr="00750713" w:rsidRDefault="00750713" w:rsidP="00A743C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3E1" w:rsidRDefault="00AD43E1" w:rsidP="00A743CA">
      <w:pPr>
        <w:pStyle w:val="affff3"/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6542" w:rsidRPr="00750713" w:rsidRDefault="0025657F" w:rsidP="00B561B0">
      <w:pPr>
        <w:pStyle w:val="2-"/>
        <w:numPr>
          <w:ilvl w:val="0"/>
          <w:numId w:val="18"/>
        </w:numPr>
        <w:tabs>
          <w:tab w:val="left" w:pos="426"/>
        </w:tabs>
        <w:spacing w:before="0" w:after="0"/>
        <w:ind w:left="0" w:firstLine="851"/>
        <w:rPr>
          <w:b w:val="0"/>
          <w:bCs/>
          <w:i w:val="0"/>
          <w:iCs/>
        </w:rPr>
      </w:pPr>
      <w:bookmarkStart w:id="96" w:name="_Toc11061570"/>
      <w:bookmarkStart w:id="97" w:name="_Toc438376253"/>
      <w:bookmarkStart w:id="98" w:name="_Toc438727102"/>
      <w:r w:rsidRPr="00750713">
        <w:rPr>
          <w:b w:val="0"/>
          <w:bCs/>
          <w:i w:val="0"/>
          <w:iCs/>
        </w:rPr>
        <w:t xml:space="preserve">Порядок и периодичность осуществления </w:t>
      </w:r>
      <w:r w:rsidR="00324C94" w:rsidRPr="00750713">
        <w:rPr>
          <w:b w:val="0"/>
          <w:bCs/>
          <w:i w:val="0"/>
          <w:iCs/>
        </w:rPr>
        <w:t xml:space="preserve">плановых и внеплановых проверок полноты </w:t>
      </w:r>
      <w:r w:rsidRPr="00750713">
        <w:rPr>
          <w:b w:val="0"/>
          <w:bCs/>
          <w:i w:val="0"/>
          <w:iCs/>
        </w:rPr>
        <w:t xml:space="preserve">и качества предоставления </w:t>
      </w:r>
      <w:r w:rsidR="00750713" w:rsidRPr="00750713">
        <w:rPr>
          <w:b w:val="0"/>
          <w:bCs/>
          <w:i w:val="0"/>
          <w:iCs/>
        </w:rPr>
        <w:t>У</w:t>
      </w:r>
      <w:r w:rsidR="00135CD5" w:rsidRPr="00750713">
        <w:rPr>
          <w:b w:val="0"/>
          <w:bCs/>
          <w:i w:val="0"/>
          <w:iCs/>
        </w:rPr>
        <w:t>слуги</w:t>
      </w:r>
      <w:bookmarkEnd w:id="96"/>
      <w:r w:rsidR="00D728BC" w:rsidRPr="00750713">
        <w:rPr>
          <w:b w:val="0"/>
          <w:bCs/>
          <w:i w:val="0"/>
          <w:iCs/>
        </w:rPr>
        <w:t xml:space="preserve"> </w:t>
      </w:r>
      <w:bookmarkEnd w:id="97"/>
      <w:bookmarkEnd w:id="98"/>
    </w:p>
    <w:p w:rsidR="002A2998" w:rsidRPr="00750713" w:rsidRDefault="002A2998" w:rsidP="00A743CA">
      <w:pPr>
        <w:pStyle w:val="2-"/>
        <w:numPr>
          <w:ilvl w:val="0"/>
          <w:numId w:val="0"/>
        </w:numPr>
        <w:spacing w:before="0" w:after="0"/>
        <w:ind w:left="567" w:firstLine="851"/>
        <w:jc w:val="left"/>
        <w:rPr>
          <w:b w:val="0"/>
          <w:bCs/>
          <w:i w:val="0"/>
          <w:iCs/>
        </w:rPr>
      </w:pPr>
    </w:p>
    <w:p w:rsidR="00BB6542" w:rsidRPr="00750713" w:rsidRDefault="006739DC" w:rsidP="00B561B0">
      <w:pPr>
        <w:pStyle w:val="affff3"/>
        <w:numPr>
          <w:ilvl w:val="1"/>
          <w:numId w:val="18"/>
        </w:numPr>
        <w:autoSpaceDN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750713" w:rsidRPr="00750713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</w:t>
      </w:r>
      <w:r w:rsidR="00750713">
        <w:rPr>
          <w:rFonts w:ascii="Times New Roman" w:hAnsi="Times New Roman"/>
          <w:sz w:val="28"/>
          <w:szCs w:val="28"/>
        </w:rPr>
        <w:br/>
      </w:r>
      <w:r w:rsidR="00750713" w:rsidRPr="00750713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="00A743CA">
        <w:rPr>
          <w:rFonts w:ascii="Times New Roman" w:hAnsi="Times New Roman"/>
          <w:sz w:val="28"/>
          <w:szCs w:val="28"/>
        </w:rPr>
        <w:t>;</w:t>
      </w:r>
    </w:p>
    <w:p w:rsidR="00BB6542" w:rsidRPr="00750713" w:rsidRDefault="006739DC" w:rsidP="00B561B0">
      <w:pPr>
        <w:pStyle w:val="11"/>
        <w:numPr>
          <w:ilvl w:val="1"/>
          <w:numId w:val="18"/>
        </w:numPr>
        <w:tabs>
          <w:tab w:val="left" w:pos="1134"/>
        </w:tabs>
        <w:ind w:left="0" w:firstLine="851"/>
        <w:rPr>
          <w:rFonts w:eastAsia="Arial Unicode MS"/>
          <w:lang w:eastAsia="ru-RU"/>
        </w:rPr>
      </w:pPr>
      <w:r>
        <w:t xml:space="preserve"> </w:t>
      </w:r>
      <w:r w:rsidR="00750713" w:rsidRPr="00750713">
        <w:rPr>
          <w:rFonts w:eastAsia="Arial Unicode MS"/>
          <w:lang w:eastAsia="ru-RU"/>
        </w:rPr>
        <w:t xml:space="preserve">При выявлении в ходе плановых и внеплановых проверок полноты </w:t>
      </w:r>
      <w:r w:rsidR="00E0118B">
        <w:rPr>
          <w:rFonts w:eastAsia="Arial Unicode MS"/>
          <w:lang w:eastAsia="ru-RU"/>
        </w:rPr>
        <w:br/>
      </w:r>
      <w:r w:rsidR="00750713" w:rsidRPr="00750713">
        <w:rPr>
          <w:rFonts w:eastAsia="Arial Unicode MS"/>
          <w:lang w:eastAsia="ru-RU"/>
        </w:rPr>
        <w:t xml:space="preserve">и качества предоставления Услуги нарушений исполнения положений законодательства Российской Федерации, включая положения </w:t>
      </w:r>
      <w:r w:rsidR="00750713">
        <w:rPr>
          <w:rFonts w:eastAsia="Arial Unicode MS"/>
          <w:lang w:eastAsia="ru-RU"/>
        </w:rPr>
        <w:t>Административного регламента</w:t>
      </w:r>
      <w:r w:rsidR="00750713" w:rsidRPr="00750713">
        <w:rPr>
          <w:rFonts w:eastAsia="Arial Unicode MS"/>
          <w:lang w:eastAsia="ru-RU"/>
        </w:rPr>
        <w:t xml:space="preserve">, Администрацией принимаются меры </w:t>
      </w:r>
      <w:r w:rsidR="004E36E5">
        <w:rPr>
          <w:rFonts w:eastAsia="Arial Unicode MS"/>
          <w:lang w:eastAsia="ru-RU"/>
        </w:rPr>
        <w:br/>
      </w:r>
      <w:r w:rsidR="00750713" w:rsidRPr="00750713">
        <w:rPr>
          <w:rFonts w:eastAsia="Arial Unicode MS"/>
          <w:lang w:eastAsia="ru-RU"/>
        </w:rPr>
        <w:t>по устранению таких нарушений в соответствии с законодательством Российской Федерации</w:t>
      </w:r>
      <w:r w:rsidR="00DC6A14" w:rsidRPr="00750713">
        <w:t>.</w:t>
      </w:r>
    </w:p>
    <w:p w:rsidR="00BB6542" w:rsidRDefault="00BB6542" w:rsidP="00BB6542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4E0A7D" w:rsidRDefault="004E0A7D" w:rsidP="00BB6542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B6542" w:rsidRPr="00750713" w:rsidRDefault="0025657F" w:rsidP="00B561B0">
      <w:pPr>
        <w:pStyle w:val="2-"/>
        <w:numPr>
          <w:ilvl w:val="0"/>
          <w:numId w:val="18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99" w:name="_Toc438376254"/>
      <w:bookmarkStart w:id="100" w:name="_Toc438727103"/>
      <w:bookmarkStart w:id="101" w:name="_Toc11061571"/>
      <w:r w:rsidRPr="00750713">
        <w:rPr>
          <w:b w:val="0"/>
          <w:bCs/>
          <w:i w:val="0"/>
          <w:iCs/>
        </w:rPr>
        <w:t>Ответственность должностных лиц</w:t>
      </w:r>
      <w:r w:rsidR="00717F46" w:rsidRPr="00750713">
        <w:rPr>
          <w:b w:val="0"/>
          <w:bCs/>
          <w:i w:val="0"/>
          <w:iCs/>
        </w:rPr>
        <w:t xml:space="preserve"> </w:t>
      </w:r>
      <w:r w:rsidR="00F04AAB" w:rsidRPr="00750713">
        <w:rPr>
          <w:b w:val="0"/>
          <w:bCs/>
          <w:i w:val="0"/>
          <w:iCs/>
        </w:rPr>
        <w:t>Администрации</w:t>
      </w:r>
      <w:r w:rsidRPr="00750713">
        <w:rPr>
          <w:b w:val="0"/>
          <w:bCs/>
          <w:i w:val="0"/>
          <w:iCs/>
        </w:rPr>
        <w:t xml:space="preserve"> за решения </w:t>
      </w:r>
      <w:r w:rsidR="00E0118B">
        <w:rPr>
          <w:b w:val="0"/>
          <w:bCs/>
          <w:i w:val="0"/>
          <w:iCs/>
        </w:rPr>
        <w:br/>
      </w:r>
      <w:r w:rsidRPr="00750713">
        <w:rPr>
          <w:b w:val="0"/>
          <w:bCs/>
          <w:i w:val="0"/>
          <w:iCs/>
        </w:rPr>
        <w:t xml:space="preserve">и действия (бездействие), принимаемые (осуществляемые) ими в ходе предоставления </w:t>
      </w:r>
      <w:r w:rsidR="00750713" w:rsidRPr="00750713">
        <w:rPr>
          <w:b w:val="0"/>
          <w:bCs/>
          <w:i w:val="0"/>
          <w:iCs/>
        </w:rPr>
        <w:t>У</w:t>
      </w:r>
      <w:r w:rsidR="00135CD5" w:rsidRPr="00750713">
        <w:rPr>
          <w:b w:val="0"/>
          <w:bCs/>
          <w:i w:val="0"/>
          <w:iCs/>
        </w:rPr>
        <w:t>слуги</w:t>
      </w:r>
      <w:bookmarkEnd w:id="99"/>
      <w:bookmarkEnd w:id="100"/>
      <w:bookmarkEnd w:id="101"/>
    </w:p>
    <w:p w:rsidR="002A2998" w:rsidRPr="00750713" w:rsidRDefault="002A2998" w:rsidP="00A743CA">
      <w:pPr>
        <w:pStyle w:val="2-"/>
        <w:numPr>
          <w:ilvl w:val="0"/>
          <w:numId w:val="0"/>
        </w:numPr>
        <w:spacing w:before="0" w:after="0"/>
        <w:ind w:firstLine="851"/>
        <w:rPr>
          <w:b w:val="0"/>
          <w:bCs/>
          <w:i w:val="0"/>
          <w:iCs/>
        </w:rPr>
      </w:pPr>
    </w:p>
    <w:p w:rsidR="00BB6542" w:rsidRPr="00750713" w:rsidRDefault="006739DC" w:rsidP="00B561B0">
      <w:pPr>
        <w:pStyle w:val="11"/>
        <w:numPr>
          <w:ilvl w:val="1"/>
          <w:numId w:val="18"/>
        </w:numPr>
        <w:tabs>
          <w:tab w:val="left" w:pos="993"/>
          <w:tab w:val="left" w:pos="1134"/>
        </w:tabs>
        <w:ind w:left="0" w:firstLine="851"/>
        <w:rPr>
          <w:kern w:val="1"/>
          <w:lang w:eastAsia="zh-CN"/>
        </w:rPr>
      </w:pPr>
      <w:r>
        <w:t xml:space="preserve"> </w:t>
      </w:r>
      <w:r w:rsidR="00750713" w:rsidRPr="00750713">
        <w:rPr>
          <w:kern w:val="1"/>
          <w:lang w:eastAsia="zh-CN"/>
        </w:rPr>
        <w:t xml:space="preserve">Должностным лицом Администрации, ответственным </w:t>
      </w:r>
      <w:r w:rsidR="00750713">
        <w:rPr>
          <w:kern w:val="1"/>
          <w:lang w:eastAsia="zh-CN"/>
        </w:rPr>
        <w:br/>
      </w:r>
      <w:r w:rsidR="00750713" w:rsidRPr="00750713">
        <w:rPr>
          <w:kern w:val="1"/>
          <w:lang w:eastAsia="zh-CN"/>
        </w:rPr>
        <w:t>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</w:t>
      </w:r>
      <w:r w:rsidR="00A743CA">
        <w:rPr>
          <w:kern w:val="1"/>
          <w:lang w:eastAsia="zh-CN"/>
        </w:rPr>
        <w:t>;</w:t>
      </w:r>
    </w:p>
    <w:p w:rsidR="00BB6542" w:rsidRPr="00750713" w:rsidRDefault="006739DC" w:rsidP="00B561B0">
      <w:pPr>
        <w:pStyle w:val="11"/>
        <w:numPr>
          <w:ilvl w:val="1"/>
          <w:numId w:val="18"/>
        </w:numPr>
        <w:tabs>
          <w:tab w:val="left" w:pos="993"/>
          <w:tab w:val="left" w:pos="1134"/>
        </w:tabs>
        <w:ind w:left="0" w:firstLine="851"/>
        <w:rPr>
          <w:kern w:val="1"/>
          <w:lang w:eastAsia="zh-CN"/>
        </w:rPr>
      </w:pPr>
      <w:r>
        <w:t xml:space="preserve"> </w:t>
      </w:r>
      <w:r w:rsidR="00750713" w:rsidRPr="00750713">
        <w:rPr>
          <w:kern w:val="1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="00750713">
        <w:rPr>
          <w:kern w:val="1"/>
          <w:lang w:eastAsia="zh-CN"/>
        </w:rPr>
        <w:br/>
      </w:r>
      <w:r w:rsidR="00750713" w:rsidRPr="00750713">
        <w:rPr>
          <w:kern w:val="1"/>
          <w:lang w:eastAsia="zh-CN"/>
        </w:rPr>
        <w:t>с законодательством Российской Федерации</w:t>
      </w:r>
      <w:r w:rsidR="00BB6542" w:rsidRPr="00750713">
        <w:rPr>
          <w:kern w:val="1"/>
          <w:lang w:eastAsia="zh-CN"/>
        </w:rPr>
        <w:t xml:space="preserve">. </w:t>
      </w:r>
    </w:p>
    <w:p w:rsidR="00F82DE2" w:rsidRDefault="00F82DE2" w:rsidP="00A743CA">
      <w:pPr>
        <w:pStyle w:val="11"/>
        <w:numPr>
          <w:ilvl w:val="0"/>
          <w:numId w:val="0"/>
        </w:numPr>
        <w:spacing w:line="240" w:lineRule="auto"/>
        <w:ind w:firstLine="851"/>
        <w:rPr>
          <w:kern w:val="1"/>
          <w:lang w:eastAsia="zh-CN"/>
        </w:rPr>
      </w:pPr>
    </w:p>
    <w:p w:rsidR="00BB6542" w:rsidRPr="00B85C3F" w:rsidRDefault="0025657F" w:rsidP="00B561B0">
      <w:pPr>
        <w:pStyle w:val="2-"/>
        <w:numPr>
          <w:ilvl w:val="0"/>
          <w:numId w:val="18"/>
        </w:numPr>
        <w:spacing w:before="0" w:after="0"/>
        <w:ind w:left="0" w:firstLine="851"/>
        <w:rPr>
          <w:b w:val="0"/>
          <w:bCs/>
          <w:i w:val="0"/>
          <w:iCs/>
        </w:rPr>
      </w:pPr>
      <w:bookmarkStart w:id="102" w:name="_Toc535509526"/>
      <w:bookmarkStart w:id="103" w:name="_Toc535509863"/>
      <w:bookmarkStart w:id="104" w:name="_Toc535510158"/>
      <w:bookmarkStart w:id="105" w:name="_Toc438376255"/>
      <w:bookmarkStart w:id="106" w:name="_Toc438727104"/>
      <w:bookmarkStart w:id="107" w:name="_Toc11061572"/>
      <w:bookmarkEnd w:id="102"/>
      <w:bookmarkEnd w:id="103"/>
      <w:bookmarkEnd w:id="104"/>
      <w:r w:rsidRPr="00B85C3F">
        <w:rPr>
          <w:b w:val="0"/>
          <w:bCs/>
          <w:i w:val="0"/>
          <w:iCs/>
        </w:rPr>
        <w:t xml:space="preserve">Положения, характеризующие требования к порядку и формам контроля </w:t>
      </w:r>
      <w:r w:rsidR="00B85C3F">
        <w:rPr>
          <w:b w:val="0"/>
          <w:bCs/>
          <w:i w:val="0"/>
          <w:iCs/>
        </w:rPr>
        <w:br/>
      </w:r>
      <w:r w:rsidRPr="00B85C3F">
        <w:rPr>
          <w:b w:val="0"/>
          <w:bCs/>
          <w:i w:val="0"/>
          <w:iCs/>
        </w:rPr>
        <w:t>за предоставлением</w:t>
      </w:r>
      <w:r w:rsidR="00B85C3F">
        <w:rPr>
          <w:b w:val="0"/>
          <w:bCs/>
          <w:i w:val="0"/>
          <w:iCs/>
        </w:rPr>
        <w:t xml:space="preserve"> У</w:t>
      </w:r>
      <w:r w:rsidR="00135CD5" w:rsidRPr="00B85C3F">
        <w:rPr>
          <w:b w:val="0"/>
          <w:bCs/>
          <w:i w:val="0"/>
          <w:iCs/>
        </w:rPr>
        <w:t>слуги</w:t>
      </w:r>
      <w:r w:rsidRPr="00B85C3F">
        <w:rPr>
          <w:b w:val="0"/>
          <w:bCs/>
          <w:i w:val="0"/>
          <w:iCs/>
        </w:rPr>
        <w:t xml:space="preserve">, в том числе со стороны граждан, </w:t>
      </w:r>
      <w:r w:rsidR="00B85C3F">
        <w:rPr>
          <w:b w:val="0"/>
          <w:bCs/>
          <w:i w:val="0"/>
          <w:iCs/>
        </w:rPr>
        <w:br/>
      </w:r>
      <w:r w:rsidRPr="00B85C3F">
        <w:rPr>
          <w:b w:val="0"/>
          <w:bCs/>
          <w:i w:val="0"/>
          <w:iCs/>
        </w:rPr>
        <w:t>их объединений и организаций</w:t>
      </w:r>
      <w:bookmarkEnd w:id="105"/>
      <w:bookmarkEnd w:id="106"/>
      <w:bookmarkEnd w:id="107"/>
    </w:p>
    <w:p w:rsidR="002A2998" w:rsidRPr="00B85C3F" w:rsidRDefault="002A2998" w:rsidP="00A743CA">
      <w:pPr>
        <w:pStyle w:val="2-"/>
        <w:numPr>
          <w:ilvl w:val="0"/>
          <w:numId w:val="0"/>
        </w:numPr>
        <w:spacing w:before="0" w:after="0"/>
        <w:ind w:firstLine="851"/>
        <w:jc w:val="left"/>
        <w:rPr>
          <w:b w:val="0"/>
          <w:bCs/>
          <w:i w:val="0"/>
          <w:iCs/>
        </w:rPr>
      </w:pPr>
    </w:p>
    <w:p w:rsidR="00BB6542" w:rsidRPr="00B85C3F" w:rsidRDefault="006739DC" w:rsidP="00B561B0">
      <w:pPr>
        <w:pStyle w:val="11"/>
        <w:numPr>
          <w:ilvl w:val="1"/>
          <w:numId w:val="18"/>
        </w:numPr>
        <w:tabs>
          <w:tab w:val="left" w:pos="0"/>
        </w:tabs>
        <w:ind w:left="0" w:firstLine="851"/>
      </w:pPr>
      <w:r>
        <w:t xml:space="preserve"> </w:t>
      </w:r>
      <w:r w:rsidR="00750713" w:rsidRPr="00B85C3F">
        <w:t xml:space="preserve">Контроль за предоставлением Услуги осуществляется в порядке </w:t>
      </w:r>
      <w:r w:rsidR="00B85C3F">
        <w:br/>
      </w:r>
      <w:r w:rsidR="00750713" w:rsidRPr="00B85C3F">
        <w:t>и формах, предусмотренными подразделами 20-22 АР</w:t>
      </w:r>
      <w:r w:rsidR="00A743CA">
        <w:t>;</w:t>
      </w:r>
    </w:p>
    <w:p w:rsidR="00750713" w:rsidRPr="00B85C3F" w:rsidRDefault="006739DC" w:rsidP="00B561B0">
      <w:pPr>
        <w:pStyle w:val="11"/>
        <w:numPr>
          <w:ilvl w:val="1"/>
          <w:numId w:val="18"/>
        </w:numPr>
        <w:tabs>
          <w:tab w:val="left" w:pos="0"/>
        </w:tabs>
        <w:ind w:left="0" w:firstLine="851"/>
      </w:pPr>
      <w:r>
        <w:t xml:space="preserve"> </w:t>
      </w:r>
      <w:r w:rsidR="00750713" w:rsidRPr="00B85C3F">
        <w:t xml:space="preserve">Контроль за порядком предоставления Услуги осуществляется </w:t>
      </w:r>
      <w:r w:rsidR="00B85C3F">
        <w:br/>
      </w:r>
      <w:r w:rsidR="00750713" w:rsidRPr="00B85C3F"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</w:t>
      </w:r>
      <w:r w:rsidR="00B85C3F">
        <w:br/>
      </w:r>
      <w:r w:rsidR="00750713" w:rsidRPr="00B85C3F"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A743CA">
        <w:t>;</w:t>
      </w:r>
    </w:p>
    <w:p w:rsidR="00750713" w:rsidRPr="00B85C3F" w:rsidRDefault="00750713" w:rsidP="00B561B0">
      <w:pPr>
        <w:pStyle w:val="11"/>
        <w:numPr>
          <w:ilvl w:val="1"/>
          <w:numId w:val="18"/>
        </w:numPr>
        <w:tabs>
          <w:tab w:val="left" w:pos="0"/>
        </w:tabs>
        <w:ind w:left="0" w:firstLine="851"/>
      </w:pPr>
      <w:r w:rsidRPr="00B85C3F">
        <w:t xml:space="preserve"> Граждане, их объединения и организации для осуществления контроля за предоставлением Услуги с целью соблюдения порядка </w:t>
      </w:r>
      <w:r w:rsidR="00B85C3F">
        <w:br/>
      </w:r>
      <w:r w:rsidRPr="00B85C3F"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</w:t>
      </w:r>
      <w:r w:rsidR="00B85C3F" w:rsidRPr="00B85C3F">
        <w:br/>
      </w:r>
      <w:r w:rsidRPr="00B85C3F">
        <w:t xml:space="preserve">с нарушением срока, установленного </w:t>
      </w:r>
      <w:r w:rsidR="00B85C3F">
        <w:t>Административным регламентом</w:t>
      </w:r>
      <w:r w:rsidR="00A743CA">
        <w:t>;</w:t>
      </w:r>
    </w:p>
    <w:p w:rsidR="00BB6542" w:rsidRPr="00B85C3F" w:rsidRDefault="006739DC" w:rsidP="00B561B0">
      <w:pPr>
        <w:pStyle w:val="11"/>
        <w:numPr>
          <w:ilvl w:val="1"/>
          <w:numId w:val="18"/>
        </w:numPr>
        <w:tabs>
          <w:tab w:val="left" w:pos="710"/>
        </w:tabs>
        <w:ind w:left="0" w:firstLine="851"/>
      </w:pPr>
      <w:r>
        <w:t xml:space="preserve"> </w:t>
      </w:r>
      <w:r w:rsidR="00B85C3F" w:rsidRPr="00B85C3F">
        <w:t xml:space="preserve"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</w:t>
      </w:r>
      <w:r w:rsidR="004E36E5">
        <w:br/>
      </w:r>
      <w:r w:rsidR="00B85C3F" w:rsidRPr="00B85C3F">
        <w:t xml:space="preserve">с предложениями по совершенствованию порядка предоставления Услуги, </w:t>
      </w:r>
      <w:r w:rsidR="004E36E5">
        <w:br/>
      </w:r>
      <w:r w:rsidR="00B85C3F" w:rsidRPr="00B85C3F">
        <w:t xml:space="preserve">а также жалобы и заявления на действия (бездействие) должностных лиц Администрации, работников МФЦ и принятые ими решения, связанные </w:t>
      </w:r>
      <w:r w:rsidR="004E36E5">
        <w:br/>
      </w:r>
      <w:r w:rsidR="00B85C3F" w:rsidRPr="00B85C3F">
        <w:t>с предоставлением Услуги</w:t>
      </w:r>
      <w:r w:rsidR="00A743CA">
        <w:t>;</w:t>
      </w:r>
    </w:p>
    <w:p w:rsidR="009F3B39" w:rsidRPr="009F3B39" w:rsidRDefault="006739DC" w:rsidP="009F3B39">
      <w:pPr>
        <w:pStyle w:val="affff3"/>
        <w:numPr>
          <w:ilvl w:val="1"/>
          <w:numId w:val="18"/>
        </w:numPr>
        <w:tabs>
          <w:tab w:val="left" w:pos="710"/>
          <w:tab w:val="left" w:pos="1418"/>
          <w:tab w:val="left" w:pos="1560"/>
        </w:tabs>
        <w:ind w:left="0" w:firstLine="851"/>
        <w:jc w:val="both"/>
        <w:rPr>
          <w:sz w:val="24"/>
          <w:szCs w:val="24"/>
        </w:rPr>
      </w:pPr>
      <w:r>
        <w:t xml:space="preserve"> </w:t>
      </w:r>
      <w:r w:rsidR="00B85C3F" w:rsidRPr="00B85C3F">
        <w:rPr>
          <w:rFonts w:ascii="Times New Roman" w:hAnsi="Times New Roman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F3B39" w:rsidRPr="007A30B0" w:rsidRDefault="009F3B39" w:rsidP="009F3B39">
      <w:pPr>
        <w:pStyle w:val="affff3"/>
        <w:tabs>
          <w:tab w:val="left" w:pos="710"/>
          <w:tab w:val="left" w:pos="1418"/>
          <w:tab w:val="left" w:pos="1560"/>
        </w:tabs>
        <w:ind w:left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9F3B39" w:rsidRPr="009F3B39" w:rsidRDefault="009F3B39" w:rsidP="009F3B39">
      <w:pPr>
        <w:pStyle w:val="affff3"/>
        <w:tabs>
          <w:tab w:val="left" w:pos="710"/>
          <w:tab w:val="left" w:pos="1418"/>
          <w:tab w:val="left" w:pos="1560"/>
        </w:tabs>
        <w:ind w:left="851"/>
        <w:jc w:val="center"/>
        <w:rPr>
          <w:rFonts w:ascii="Times New Roman" w:hAnsi="Times New Roman"/>
          <w:sz w:val="28"/>
          <w:szCs w:val="28"/>
        </w:rPr>
      </w:pPr>
      <w:r w:rsidRPr="009F3B39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</w:t>
      </w:r>
    </w:p>
    <w:p w:rsidR="009F3B39" w:rsidRPr="009F3B39" w:rsidRDefault="009F3B39" w:rsidP="009F3B39">
      <w:pPr>
        <w:pStyle w:val="affff3"/>
        <w:tabs>
          <w:tab w:val="left" w:pos="710"/>
          <w:tab w:val="left" w:pos="1418"/>
          <w:tab w:val="left" w:pos="1560"/>
        </w:tabs>
        <w:ind w:left="851"/>
        <w:jc w:val="center"/>
        <w:rPr>
          <w:rFonts w:ascii="Times New Roman" w:hAnsi="Times New Roman"/>
          <w:sz w:val="28"/>
          <w:szCs w:val="28"/>
        </w:rPr>
      </w:pPr>
      <w:r w:rsidRPr="009F3B39">
        <w:rPr>
          <w:rFonts w:ascii="Times New Roman" w:hAnsi="Times New Roman"/>
          <w:sz w:val="28"/>
          <w:szCs w:val="28"/>
        </w:rPr>
        <w:t>и действий (бездействия) должностных лиц Администрации, а также специалистов МФЦ, участвующих в предоставлении Муниципальной услуги</w:t>
      </w:r>
    </w:p>
    <w:p w:rsidR="009F3B39" w:rsidRPr="009F3B39" w:rsidRDefault="009F3B39" w:rsidP="009F3B39">
      <w:pPr>
        <w:pStyle w:val="affff3"/>
        <w:tabs>
          <w:tab w:val="left" w:pos="710"/>
          <w:tab w:val="left" w:pos="1418"/>
          <w:tab w:val="left" w:pos="1560"/>
        </w:tabs>
        <w:ind w:left="851"/>
        <w:jc w:val="center"/>
        <w:rPr>
          <w:rFonts w:ascii="Times New Roman" w:hAnsi="Times New Roman"/>
          <w:sz w:val="28"/>
          <w:szCs w:val="28"/>
        </w:rPr>
      </w:pPr>
      <w:r w:rsidRPr="009F3B39">
        <w:rPr>
          <w:rFonts w:ascii="Times New Roman" w:hAnsi="Times New Roman"/>
          <w:sz w:val="28"/>
          <w:szCs w:val="28"/>
        </w:rPr>
        <w:t>24.</w:t>
      </w:r>
      <w:r w:rsidRPr="009F3B39">
        <w:rPr>
          <w:rFonts w:ascii="Times New Roman" w:hAnsi="Times New Roman"/>
          <w:sz w:val="28"/>
          <w:szCs w:val="28"/>
        </w:rPr>
        <w:tab/>
        <w:t>Досудебный (внесудебный) порядок обжалования действий (бездействия) должностных лиц Администрации,</w:t>
      </w:r>
    </w:p>
    <w:p w:rsidR="00581C3D" w:rsidRPr="009F3B39" w:rsidRDefault="009F3B39" w:rsidP="009F3B39">
      <w:pPr>
        <w:pStyle w:val="affff3"/>
        <w:tabs>
          <w:tab w:val="left" w:pos="710"/>
          <w:tab w:val="left" w:pos="1418"/>
          <w:tab w:val="left" w:pos="1560"/>
        </w:tabs>
        <w:ind w:left="851"/>
        <w:jc w:val="center"/>
        <w:rPr>
          <w:rFonts w:ascii="Times New Roman" w:hAnsi="Times New Roman"/>
          <w:sz w:val="28"/>
          <w:szCs w:val="28"/>
        </w:rPr>
      </w:pPr>
      <w:r w:rsidRPr="009F3B39">
        <w:rPr>
          <w:rFonts w:ascii="Times New Roman" w:hAnsi="Times New Roman"/>
          <w:sz w:val="28"/>
          <w:szCs w:val="28"/>
        </w:rPr>
        <w:t>а также специалистов МФЦ</w:t>
      </w:r>
    </w:p>
    <w:p w:rsidR="000D292B" w:rsidRPr="00495791" w:rsidRDefault="000D292B" w:rsidP="00051021">
      <w:pPr>
        <w:pStyle w:val="2-"/>
        <w:numPr>
          <w:ilvl w:val="0"/>
          <w:numId w:val="0"/>
        </w:numPr>
        <w:tabs>
          <w:tab w:val="left" w:pos="0"/>
          <w:tab w:val="left" w:pos="426"/>
        </w:tabs>
        <w:spacing w:before="0" w:after="0" w:line="276" w:lineRule="auto"/>
        <w:ind w:firstLine="851"/>
        <w:jc w:val="both"/>
        <w:rPr>
          <w:rFonts w:eastAsia="Times New Roman"/>
          <w:b w:val="0"/>
          <w:i w:val="0"/>
          <w:lang w:eastAsia="ar-SA"/>
        </w:rPr>
      </w:pPr>
      <w:r w:rsidRPr="00495791">
        <w:rPr>
          <w:b w:val="0"/>
          <w:i w:val="0"/>
          <w:lang w:eastAsia="ar-SA"/>
        </w:rPr>
        <w:t>2</w:t>
      </w:r>
      <w:r w:rsidR="00404BC4">
        <w:rPr>
          <w:b w:val="0"/>
          <w:i w:val="0"/>
          <w:lang w:eastAsia="ar-SA"/>
        </w:rPr>
        <w:t>4</w:t>
      </w:r>
      <w:r w:rsidR="00051021">
        <w:rPr>
          <w:b w:val="0"/>
          <w:i w:val="0"/>
          <w:lang w:eastAsia="ar-SA"/>
        </w:rPr>
        <w:t>.1.</w:t>
      </w:r>
      <w:r w:rsidR="006739DC">
        <w:rPr>
          <w:b w:val="0"/>
          <w:i w:val="0"/>
          <w:lang w:eastAsia="ar-SA"/>
        </w:rPr>
        <w:t xml:space="preserve"> </w:t>
      </w:r>
      <w:r w:rsidRPr="00495791">
        <w:rPr>
          <w:b w:val="0"/>
          <w:i w:val="0"/>
          <w:lang w:eastAsia="ar-SA"/>
        </w:rPr>
        <w:t xml:space="preserve">Заявитель (представитель Заявителя) имеет право обратиться </w:t>
      </w:r>
      <w:r w:rsidR="00495791">
        <w:rPr>
          <w:b w:val="0"/>
          <w:i w:val="0"/>
          <w:lang w:eastAsia="ar-SA"/>
        </w:rPr>
        <w:br/>
      </w:r>
      <w:r w:rsidRPr="00495791">
        <w:rPr>
          <w:b w:val="0"/>
          <w:i w:val="0"/>
          <w:lang w:eastAsia="ar-SA"/>
        </w:rPr>
        <w:t xml:space="preserve">в </w:t>
      </w:r>
      <w:r w:rsidRPr="00495791">
        <w:rPr>
          <w:b w:val="0"/>
          <w:i w:val="0"/>
        </w:rPr>
        <w:t xml:space="preserve">Администрацию, а также Министерство государственного управления, </w:t>
      </w:r>
      <w:r w:rsidRPr="00495791">
        <w:rPr>
          <w:b w:val="0"/>
          <w:i w:val="0"/>
        </w:rPr>
        <w:lastRenderedPageBreak/>
        <w:t xml:space="preserve">информационных технологий и связи Московской области </w:t>
      </w:r>
      <w:r w:rsidRPr="00495791">
        <w:rPr>
          <w:b w:val="0"/>
          <w:i w:val="0"/>
          <w:lang w:eastAsia="ar-SA"/>
        </w:rPr>
        <w:t>с жалобой, в том числе в следующих случаях:</w:t>
      </w:r>
      <w:r w:rsidRPr="00495791">
        <w:rPr>
          <w:b w:val="0"/>
          <w:i w:val="0"/>
          <w:lang w:eastAsia="ar-SA"/>
        </w:rPr>
        <w:tab/>
      </w:r>
    </w:p>
    <w:p w:rsidR="000D292B" w:rsidRPr="00495791" w:rsidRDefault="00044963" w:rsidP="00A743CA">
      <w:pPr>
        <w:pStyle w:val="111"/>
        <w:numPr>
          <w:ilvl w:val="0"/>
          <w:numId w:val="0"/>
        </w:numPr>
        <w:tabs>
          <w:tab w:val="left" w:pos="142"/>
          <w:tab w:val="left" w:pos="426"/>
          <w:tab w:val="left" w:pos="1134"/>
        </w:tabs>
        <w:ind w:firstLine="851"/>
        <w:rPr>
          <w:lang w:eastAsia="ar-SA"/>
        </w:rPr>
      </w:pPr>
      <w:r w:rsidRPr="00495791">
        <w:rPr>
          <w:lang w:eastAsia="ar-SA"/>
        </w:rPr>
        <w:t>1)</w:t>
      </w:r>
      <w:r w:rsidR="000D292B" w:rsidRPr="00495791">
        <w:rPr>
          <w:lang w:eastAsia="ar-SA"/>
        </w:rPr>
        <w:t xml:space="preserve"> нарушение срока регистрации запроса о предоставлении муниципальной услуги; установленного Административным регламентом;</w:t>
      </w:r>
    </w:p>
    <w:p w:rsidR="000D292B" w:rsidRPr="00495791" w:rsidRDefault="000D292B" w:rsidP="00A743CA">
      <w:pPr>
        <w:pStyle w:val="111"/>
        <w:numPr>
          <w:ilvl w:val="0"/>
          <w:numId w:val="0"/>
        </w:numPr>
        <w:tabs>
          <w:tab w:val="left" w:pos="142"/>
          <w:tab w:val="left" w:pos="426"/>
          <w:tab w:val="left" w:pos="1134"/>
        </w:tabs>
        <w:ind w:firstLine="851"/>
        <w:rPr>
          <w:lang w:eastAsia="ar-SA"/>
        </w:rPr>
      </w:pPr>
      <w:r w:rsidRPr="00495791">
        <w:rPr>
          <w:lang w:eastAsia="ar-SA"/>
        </w:rPr>
        <w:t>2) нарушение срока предоставления муниципальной услуги, установленного Административным регламентом;</w:t>
      </w:r>
    </w:p>
    <w:p w:rsidR="00044963" w:rsidRPr="00495791" w:rsidRDefault="000D292B" w:rsidP="00A743CA">
      <w:pPr>
        <w:pStyle w:val="111"/>
        <w:numPr>
          <w:ilvl w:val="0"/>
          <w:numId w:val="0"/>
        </w:numPr>
        <w:tabs>
          <w:tab w:val="left" w:pos="426"/>
          <w:tab w:val="left" w:pos="851"/>
        </w:tabs>
        <w:ind w:firstLine="851"/>
        <w:rPr>
          <w:lang w:eastAsia="ar-SA"/>
        </w:rPr>
      </w:pPr>
      <w:r w:rsidRPr="00495791">
        <w:rPr>
          <w:lang w:eastAsia="ar-SA"/>
        </w:rPr>
        <w:t>3)</w:t>
      </w:r>
      <w:r w:rsidRPr="00495791">
        <w:rPr>
          <w:lang w:eastAsia="ar-SA"/>
        </w:rPr>
        <w:tab/>
        <w:t xml:space="preserve">требование у заявителя документов или информации либо осуществления действий, предоставление или осуществление которых </w:t>
      </w:r>
      <w:r w:rsidR="00A743CA">
        <w:rPr>
          <w:lang w:eastAsia="ar-SA"/>
        </w:rPr>
        <w:br/>
      </w:r>
      <w:r w:rsidRPr="00495791">
        <w:rPr>
          <w:lang w:eastAsia="ar-SA"/>
        </w:rPr>
        <w:t>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Административным регламентом;</w:t>
      </w:r>
    </w:p>
    <w:p w:rsidR="00044963" w:rsidRPr="00495791" w:rsidRDefault="000D292B" w:rsidP="00A743CA">
      <w:pPr>
        <w:pStyle w:val="111"/>
        <w:numPr>
          <w:ilvl w:val="0"/>
          <w:numId w:val="0"/>
        </w:numPr>
        <w:tabs>
          <w:tab w:val="left" w:pos="426"/>
          <w:tab w:val="left" w:pos="851"/>
        </w:tabs>
        <w:ind w:firstLine="851"/>
        <w:rPr>
          <w:lang w:eastAsia="ar-SA"/>
        </w:rPr>
      </w:pPr>
      <w:r w:rsidRPr="00495791">
        <w:rPr>
          <w:lang w:eastAsia="ar-SA"/>
        </w:rPr>
        <w:t>4)</w:t>
      </w:r>
      <w:r w:rsidRPr="00495791">
        <w:rPr>
          <w:lang w:eastAsia="ar-SA"/>
        </w:rPr>
        <w:tab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Административным регламентом для предоставления </w:t>
      </w:r>
      <w:r w:rsidR="00B85C3F" w:rsidRPr="00495791">
        <w:rPr>
          <w:lang w:eastAsia="ar-SA"/>
        </w:rPr>
        <w:t>Услуги</w:t>
      </w:r>
      <w:r w:rsidR="00044963" w:rsidRPr="00495791">
        <w:rPr>
          <w:lang w:eastAsia="ar-SA"/>
        </w:rPr>
        <w:t>, у заявителя;</w:t>
      </w:r>
    </w:p>
    <w:p w:rsidR="00044963" w:rsidRPr="00495791" w:rsidRDefault="000D292B" w:rsidP="00A743CA">
      <w:pPr>
        <w:pStyle w:val="111"/>
        <w:numPr>
          <w:ilvl w:val="0"/>
          <w:numId w:val="0"/>
        </w:numPr>
        <w:tabs>
          <w:tab w:val="left" w:pos="426"/>
          <w:tab w:val="left" w:pos="851"/>
        </w:tabs>
        <w:ind w:firstLine="851"/>
        <w:rPr>
          <w:lang w:eastAsia="ar-SA"/>
        </w:rPr>
      </w:pPr>
      <w:r w:rsidRPr="00495791">
        <w:rPr>
          <w:lang w:eastAsia="ar-SA"/>
        </w:rPr>
        <w:t xml:space="preserve">5) отказ в предоставлении </w:t>
      </w:r>
      <w:r w:rsidR="00B85C3F" w:rsidRPr="00495791">
        <w:rPr>
          <w:lang w:eastAsia="ar-SA"/>
        </w:rPr>
        <w:t>Услуги</w:t>
      </w:r>
      <w:r w:rsidRPr="00495791">
        <w:rPr>
          <w:lang w:eastAsia="ar-SA"/>
        </w:rPr>
        <w:t xml:space="preserve">, если основания отказа </w:t>
      </w:r>
      <w:r w:rsidR="00A743CA">
        <w:rPr>
          <w:lang w:eastAsia="ar-SA"/>
        </w:rPr>
        <w:br/>
      </w:r>
      <w:r w:rsidRPr="00495791">
        <w:rPr>
          <w:lang w:eastAsia="ar-SA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A743CA">
        <w:rPr>
          <w:lang w:eastAsia="ar-SA"/>
        </w:rPr>
        <w:br/>
      </w:r>
      <w:r w:rsidRPr="00495791">
        <w:rPr>
          <w:lang w:eastAsia="ar-SA"/>
        </w:rPr>
        <w:t>и иными нормативными правовыми актами субъектов Российской Федерации, муниципальными правовыми актами</w:t>
      </w:r>
      <w:r w:rsidR="00044963" w:rsidRPr="00495791">
        <w:rPr>
          <w:lang w:eastAsia="ar-SA"/>
        </w:rPr>
        <w:t>, Административным регламентом;</w:t>
      </w:r>
    </w:p>
    <w:p w:rsidR="00044963" w:rsidRPr="00495791" w:rsidRDefault="000D292B" w:rsidP="00A743CA">
      <w:pPr>
        <w:pStyle w:val="111"/>
        <w:numPr>
          <w:ilvl w:val="0"/>
          <w:numId w:val="0"/>
        </w:numPr>
        <w:tabs>
          <w:tab w:val="left" w:pos="426"/>
          <w:tab w:val="left" w:pos="851"/>
        </w:tabs>
        <w:ind w:firstLine="851"/>
        <w:rPr>
          <w:lang w:eastAsia="ar-SA"/>
        </w:rPr>
      </w:pPr>
      <w:r w:rsidRPr="00495791">
        <w:rPr>
          <w:lang w:eastAsia="ar-SA"/>
        </w:rPr>
        <w:t xml:space="preserve">6) затребование с заявителя при предоставлении </w:t>
      </w:r>
      <w:r w:rsidR="00B85C3F" w:rsidRPr="00495791">
        <w:rPr>
          <w:lang w:eastAsia="ar-SA"/>
        </w:rPr>
        <w:t xml:space="preserve">Услуги </w:t>
      </w:r>
      <w:r w:rsidRPr="00495791">
        <w:rPr>
          <w:lang w:eastAsia="ar-SA"/>
        </w:rPr>
        <w:t xml:space="preserve">платы, </w:t>
      </w:r>
      <w:r w:rsidR="0026198B" w:rsidRPr="00495791">
        <w:rPr>
          <w:lang w:eastAsia="ar-SA"/>
        </w:rPr>
        <w:br/>
      </w:r>
      <w:r w:rsidRPr="00495791">
        <w:rPr>
          <w:lang w:eastAsia="ar-SA"/>
        </w:rPr>
        <w:t>не предусмотренной нормативными правовыми актами Российской Федерации, нормативными правовыми актами Московской области, муниципальными актами</w:t>
      </w:r>
      <w:r w:rsidR="00044963" w:rsidRPr="00495791">
        <w:rPr>
          <w:lang w:eastAsia="ar-SA"/>
        </w:rPr>
        <w:t>, Административным регламентом;</w:t>
      </w:r>
    </w:p>
    <w:p w:rsidR="00044963" w:rsidRPr="00495791" w:rsidRDefault="000D292B" w:rsidP="00A743CA">
      <w:pPr>
        <w:pStyle w:val="111"/>
        <w:numPr>
          <w:ilvl w:val="0"/>
          <w:numId w:val="0"/>
        </w:numPr>
        <w:tabs>
          <w:tab w:val="left" w:pos="426"/>
          <w:tab w:val="left" w:pos="851"/>
        </w:tabs>
        <w:ind w:firstLine="851"/>
        <w:rPr>
          <w:lang w:eastAsia="ar-SA"/>
        </w:rPr>
      </w:pPr>
      <w:r w:rsidRPr="00495791">
        <w:rPr>
          <w:lang w:eastAsia="ar-SA"/>
        </w:rPr>
        <w:t xml:space="preserve">7) отказ органа, предоставляющего </w:t>
      </w:r>
      <w:r w:rsidR="00B85C3F" w:rsidRPr="00495791">
        <w:rPr>
          <w:lang w:eastAsia="ar-SA"/>
        </w:rPr>
        <w:t>Услуги</w:t>
      </w:r>
      <w:r w:rsidRPr="00495791">
        <w:rPr>
          <w:lang w:eastAsia="ar-SA"/>
        </w:rPr>
        <w:t xml:space="preserve">, должностного лица органа, предоставляющего </w:t>
      </w:r>
      <w:r w:rsidR="00B85C3F" w:rsidRPr="00495791">
        <w:rPr>
          <w:lang w:eastAsia="ar-SA"/>
        </w:rPr>
        <w:t>Услуги</w:t>
      </w:r>
      <w:r w:rsidRPr="00495791">
        <w:rPr>
          <w:lang w:eastAsia="ar-SA"/>
        </w:rPr>
        <w:t xml:space="preserve">, многофункционального центра, работника многофункционального центра в исправлении допущенных ими опечаток </w:t>
      </w:r>
      <w:r w:rsidR="00495791">
        <w:rPr>
          <w:lang w:eastAsia="ar-SA"/>
        </w:rPr>
        <w:br/>
      </w:r>
      <w:r w:rsidRPr="00495791">
        <w:rPr>
          <w:lang w:eastAsia="ar-SA"/>
        </w:rPr>
        <w:t>и ошибок в выданных в результате предоставления муниципальной услуги документах либо нарушение установл</w:t>
      </w:r>
      <w:r w:rsidR="00044963" w:rsidRPr="00495791">
        <w:rPr>
          <w:lang w:eastAsia="ar-SA"/>
        </w:rPr>
        <w:t>енного срока таких исправлений;</w:t>
      </w:r>
    </w:p>
    <w:p w:rsidR="00044963" w:rsidRPr="00495791" w:rsidRDefault="00044963" w:rsidP="00044963">
      <w:pPr>
        <w:pStyle w:val="111"/>
        <w:numPr>
          <w:ilvl w:val="0"/>
          <w:numId w:val="0"/>
        </w:numPr>
        <w:tabs>
          <w:tab w:val="left" w:pos="426"/>
          <w:tab w:val="left" w:pos="851"/>
        </w:tabs>
        <w:rPr>
          <w:lang w:eastAsia="ar-SA"/>
        </w:rPr>
      </w:pPr>
      <w:r w:rsidRPr="00495791">
        <w:rPr>
          <w:lang w:eastAsia="ar-SA"/>
        </w:rPr>
        <w:tab/>
      </w:r>
      <w:r w:rsidR="000D292B" w:rsidRPr="00495791">
        <w:rPr>
          <w:lang w:eastAsia="ar-SA"/>
        </w:rPr>
        <w:t>8) нарушение срока или порядка выдачи документов по результатам предо</w:t>
      </w:r>
      <w:r w:rsidRPr="00495791">
        <w:rPr>
          <w:lang w:eastAsia="ar-SA"/>
        </w:rPr>
        <w:t>ставления муниципальной услуги;</w:t>
      </w:r>
    </w:p>
    <w:p w:rsidR="001C72E5" w:rsidRPr="00495791" w:rsidRDefault="001C72E5" w:rsidP="00044963">
      <w:pPr>
        <w:pStyle w:val="111"/>
        <w:numPr>
          <w:ilvl w:val="0"/>
          <w:numId w:val="0"/>
        </w:numPr>
        <w:tabs>
          <w:tab w:val="left" w:pos="426"/>
          <w:tab w:val="left" w:pos="851"/>
        </w:tabs>
        <w:rPr>
          <w:lang w:eastAsia="ar-SA"/>
        </w:rPr>
      </w:pPr>
      <w:r w:rsidRPr="00495791">
        <w:rPr>
          <w:lang w:eastAsia="ar-SA"/>
        </w:rPr>
        <w:tab/>
      </w:r>
      <w:r w:rsidR="00B85C3F" w:rsidRPr="00495791">
        <w:rPr>
          <w:lang w:eastAsia="ar-SA"/>
        </w:rPr>
        <w:t>9</w:t>
      </w:r>
      <w:r w:rsidRPr="00495791">
        <w:rPr>
          <w:lang w:eastAsia="ar-SA"/>
        </w:rPr>
        <w:t xml:space="preserve">) требование у заявителя при предоставлении </w:t>
      </w:r>
      <w:r w:rsidR="00B85C3F" w:rsidRPr="00495791">
        <w:rPr>
          <w:lang w:eastAsia="ar-SA"/>
        </w:rPr>
        <w:t xml:space="preserve">Услуги </w:t>
      </w:r>
      <w:r w:rsidRPr="00495791">
        <w:rPr>
          <w:lang w:eastAsia="ar-SA"/>
        </w:rPr>
        <w:t xml:space="preserve">документов </w:t>
      </w:r>
      <w:r w:rsidR="00495791">
        <w:rPr>
          <w:lang w:eastAsia="ar-SA"/>
        </w:rPr>
        <w:br/>
      </w:r>
      <w:r w:rsidRPr="00495791">
        <w:rPr>
          <w:lang w:eastAsia="ar-SA"/>
        </w:rPr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4E36E5">
        <w:rPr>
          <w:lang w:eastAsia="ar-SA"/>
        </w:rPr>
        <w:br/>
      </w:r>
      <w:r w:rsidRPr="00495791">
        <w:rPr>
          <w:lang w:eastAsia="ar-SA"/>
        </w:rPr>
        <w:t>для предоставления муниципальной услуги, либо в предоставлении муниципальной услуги</w:t>
      </w:r>
      <w:r w:rsidR="006C1FBD" w:rsidRPr="00495791">
        <w:rPr>
          <w:lang w:eastAsia="ar-SA"/>
        </w:rPr>
        <w:t>,</w:t>
      </w:r>
      <w:r w:rsidR="00495791">
        <w:rPr>
          <w:lang w:eastAsia="ar-SA"/>
        </w:rPr>
        <w:t xml:space="preserve"> </w:t>
      </w:r>
      <w:r w:rsidR="006C1FBD" w:rsidRPr="00495791">
        <w:rPr>
          <w:lang w:eastAsia="ar-SA"/>
        </w:rPr>
        <w:t>за исключением случаев:</w:t>
      </w:r>
    </w:p>
    <w:p w:rsidR="00044963" w:rsidRPr="00495791" w:rsidRDefault="006C1FBD" w:rsidP="00E0118B">
      <w:pPr>
        <w:pStyle w:val="111"/>
        <w:numPr>
          <w:ilvl w:val="0"/>
          <w:numId w:val="0"/>
        </w:numPr>
        <w:tabs>
          <w:tab w:val="left" w:pos="709"/>
          <w:tab w:val="left" w:pos="851"/>
        </w:tabs>
        <w:ind w:firstLine="709"/>
        <w:rPr>
          <w:lang w:eastAsia="ar-SA"/>
        </w:rPr>
      </w:pPr>
      <w:r w:rsidRPr="00495791">
        <w:rPr>
          <w:lang w:eastAsia="ar-SA"/>
        </w:rPr>
        <w:lastRenderedPageBreak/>
        <w:t>а</w:t>
      </w:r>
      <w:r w:rsidR="00044963" w:rsidRPr="00495791">
        <w:rPr>
          <w:lang w:eastAsia="ar-SA"/>
        </w:rPr>
        <w:t>)</w:t>
      </w:r>
      <w:r w:rsidR="0037634D" w:rsidRPr="00495791">
        <w:rPr>
          <w:lang w:eastAsia="ar-SA"/>
        </w:rPr>
        <w:t xml:space="preserve"> изменение требований нормативных правовых актов, касающихся предоставления </w:t>
      </w:r>
      <w:r w:rsidR="00B85C3F" w:rsidRPr="00495791">
        <w:rPr>
          <w:lang w:eastAsia="ar-SA"/>
        </w:rPr>
        <w:t>Услуги</w:t>
      </w:r>
      <w:r w:rsidR="0037634D" w:rsidRPr="00495791">
        <w:rPr>
          <w:lang w:eastAsia="ar-SA"/>
        </w:rPr>
        <w:t xml:space="preserve">, после первоначальной подачи заявления </w:t>
      </w:r>
      <w:r w:rsidR="00495791">
        <w:rPr>
          <w:lang w:eastAsia="ar-SA"/>
        </w:rPr>
        <w:br/>
      </w:r>
      <w:r w:rsidR="0037634D" w:rsidRPr="00495791">
        <w:rPr>
          <w:lang w:eastAsia="ar-SA"/>
        </w:rPr>
        <w:t xml:space="preserve">о предоставлении </w:t>
      </w:r>
      <w:r w:rsidR="00B85C3F" w:rsidRPr="00495791">
        <w:rPr>
          <w:lang w:eastAsia="ar-SA"/>
        </w:rPr>
        <w:t>Услуги</w:t>
      </w:r>
      <w:r w:rsidR="0037634D" w:rsidRPr="00495791">
        <w:rPr>
          <w:lang w:eastAsia="ar-SA"/>
        </w:rPr>
        <w:t>;</w:t>
      </w:r>
    </w:p>
    <w:p w:rsidR="00BB6542" w:rsidRPr="00495791" w:rsidRDefault="00044963" w:rsidP="004D32F4">
      <w:pPr>
        <w:pStyle w:val="111"/>
        <w:numPr>
          <w:ilvl w:val="0"/>
          <w:numId w:val="0"/>
        </w:numPr>
        <w:tabs>
          <w:tab w:val="left" w:pos="709"/>
          <w:tab w:val="left" w:pos="851"/>
        </w:tabs>
        <w:rPr>
          <w:lang w:eastAsia="ar-SA"/>
        </w:rPr>
      </w:pPr>
      <w:r w:rsidRPr="00495791">
        <w:rPr>
          <w:lang w:eastAsia="ar-SA"/>
        </w:rPr>
        <w:tab/>
      </w:r>
      <w:r w:rsidR="006C1FBD" w:rsidRPr="00495791">
        <w:rPr>
          <w:lang w:eastAsia="ar-SA"/>
        </w:rPr>
        <w:t>б</w:t>
      </w:r>
      <w:r w:rsidRPr="00495791">
        <w:rPr>
          <w:lang w:eastAsia="ar-SA"/>
        </w:rPr>
        <w:t xml:space="preserve">) </w:t>
      </w:r>
      <w:r w:rsidR="005A25F3" w:rsidRPr="00495791">
        <w:rPr>
          <w:lang w:eastAsia="ar-SA"/>
        </w:rPr>
        <w:t xml:space="preserve">наличие ошибок в </w:t>
      </w:r>
      <w:r w:rsidR="00BB6542" w:rsidRPr="00495791">
        <w:rPr>
          <w:lang w:eastAsia="ar-SA"/>
        </w:rPr>
        <w:t>З</w:t>
      </w:r>
      <w:r w:rsidR="005A25F3" w:rsidRPr="00495791">
        <w:rPr>
          <w:lang w:eastAsia="ar-SA"/>
        </w:rPr>
        <w:t xml:space="preserve">аявлении о предоставлении </w:t>
      </w:r>
      <w:r w:rsidR="00B85C3F" w:rsidRPr="00495791">
        <w:rPr>
          <w:lang w:eastAsia="ar-SA"/>
        </w:rPr>
        <w:t xml:space="preserve">Услуги </w:t>
      </w:r>
      <w:r w:rsidR="005A25F3" w:rsidRPr="00495791">
        <w:rPr>
          <w:lang w:eastAsia="ar-SA"/>
        </w:rPr>
        <w:t xml:space="preserve">и документах, поданных </w:t>
      </w:r>
      <w:r w:rsidR="00BB6542" w:rsidRPr="00495791">
        <w:rPr>
          <w:lang w:eastAsia="ar-SA"/>
        </w:rPr>
        <w:t>Заявителем</w:t>
      </w:r>
      <w:r w:rsidR="005A25F3" w:rsidRPr="00495791">
        <w:rPr>
          <w:lang w:eastAsia="ar-SA"/>
        </w:rPr>
        <w:t xml:space="preserve"> (представителем Заявителя) после первоначального отказа в приеме документов, необходимых для</w:t>
      </w:r>
      <w:r w:rsidR="0037634D" w:rsidRPr="00495791">
        <w:rPr>
          <w:lang w:eastAsia="ar-SA"/>
        </w:rPr>
        <w:t xml:space="preserve"> предоставления </w:t>
      </w:r>
      <w:r w:rsidR="00B85C3F" w:rsidRPr="00495791">
        <w:rPr>
          <w:lang w:eastAsia="ar-SA"/>
        </w:rPr>
        <w:t>Услуги</w:t>
      </w:r>
      <w:r w:rsidR="0037634D" w:rsidRPr="00495791">
        <w:rPr>
          <w:lang w:eastAsia="ar-SA"/>
        </w:rPr>
        <w:t xml:space="preserve">, либо </w:t>
      </w:r>
      <w:r w:rsidR="00495791">
        <w:rPr>
          <w:lang w:eastAsia="ar-SA"/>
        </w:rPr>
        <w:br/>
      </w:r>
      <w:r w:rsidR="0037634D" w:rsidRPr="00495791">
        <w:rPr>
          <w:lang w:eastAsia="ar-SA"/>
        </w:rPr>
        <w:t xml:space="preserve">в предоставлении </w:t>
      </w:r>
      <w:r w:rsidR="00B85C3F" w:rsidRPr="00495791">
        <w:rPr>
          <w:lang w:eastAsia="ar-SA"/>
        </w:rPr>
        <w:t xml:space="preserve">Услуги </w:t>
      </w:r>
      <w:r w:rsidR="0037634D" w:rsidRPr="00495791">
        <w:rPr>
          <w:lang w:eastAsia="ar-SA"/>
        </w:rPr>
        <w:t xml:space="preserve">и не включенных в представленный ранее комплект документов, необходимых для предоставления </w:t>
      </w:r>
      <w:r w:rsidR="00495791">
        <w:rPr>
          <w:lang w:eastAsia="ar-SA"/>
        </w:rPr>
        <w:t>У</w:t>
      </w:r>
      <w:r w:rsidR="0037634D" w:rsidRPr="00495791">
        <w:rPr>
          <w:lang w:eastAsia="ar-SA"/>
        </w:rPr>
        <w:t>слуги;</w:t>
      </w:r>
    </w:p>
    <w:p w:rsidR="00BB6542" w:rsidRPr="00495791" w:rsidRDefault="006C1FBD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в</w:t>
      </w:r>
      <w:r w:rsidR="00044963" w:rsidRPr="00495791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истечение срока действия документов или изменение информации </w:t>
      </w:r>
      <w:r w:rsidR="0026198B" w:rsidRPr="00495791">
        <w:rPr>
          <w:rFonts w:ascii="Times New Roman" w:hAnsi="Times New Roman"/>
          <w:sz w:val="28"/>
          <w:szCs w:val="28"/>
          <w:lang w:eastAsia="ar-SA"/>
        </w:rPr>
        <w:br/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после первоначального отказа в приеме документов, необходимых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для предоставления </w:t>
      </w:r>
      <w:r w:rsidR="00B85C3F" w:rsidRPr="00495791">
        <w:rPr>
          <w:rFonts w:ascii="Times New Roman" w:hAnsi="Times New Roman"/>
          <w:sz w:val="28"/>
          <w:szCs w:val="28"/>
          <w:lang w:eastAsia="ar-SA"/>
        </w:rPr>
        <w:t>Услуги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, либо в предоставлении </w:t>
      </w:r>
      <w:r w:rsidR="00B85C3F" w:rsidRPr="00495791">
        <w:rPr>
          <w:rFonts w:ascii="Times New Roman" w:hAnsi="Times New Roman"/>
          <w:sz w:val="28"/>
          <w:szCs w:val="28"/>
          <w:lang w:eastAsia="ar-SA"/>
        </w:rPr>
        <w:t>Услуги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6C1FBD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г</w:t>
      </w:r>
      <w:r w:rsidR="00044963" w:rsidRPr="00495791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 w:rsidR="00B85C3F" w:rsidRPr="00495791">
        <w:rPr>
          <w:rFonts w:ascii="Times New Roman" w:hAnsi="Times New Roman"/>
          <w:sz w:val="28"/>
          <w:szCs w:val="28"/>
          <w:lang w:eastAsia="ar-SA"/>
        </w:rPr>
        <w:t>Услуги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, либо в предоставлении </w:t>
      </w:r>
      <w:r w:rsidR="00B85C3F" w:rsidRPr="00495791">
        <w:rPr>
          <w:rFonts w:ascii="Times New Roman" w:hAnsi="Times New Roman"/>
          <w:sz w:val="28"/>
          <w:szCs w:val="28"/>
          <w:lang w:eastAsia="ar-SA"/>
        </w:rPr>
        <w:t>Услуги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, о чем в письменном виде за подписью руководителя Администрации,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либо лица его замещающего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, при первоначальном отказе в приеме документов, необходимых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для предоставления </w:t>
      </w:r>
      <w:r w:rsidR="00B85C3F" w:rsidRPr="00495791">
        <w:rPr>
          <w:rFonts w:ascii="Times New Roman" w:hAnsi="Times New Roman"/>
          <w:sz w:val="28"/>
          <w:szCs w:val="28"/>
          <w:lang w:eastAsia="ar-SA"/>
        </w:rPr>
        <w:t xml:space="preserve">Услуги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уведомляется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Заявитель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(представитель Заявителя),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а также приносятся извинения за доставленные неудобства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044963" w:rsidP="0004496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.2.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Жалоба подается в Администрацию в письменной форме, в том числе при личном приеме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Заявителя), или в электронном виде.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Жалобу на решения и действия (бездействие) Администрации можно подать Губернатору Московской области в письменной форме, в том числе при личном приеме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Заявителя), или в электронном виде. 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Заявителя),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или в электронном виде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044963" w:rsidP="00044963">
      <w:pPr>
        <w:tabs>
          <w:tab w:val="left" w:pos="1276"/>
        </w:tabs>
        <w:spacing w:after="0"/>
        <w:ind w:left="1273" w:hanging="564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.3.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Жалоба должна содержать: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а) наименование Администрации,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ФИО должностного лица Администрации, либо МФЦ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, его руководителя и (или) работника, решения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и действия (бездействие) которых обжалуются; 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 - физического лица либо наименование, сведения о месте нахождения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  - юридического лица, а также номер (номера) контактного телефона, адрес (адреса) электронной почты (при наличии) и почтовый адрес,</w:t>
      </w:r>
      <w:r w:rsidR="0026198B" w:rsidRP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по которым должен быть направлен ответ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Заявителю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(представителю Заявителя) </w:t>
      </w:r>
      <w:r w:rsidR="0026198B" w:rsidRP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lastRenderedPageBreak/>
        <w:t xml:space="preserve">(за исключением случая, когда жалоба направляется способом, указанным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в подпункте «в» пункта 2</w:t>
      </w:r>
      <w:r w:rsidR="00FA1EC7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.6 настоящего Административного регламента); 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в) сведения об обжалуемых решениях и действиях (бездействии) Администрации, должностного лица Администрации, либо</w:t>
      </w:r>
      <w:r w:rsidR="00BB6542" w:rsidRPr="00495791">
        <w:rPr>
          <w:rFonts w:ascii="Times New Roman" w:hAnsi="Times New Roman"/>
          <w:sz w:val="28"/>
          <w:szCs w:val="28"/>
        </w:rPr>
        <w:t xml:space="preserve"> </w:t>
      </w:r>
      <w:r w:rsidRPr="00495791">
        <w:rPr>
          <w:rFonts w:ascii="Times New Roman" w:hAnsi="Times New Roman"/>
          <w:sz w:val="28"/>
          <w:szCs w:val="28"/>
          <w:lang w:eastAsia="ar-SA"/>
        </w:rPr>
        <w:t>работника МФЦ;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г) доводы, на основании которых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Заявитель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(представитель Заявителя)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не согласен с решением и действиями (бездействием) Администрации, должностного лица Администрации, МФЦ, работника МФЦ.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Заявителем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(представителем Заявителя) могут быть представлены документы (при наличии), подтверждающие доводы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Заявителя), </w:t>
      </w:r>
      <w:r w:rsidR="0026198B" w:rsidRP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либо их копии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044963" w:rsidP="0004496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>.4.</w:t>
      </w:r>
      <w:r w:rsidR="00A743CA" w:rsidRPr="00A743CA">
        <w:t xml:space="preserve"> </w:t>
      </w:r>
      <w:r w:rsidR="00A743CA" w:rsidRPr="00F425E7">
        <w:tab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В случае если жалоба подается через представителя заявителя, </w:t>
      </w:r>
      <w:r w:rsidR="0026198B" w:rsidRP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также представляется документ, подтверждающий полномочия на осуществление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B135F" w:rsidRPr="00495791" w:rsidRDefault="0037634D" w:rsidP="0004496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  <w:r w:rsidR="001B135F" w:rsidRPr="00495791">
        <w:rPr>
          <w:rFonts w:ascii="Times New Roman" w:hAnsi="Times New Roman"/>
          <w:b/>
          <w:i/>
          <w:sz w:val="28"/>
          <w:szCs w:val="28"/>
          <w:lang w:eastAsia="ar-SA"/>
        </w:rPr>
        <w:tab/>
      </w:r>
    </w:p>
    <w:p w:rsidR="00BB6542" w:rsidRPr="00495791" w:rsidRDefault="0037634D" w:rsidP="0004496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</w:t>
      </w:r>
      <w:r w:rsidR="004E36E5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(для юридических лиц); </w:t>
      </w:r>
    </w:p>
    <w:p w:rsidR="00BB6542" w:rsidRPr="00495791" w:rsidRDefault="0037634D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1B135F" w:rsidP="001B135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.5. 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Прием жалоб в письменной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форме осуществляется Администрацией, МФЦ в месте предоставления </w:t>
      </w:r>
      <w:r w:rsidR="00495791" w:rsidRPr="00495791">
        <w:rPr>
          <w:rFonts w:ascii="Times New Roman" w:hAnsi="Times New Roman"/>
          <w:sz w:val="28"/>
          <w:szCs w:val="28"/>
          <w:lang w:eastAsia="ar-SA"/>
        </w:rPr>
        <w:t>У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слуги (в месте, где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Заявитель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(представитель Заявителя)) подавал запрос на получение Муниципальной услуги, нарушение порядка которой обжалуется, либо в месте, где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Заявителем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(представителем Заявителя) получен результат </w:t>
      </w:r>
      <w:r w:rsidR="00495791" w:rsidRPr="00495791">
        <w:rPr>
          <w:rFonts w:ascii="Times New Roman" w:hAnsi="Times New Roman"/>
          <w:sz w:val="28"/>
          <w:szCs w:val="28"/>
          <w:lang w:eastAsia="ar-SA"/>
        </w:rPr>
        <w:t>Услуги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). Время приема жалоб должно совпадать со временем предоставления </w:t>
      </w:r>
      <w:r w:rsidR="00495791" w:rsidRPr="00495791">
        <w:rPr>
          <w:rFonts w:ascii="Times New Roman" w:hAnsi="Times New Roman"/>
          <w:sz w:val="28"/>
          <w:szCs w:val="28"/>
          <w:lang w:eastAsia="ar-SA"/>
        </w:rPr>
        <w:t>Услуги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. Жалоба в письменной форме может быть также направлена по почте.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В случае подачи жалобы при личном приеме З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аявитель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(представитель Заявителя)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6542" w:rsidRPr="00495791" w:rsidRDefault="001B135F" w:rsidP="001B135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.6.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В электронном виде жалоба может быть подана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Заявителем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(представителем Заявителя) посредством: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lastRenderedPageBreak/>
        <w:t>а) сайта Администрации, МФЦ, учредителя МФЦ в информационно-телекоммуникационной сети Интернет;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6542" w:rsidRPr="00495791" w:rsidRDefault="0037634D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и муниципальных услуг органами, предоставляющими государственные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и муниципальные услуги, их должностными лицами, государственными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и муниципальными служащими (далее - система досудебного обжалования)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с использованием информационно-телекоммуникационной сети «Интернет»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(за исключением жалоб на решения и действия (бездействие) привлекаемых организаций,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многофункциональных центров и их должностных лиц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и работников)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495791" w:rsidRDefault="001B135F" w:rsidP="001B135F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.7.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При подаче жалобы в электронном виде документы, указанные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в пункте настоящего Административного регламента, могут быть представлены </w:t>
      </w:r>
    </w:p>
    <w:p w:rsidR="00BB6542" w:rsidRPr="00495791" w:rsidRDefault="005A25F3" w:rsidP="001B135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Заявителя),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не требуется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F82DE2" w:rsidRPr="00495791" w:rsidRDefault="001B135F" w:rsidP="001B135F">
      <w:pPr>
        <w:tabs>
          <w:tab w:val="left" w:pos="709"/>
          <w:tab w:val="left" w:pos="993"/>
          <w:tab w:val="left" w:pos="1134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.8.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Жалоба рассматривается Администрацией, порядок предоставления которой был нарушен вследствие решений и действий (бездействия) Администрации, должностного лица Администрации. В случае если обжалуются решения </w:t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>заместителя Г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лавы Администрации либо лица его замещающего</w:t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>,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 xml:space="preserve"> предоставляющего</w:t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5791" w:rsidRPr="00495791">
        <w:rPr>
          <w:rFonts w:ascii="Times New Roman" w:hAnsi="Times New Roman"/>
          <w:sz w:val="28"/>
          <w:szCs w:val="28"/>
          <w:lang w:eastAsia="ar-SA"/>
        </w:rPr>
        <w:t>Услугу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, жалоба подается в порядке подчиненности</w:t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 xml:space="preserve"> непосредственно </w:t>
      </w:r>
      <w:r w:rsidR="00534759" w:rsidRPr="00495791">
        <w:rPr>
          <w:rFonts w:ascii="Times New Roman" w:hAnsi="Times New Roman"/>
          <w:sz w:val="28"/>
          <w:szCs w:val="28"/>
          <w:lang w:eastAsia="ar-SA"/>
        </w:rPr>
        <w:t>Г</w:t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 xml:space="preserve">лаве </w:t>
      </w:r>
      <w:r w:rsidR="00534759" w:rsidRPr="00495791">
        <w:rPr>
          <w:rFonts w:ascii="Times New Roman" w:hAnsi="Times New Roman"/>
          <w:sz w:val="28"/>
          <w:szCs w:val="28"/>
          <w:lang w:eastAsia="ar-SA"/>
        </w:rPr>
        <w:t xml:space="preserve">городского округа </w:t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 xml:space="preserve">ибо лицу его замещающего,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>и рассматривается им в соответствии с порядком, утвержденным постановлением Правительства Московской области от 08.08.2013 № 601/33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, а также Губернатору Московской области и рассматривается ими в порядке, предусмотренн</w:t>
      </w:r>
      <w:r w:rsidR="005A22F3" w:rsidRPr="00495791">
        <w:rPr>
          <w:rFonts w:ascii="Times New Roman" w:hAnsi="Times New Roman"/>
          <w:sz w:val="28"/>
          <w:szCs w:val="28"/>
          <w:lang w:eastAsia="ar-SA"/>
        </w:rPr>
        <w:t xml:space="preserve">ым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постановлением Правительства Московской области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от 08.08.2013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№ 601/33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BB6542" w:rsidRPr="0049579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особенностях подачи и рассмотрения жалоб </w:t>
      </w:r>
      <w:r w:rsidR="004957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B6542" w:rsidRPr="0049579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4E36E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B6542" w:rsidRPr="00495791">
        <w:rPr>
          <w:rFonts w:ascii="Times New Roman" w:eastAsia="Times New Roman" w:hAnsi="Times New Roman"/>
          <w:sz w:val="28"/>
          <w:szCs w:val="28"/>
          <w:lang w:eastAsia="ru-RU"/>
        </w:rPr>
        <w:t>и их должностных лиц, государственных гражданских служащих исполнительных органов государственной власти Московской области» (далее – п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остановление Правительства Московской области от 08.08.2013 № 601/33)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404BC4" w:rsidP="001B135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24</w:t>
      </w:r>
      <w:r w:rsidR="001B135F" w:rsidRPr="00495791">
        <w:rPr>
          <w:rFonts w:ascii="Times New Roman" w:hAnsi="Times New Roman"/>
          <w:sz w:val="28"/>
          <w:szCs w:val="28"/>
          <w:lang w:eastAsia="ar-SA"/>
        </w:rPr>
        <w:t xml:space="preserve">.9. </w:t>
      </w:r>
      <w:r w:rsidR="0089494C" w:rsidRPr="00495791">
        <w:rPr>
          <w:rFonts w:ascii="Times New Roman" w:hAnsi="Times New Roman"/>
          <w:sz w:val="28"/>
          <w:szCs w:val="28"/>
          <w:lang w:eastAsia="ar-SA"/>
        </w:rPr>
        <w:t xml:space="preserve">Жалоба рассматривается МФЦ, предоставившим Муниципальную услугу, порядок предоставления которой был нарушен вследствие решений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89494C" w:rsidRPr="00495791">
        <w:rPr>
          <w:rFonts w:ascii="Times New Roman" w:hAnsi="Times New Roman"/>
          <w:sz w:val="28"/>
          <w:szCs w:val="28"/>
          <w:lang w:eastAsia="ar-SA"/>
        </w:rPr>
        <w:t xml:space="preserve">и действий (бездействия) МФЦ, его работников. В случае если обжалуются решения и действия (бездействие) руководителя МФЦ либо лица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89494C" w:rsidRPr="00495791">
        <w:rPr>
          <w:rFonts w:ascii="Times New Roman" w:hAnsi="Times New Roman"/>
          <w:sz w:val="28"/>
          <w:szCs w:val="28"/>
          <w:lang w:eastAsia="ar-SA"/>
        </w:rPr>
        <w:t xml:space="preserve">его замещающего жалоба может быть подана учредителю МФЦ </w:t>
      </w:r>
      <w:r w:rsidR="00181030" w:rsidRPr="00495791">
        <w:rPr>
          <w:rFonts w:ascii="Times New Roman" w:hAnsi="Times New Roman"/>
          <w:sz w:val="28"/>
          <w:szCs w:val="28"/>
          <w:lang w:eastAsia="ar-SA"/>
        </w:rPr>
        <w:br/>
      </w:r>
      <w:r w:rsidR="0089494C" w:rsidRPr="00495791">
        <w:rPr>
          <w:rFonts w:ascii="Times New Roman" w:hAnsi="Times New Roman"/>
          <w:sz w:val="28"/>
          <w:szCs w:val="28"/>
          <w:lang w:eastAsia="ar-SA"/>
        </w:rPr>
        <w:t xml:space="preserve">или в Министерство государственного управления информационных технологий </w:t>
      </w:r>
      <w:r w:rsidR="0089494C" w:rsidRPr="00495791">
        <w:rPr>
          <w:rFonts w:ascii="Times New Roman" w:hAnsi="Times New Roman"/>
          <w:sz w:val="28"/>
          <w:szCs w:val="28"/>
          <w:lang w:eastAsia="ar-SA"/>
        </w:rPr>
        <w:lastRenderedPageBreak/>
        <w:t>и связи Московской области, и подлежит рассмотрению ими в порядке, установленном постановлением Правительства Московской области от 08.08.2013 № 601/33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  <w:r w:rsidR="0089494C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6542" w:rsidRPr="00495791" w:rsidRDefault="001B135F" w:rsidP="004E36E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.10.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В случае если жалоба подана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Заявителем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(представителем Заявителя) </w:t>
      </w:r>
      <w:r w:rsidR="00181030" w:rsidRP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в Администрацию, МФЦ, учредителю МФЦ, в компетенцию которых не входит принятие решения по жалобе в соответствии с требованиями пункта 2</w:t>
      </w:r>
      <w:r w:rsidR="00FA1EC7">
        <w:rPr>
          <w:rFonts w:ascii="Times New Roman" w:hAnsi="Times New Roman"/>
          <w:sz w:val="28"/>
          <w:szCs w:val="28"/>
          <w:lang w:eastAsia="ar-SA"/>
        </w:rPr>
        <w:t>4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.8 настоящего Административного регламента, в течение 3 рабочих дней со дня регистрации такой жалобы она направляется в уполномоченные </w:t>
      </w:r>
      <w:r w:rsidR="004E36E5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на ее рассмотрение орган, предоставляющий муниципальные услуги, МФЦ, учредителю МФЦ. При этом Администрация, МФЦ, учредитель МФЦ, перенаправившие жалобу в письменной форме, информируют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о перенаправлении жалобы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Заявителя).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Срок рассмотрения жалобы исчисляется со дня регистрации такой жалобы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в уполномоченном на ее рассмотрение органе, предоставляющем муниципальные услуги, МФЦ, у уполномоченного на ее рассмотрение учредителя МФЦ. В случае </w:t>
      </w:r>
      <w:r w:rsidR="00181030" w:rsidRP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если в отношении поступившей жалобы федеральным законом установлен иной порядок (процедура) подачи и рассмотрения жалоб,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Заявитель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(представитель Заявителя) уведомляется о том, что его жалоба будет рассмотрена в порядке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и сроки, предусмотренные федеральным законом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1B135F" w:rsidRPr="00495791" w:rsidRDefault="001B135F" w:rsidP="001B135F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</w:r>
      <w:r w:rsidR="00404BC4">
        <w:rPr>
          <w:rFonts w:ascii="Times New Roman" w:hAnsi="Times New Roman"/>
          <w:sz w:val="28"/>
          <w:szCs w:val="28"/>
          <w:lang w:eastAsia="ar-SA"/>
        </w:rPr>
        <w:t>24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.11.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Жалоба на решения и действия (бездействие) Администрации </w:t>
      </w:r>
      <w:r w:rsidR="004E36E5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ее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должностных лиц может быть подана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Заявителем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(представителем Заявителя) через МФЦ. При поступлении такой жалобы МФЦ обеспечивает ее передачу </w:t>
      </w:r>
      <w:r w:rsidR="00495791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в уполномоченные на ее рассмотрение Администрацию в порядке, установленном соглашением о взаимодействии между МФЦ и Администрацией. При этом такая передача осуществляется не позднее следующего за днем поступления жалобы рабочего дня. Срок рассмотрения жалобы исчисляется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 со дня регистрации жалобы в уполномоченн</w:t>
      </w:r>
      <w:r w:rsidR="00542A39" w:rsidRPr="00495791">
        <w:rPr>
          <w:rFonts w:ascii="Times New Roman" w:hAnsi="Times New Roman"/>
          <w:sz w:val="28"/>
          <w:szCs w:val="28"/>
          <w:lang w:eastAsia="ar-SA"/>
        </w:rPr>
        <w:t>ой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 н</w:t>
      </w:r>
      <w:r w:rsidR="00542A39" w:rsidRPr="00495791">
        <w:rPr>
          <w:rFonts w:ascii="Times New Roman" w:hAnsi="Times New Roman"/>
          <w:sz w:val="28"/>
          <w:szCs w:val="28"/>
          <w:lang w:eastAsia="ar-SA"/>
        </w:rPr>
        <w:t>а ее рассмотрение Администрации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1B135F" w:rsidP="001B135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.12. </w:t>
      </w:r>
      <w:r w:rsidR="00DF33DD" w:rsidRPr="00495791">
        <w:rPr>
          <w:rFonts w:ascii="Times New Roman" w:hAnsi="Times New Roman"/>
          <w:sz w:val="28"/>
          <w:szCs w:val="28"/>
          <w:lang w:eastAsia="ar-SA"/>
        </w:rPr>
        <w:t xml:space="preserve">Администрация, МФЦ,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учредитель МФЦ определяют уполномоченных на рассмотрение жалоб должностных лиц и (или) работников, которые обеспечивают: 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а) прием и рассмотрение жалоб в соответствии с требованиями, установленными постановлением Правительства Московской области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от 08.08.2013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№ 601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>/33;</w:t>
      </w:r>
    </w:p>
    <w:p w:rsidR="001B135F" w:rsidRPr="00495791" w:rsidRDefault="0037634D" w:rsidP="001B135F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б) направление жалоб в уполномоченные на их рассмотрение орган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или организацию в соответствии с пунктом 2</w:t>
      </w:r>
      <w:r w:rsidR="00FA1EC7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>.9 настоящего Административного регламента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1B135F" w:rsidRPr="00495791" w:rsidRDefault="001B135F" w:rsidP="001B135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>.13</w:t>
      </w:r>
      <w:r w:rsidRPr="00495791">
        <w:rPr>
          <w:rFonts w:ascii="Times New Roman" w:hAnsi="Times New Roman"/>
          <w:b/>
          <w:i/>
          <w:sz w:val="28"/>
          <w:szCs w:val="28"/>
          <w:lang w:eastAsia="ar-SA"/>
        </w:rPr>
        <w:t xml:space="preserve">. 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>№ 37/2016-ОЗ «Кодекс Московской области об административны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х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lastRenderedPageBreak/>
        <w:t>правонарушениях» должностное лицо Администрации,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1B135F" w:rsidP="001B135F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404BC4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.14.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Администрация, МФЦ, учредитель МФЦ обеспечивают: 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а) оснащение мест приема жалоб;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б) информирование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(представителей Заявителя) о порядке обжалования решений и действий (бездействия) Администрации, ее должностных МФЦ, их работников посредством размещения информации на стендах в местах предоставления Муниципальных услуг, на их официальных сайтах, на Едином портале, РПГУ;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в) консультирование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Заявителей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(представителей Заявителя) о порядке обжалования решений и действий (бездействия) Администрации, ее должностных лиц МФЦ, их работников, в том числе по телефону, электронной почте, </w:t>
      </w:r>
      <w:r w:rsidR="00A743CA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при личном приеме;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г) заключение соглашений о взаимодействии в части осуществления МФЦ приема жалоб и выдачи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Заявителям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(представителям Заявителя) результатов рассмотрения жалоб;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1B135F" w:rsidP="001B135F">
      <w:pPr>
        <w:pStyle w:val="affff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.15.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Жалоба, поступившая в уполномоченные на ее рассмотрение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органы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Администраци</w:t>
      </w:r>
      <w:r w:rsidR="00D234DB" w:rsidRPr="00495791">
        <w:rPr>
          <w:rFonts w:ascii="Times New Roman" w:hAnsi="Times New Roman"/>
          <w:sz w:val="28"/>
          <w:szCs w:val="28"/>
          <w:lang w:eastAsia="ar-SA"/>
        </w:rPr>
        <w:t>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, МФЦ, учредителю МФЦ, подлежит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 регистрации не позднее следующего за днем ее поступления 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1 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>рабочего дня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1B135F" w:rsidP="00A8743A">
      <w:pPr>
        <w:spacing w:after="0"/>
        <w:ind w:hanging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</w:r>
      <w:r w:rsidRPr="00495791">
        <w:rPr>
          <w:rFonts w:ascii="Times New Roman" w:hAnsi="Times New Roman"/>
          <w:sz w:val="28"/>
          <w:szCs w:val="28"/>
          <w:lang w:eastAsia="ar-SA"/>
        </w:rPr>
        <w:tab/>
      </w:r>
      <w:r w:rsidR="00C07075"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="00C07075" w:rsidRPr="00495791">
        <w:rPr>
          <w:rFonts w:ascii="Times New Roman" w:hAnsi="Times New Roman"/>
          <w:sz w:val="28"/>
          <w:szCs w:val="28"/>
          <w:lang w:eastAsia="ar-SA"/>
        </w:rPr>
        <w:t xml:space="preserve">.16. 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Жалоба рассматривается в течение 15 рабочих дней со дня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ее регистрации, если более короткие сроки рассмотрения жалобы не установлены Администрацией, МФЦ, учредителем МФЦ, уполномоченными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>на</w:t>
      </w:r>
      <w:r w:rsidR="00A874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>ее рассмотрение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C07075" w:rsidP="00BB654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.17. </w:t>
      </w:r>
      <w:r w:rsidR="0037634D" w:rsidRPr="00495791">
        <w:rPr>
          <w:rFonts w:ascii="Times New Roman" w:hAnsi="Times New Roman"/>
          <w:sz w:val="28"/>
          <w:szCs w:val="28"/>
          <w:lang w:eastAsia="ar-SA"/>
        </w:rPr>
        <w:t xml:space="preserve">В случае обжалования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отказа Администрации, ее должностного лица, МФЦ</w:t>
      </w:r>
      <w:r w:rsidR="00BB6542" w:rsidRPr="00495791">
        <w:rPr>
          <w:rFonts w:ascii="Times New Roman" w:hAnsi="Times New Roman"/>
          <w:sz w:val="28"/>
          <w:szCs w:val="28"/>
        </w:rPr>
        <w:t xml:space="preserve">,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их работников в приеме документов у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 либо в исправлении допущенных опечаток и (или) ошибок или в случае обжалования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Заявителем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(представителем Заявителя) нарушения установленного срока таких исправлений жалоба рассматривается в течение 5 рабочих дней со дня ее регистрации</w:t>
      </w:r>
      <w:r w:rsidR="00A743CA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C07075" w:rsidP="00C0707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.18.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По результатам рассмотрения жалобы уполномоченный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на ее рассмотрение должностное лицо Администрации, МФЦ, учредител</w:t>
      </w:r>
      <w:r w:rsidR="002B29EF" w:rsidRPr="00495791">
        <w:rPr>
          <w:rFonts w:ascii="Times New Roman" w:hAnsi="Times New Roman"/>
          <w:sz w:val="28"/>
          <w:szCs w:val="28"/>
          <w:lang w:eastAsia="ar-SA"/>
        </w:rPr>
        <w:t>я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МФЦ принимают решение об удовлетворении жалобы либо об отказе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в ее удовлетворении.</w:t>
      </w:r>
      <w:r w:rsidR="002B29EF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t>В случае признания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жалобы </w:t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t xml:space="preserve">подлежащей удовлетворению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t xml:space="preserve">в ответе заявителю дается информация о действиях, осуществляемых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t>ей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, МФЦ</w:t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t>,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учредител</w:t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t>ем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МФЦ</w:t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t xml:space="preserve">, в целях незамедлительного </w:t>
      </w:r>
      <w:r w:rsidR="000B62DC" w:rsidRPr="00495791">
        <w:rPr>
          <w:rFonts w:ascii="Times New Roman" w:hAnsi="Times New Roman"/>
          <w:sz w:val="28"/>
          <w:szCs w:val="28"/>
          <w:lang w:eastAsia="ar-SA"/>
        </w:rPr>
        <w:lastRenderedPageBreak/>
        <w:t>устранения выявленных нарушений при оказании муниципальной услуги,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C1FBD" w:rsidRPr="00495791">
        <w:rPr>
          <w:rFonts w:ascii="Times New Roman" w:hAnsi="Times New Roman"/>
          <w:sz w:val="28"/>
          <w:szCs w:val="28"/>
          <w:lang w:eastAsia="ar-SA"/>
        </w:rPr>
        <w:t xml:space="preserve">а также приносятся извинения за доставленные неудобства и указывается информация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="006C1FBD" w:rsidRPr="00495791">
        <w:rPr>
          <w:rFonts w:ascii="Times New Roman" w:hAnsi="Times New Roman"/>
          <w:sz w:val="28"/>
          <w:szCs w:val="28"/>
          <w:lang w:eastAsia="ar-SA"/>
        </w:rPr>
        <w:t>о дальнейших действиях, которые необходимо совершить заявителю в целях получения муниципальной услуги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2B29EF" w:rsidRPr="00495791" w:rsidRDefault="002B29EF" w:rsidP="00C0707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="00AC3CBE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C07075" w:rsidP="00C07075">
      <w:pPr>
        <w:pStyle w:val="affff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ab/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.19.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Ответ по результатам рассмотрения жалобы направляется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Заявителю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(представителю Заявителя) не позднее дня, следующего за днем принятия решения, в письменной форме.  В случае если жалоба была направлена способом, указанным в подпункте «в» пункта 2</w:t>
      </w:r>
      <w:r w:rsidR="00FA1EC7">
        <w:rPr>
          <w:rFonts w:ascii="Times New Roman" w:hAnsi="Times New Roman"/>
          <w:sz w:val="28"/>
          <w:szCs w:val="28"/>
          <w:lang w:eastAsia="ar-SA"/>
        </w:rPr>
        <w:t>4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.6 настоящего Административного регламента, ответ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Заявителю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(представителю Заявителя) направляется посредством системы досудебного обжалования</w:t>
      </w:r>
      <w:r w:rsidR="00AC3CBE">
        <w:rPr>
          <w:rFonts w:ascii="Times New Roman" w:hAnsi="Times New Roman"/>
          <w:sz w:val="28"/>
          <w:szCs w:val="28"/>
          <w:lang w:eastAsia="ar-SA"/>
        </w:rPr>
        <w:t>;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6542" w:rsidRPr="00495791" w:rsidRDefault="00C07075" w:rsidP="00C07075">
      <w:pPr>
        <w:spacing w:after="0"/>
        <w:ind w:left="708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.20.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а) наименование Администрации, предоставляющей Муниципальную услугу, МФЦ, учредителя МФЦ, рассмотревшего жалобу, должность, фамилия, имя, отчество (при наличии) его должностного лица или работника, принявшего решение по жалобе; 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 в) фамилия, имя, отчество (при наличии) или наименование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г) основания для принятия решения по жалобе;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д) принятое по жалобе решение;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495791" w:rsidRPr="00495791">
        <w:rPr>
          <w:rFonts w:ascii="Times New Roman" w:hAnsi="Times New Roman"/>
          <w:sz w:val="28"/>
          <w:szCs w:val="28"/>
          <w:lang w:eastAsia="ar-SA"/>
        </w:rPr>
        <w:t>Услуги</w:t>
      </w:r>
      <w:r w:rsidRPr="00495791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5A25F3" w:rsidP="00BB65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ж) сведения о порядке обжалования принятого по жалобе решения</w:t>
      </w:r>
      <w:r w:rsidR="00AC3CBE">
        <w:rPr>
          <w:rFonts w:ascii="Times New Roman" w:hAnsi="Times New Roman"/>
          <w:sz w:val="28"/>
          <w:szCs w:val="28"/>
          <w:lang w:eastAsia="ar-SA"/>
        </w:rPr>
        <w:t>;</w:t>
      </w:r>
    </w:p>
    <w:p w:rsidR="00BB6542" w:rsidRPr="00495791" w:rsidRDefault="00C07075" w:rsidP="00C0707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>.2</w:t>
      </w:r>
      <w:r w:rsidR="002446BB">
        <w:rPr>
          <w:rFonts w:ascii="Times New Roman" w:hAnsi="Times New Roman"/>
          <w:sz w:val="28"/>
          <w:szCs w:val="28"/>
          <w:lang w:eastAsia="ar-SA"/>
        </w:rPr>
        <w:t>1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МФЦ, учредителя МФЦ. По желанию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Заявителя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(представителя Заявителя) ответ по результатам рассмотрения жалоб может быть представлен не п</w:t>
      </w:r>
      <w:r w:rsidR="00FF57CD" w:rsidRPr="00495791">
        <w:rPr>
          <w:rFonts w:ascii="Times New Roman" w:hAnsi="Times New Roman"/>
          <w:sz w:val="28"/>
          <w:szCs w:val="28"/>
          <w:lang w:eastAsia="ar-SA"/>
        </w:rPr>
        <w:t xml:space="preserve">озднее дня, следующего за днем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принятия решения, в форме электронного документа, подписанного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ЭП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уполномоченного на рассмотрение жалобы должностного лица</w:t>
      </w:r>
      <w:r w:rsidR="00FF57CD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Администрации</w:t>
      </w:r>
      <w:r w:rsidR="001C16EF" w:rsidRPr="00495791">
        <w:rPr>
          <w:rFonts w:ascii="Times New Roman" w:hAnsi="Times New Roman"/>
          <w:sz w:val="28"/>
          <w:szCs w:val="28"/>
          <w:lang w:eastAsia="ar-SA"/>
        </w:rPr>
        <w:t>,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предоставляющей Муниципальную услугу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 xml:space="preserve">, учредителя МФЦ </w:t>
      </w:r>
      <w:r w:rsidR="004E36E5">
        <w:rPr>
          <w:rFonts w:ascii="Times New Roman" w:hAnsi="Times New Roman"/>
          <w:sz w:val="28"/>
          <w:szCs w:val="28"/>
          <w:lang w:eastAsia="ar-SA"/>
        </w:rPr>
        <w:br/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и (или) уполномоченной на рассмотрение жалобы</w:t>
      </w:r>
      <w:r w:rsidR="00BB6542" w:rsidRPr="00495791">
        <w:rPr>
          <w:rFonts w:ascii="Times New Roman" w:hAnsi="Times New Roman"/>
          <w:sz w:val="28"/>
          <w:szCs w:val="28"/>
        </w:rPr>
        <w:t xml:space="preserve"> </w:t>
      </w:r>
      <w:r w:rsidR="005A25F3" w:rsidRPr="00495791">
        <w:rPr>
          <w:rFonts w:ascii="Times New Roman" w:hAnsi="Times New Roman"/>
          <w:sz w:val="28"/>
          <w:szCs w:val="28"/>
          <w:lang w:eastAsia="ar-SA"/>
        </w:rPr>
        <w:t>работника МФЦ, вид которой установлен законодательством Российской Федерации</w:t>
      </w:r>
      <w:r w:rsidR="00AC3CBE">
        <w:rPr>
          <w:rFonts w:ascii="Times New Roman" w:hAnsi="Times New Roman"/>
          <w:sz w:val="28"/>
          <w:szCs w:val="28"/>
          <w:lang w:eastAsia="ar-SA"/>
        </w:rPr>
        <w:t>;</w:t>
      </w:r>
    </w:p>
    <w:p w:rsidR="0077162C" w:rsidRPr="00495791" w:rsidRDefault="005A25F3" w:rsidP="00716A5D">
      <w:pPr>
        <w:pStyle w:val="affff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8" w:name="_Toc438372093"/>
      <w:bookmarkStart w:id="109" w:name="_Toc438374279"/>
      <w:bookmarkStart w:id="110" w:name="_Toc438375739"/>
      <w:bookmarkStart w:id="111" w:name="_Toc438376259"/>
      <w:bookmarkStart w:id="112" w:name="_Toc438480272"/>
      <w:bookmarkStart w:id="113" w:name="_Toc468470756"/>
      <w:bookmarkEnd w:id="93"/>
      <w:bookmarkEnd w:id="94"/>
      <w:bookmarkEnd w:id="95"/>
      <w:bookmarkEnd w:id="108"/>
      <w:bookmarkEnd w:id="109"/>
      <w:bookmarkEnd w:id="110"/>
      <w:bookmarkEnd w:id="111"/>
      <w:bookmarkEnd w:id="112"/>
      <w:r w:rsidRPr="00495791">
        <w:rPr>
          <w:rFonts w:ascii="Times New Roman" w:hAnsi="Times New Roman"/>
          <w:sz w:val="28"/>
          <w:szCs w:val="28"/>
          <w:lang w:eastAsia="ar-SA"/>
        </w:rPr>
        <w:t>2</w:t>
      </w:r>
      <w:r w:rsidR="00001BF9">
        <w:rPr>
          <w:rFonts w:ascii="Times New Roman" w:hAnsi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/>
          <w:sz w:val="28"/>
          <w:szCs w:val="28"/>
          <w:lang w:eastAsia="ar-SA"/>
        </w:rPr>
        <w:t>.2</w:t>
      </w:r>
      <w:r w:rsidR="002446BB">
        <w:rPr>
          <w:rFonts w:ascii="Times New Roman" w:hAnsi="Times New Roman"/>
          <w:sz w:val="28"/>
          <w:szCs w:val="28"/>
          <w:lang w:eastAsia="ar-SA"/>
        </w:rPr>
        <w:t>2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. Уполномоченный на рассмотрение жалобы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должностное лицо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Администрации, работник МФЦ, учредитель МФЦ отказывают в удовлетворении жалобы в следующих случаях:</w:t>
      </w:r>
    </w:p>
    <w:p w:rsidR="004B57A8" w:rsidRPr="00495791" w:rsidRDefault="005A25F3">
      <w:pPr>
        <w:pStyle w:val="affff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а) </w:t>
      </w:r>
      <w:r w:rsidRPr="00495791">
        <w:rPr>
          <w:rFonts w:ascii="Times New Roman" w:hAnsi="Times New Roman"/>
          <w:sz w:val="28"/>
          <w:szCs w:val="28"/>
          <w:lang w:eastAsia="ar-SA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B57A8" w:rsidRPr="00495791" w:rsidRDefault="005A25F3">
      <w:pPr>
        <w:pStyle w:val="affff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б) </w:t>
      </w:r>
      <w:r w:rsidRPr="00495791">
        <w:rPr>
          <w:rFonts w:ascii="Times New Roman" w:hAnsi="Times New Roman"/>
          <w:sz w:val="28"/>
          <w:szCs w:val="28"/>
          <w:lang w:eastAsia="ar-SA"/>
        </w:rPr>
        <w:tab/>
        <w:t xml:space="preserve">подача жалобы лицом, полномочия которого не подтверждены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в порядке, установленном законодательством Российской Федерации;</w:t>
      </w:r>
    </w:p>
    <w:p w:rsidR="004B57A8" w:rsidRPr="00495791" w:rsidRDefault="005A25F3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791">
        <w:rPr>
          <w:rFonts w:ascii="Times New Roman" w:hAnsi="Times New Roman"/>
          <w:sz w:val="28"/>
          <w:szCs w:val="28"/>
          <w:lang w:eastAsia="ar-SA"/>
        </w:rPr>
        <w:t xml:space="preserve">в) </w:t>
      </w:r>
      <w:r w:rsidRPr="00495791">
        <w:rPr>
          <w:rFonts w:ascii="Times New Roman" w:hAnsi="Times New Roman"/>
          <w:sz w:val="28"/>
          <w:szCs w:val="28"/>
          <w:lang w:eastAsia="ar-SA"/>
        </w:rPr>
        <w:tab/>
        <w:t xml:space="preserve">наличие решения по жалобе, принятого ранее в соответствии </w:t>
      </w:r>
      <w:r w:rsidR="00A8743A">
        <w:rPr>
          <w:rFonts w:ascii="Times New Roman" w:hAnsi="Times New Roman"/>
          <w:sz w:val="28"/>
          <w:szCs w:val="28"/>
          <w:lang w:eastAsia="ar-SA"/>
        </w:rPr>
        <w:br/>
      </w:r>
      <w:r w:rsidRPr="00495791">
        <w:rPr>
          <w:rFonts w:ascii="Times New Roman" w:hAnsi="Times New Roman"/>
          <w:sz w:val="28"/>
          <w:szCs w:val="28"/>
          <w:lang w:eastAsia="ar-SA"/>
        </w:rPr>
        <w:t>с порядком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,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установленным постановлением Правительства Московской области </w:t>
      </w:r>
      <w:r w:rsidR="00BB6542" w:rsidRPr="00495791">
        <w:rPr>
          <w:rFonts w:ascii="Times New Roman" w:hAnsi="Times New Roman"/>
          <w:sz w:val="28"/>
          <w:szCs w:val="28"/>
          <w:lang w:eastAsia="ar-SA"/>
        </w:rPr>
        <w:t>от 08.08.2013</w:t>
      </w:r>
      <w:r w:rsidRPr="00495791">
        <w:rPr>
          <w:rFonts w:ascii="Times New Roman" w:hAnsi="Times New Roman"/>
          <w:sz w:val="28"/>
          <w:szCs w:val="28"/>
          <w:lang w:eastAsia="ar-SA"/>
        </w:rPr>
        <w:t xml:space="preserve"> № 601/33 в отношении того же заявителя и по тому же предмету жалобы</w:t>
      </w:r>
      <w:r w:rsidR="00AC3CBE">
        <w:rPr>
          <w:rFonts w:ascii="Times New Roman" w:hAnsi="Times New Roman"/>
          <w:sz w:val="28"/>
          <w:szCs w:val="28"/>
          <w:lang w:eastAsia="ar-SA"/>
        </w:rPr>
        <w:t>;</w:t>
      </w:r>
    </w:p>
    <w:p w:rsidR="001C16EF" w:rsidRPr="00495791" w:rsidRDefault="005A25F3" w:rsidP="001C16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579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01BF9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95791">
        <w:rPr>
          <w:rFonts w:ascii="Times New Roman" w:hAnsi="Times New Roman" w:cs="Times New Roman"/>
          <w:sz w:val="28"/>
          <w:szCs w:val="28"/>
          <w:lang w:eastAsia="ar-SA"/>
        </w:rPr>
        <w:t>.2</w:t>
      </w:r>
      <w:r w:rsidR="002446B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49579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bookmarkStart w:id="114" w:name="_Приложение_1"/>
      <w:bookmarkEnd w:id="114"/>
      <w:r w:rsidR="001C16EF" w:rsidRPr="00495791">
        <w:rPr>
          <w:rFonts w:ascii="Times New Roman" w:hAnsi="Times New Roman" w:cs="Times New Roman"/>
          <w:sz w:val="28"/>
          <w:szCs w:val="28"/>
          <w:lang w:eastAsia="ar-SA"/>
        </w:rPr>
        <w:t>Администрация вправе оставить жалобу без ответа в следующих случаях:</w:t>
      </w:r>
    </w:p>
    <w:p w:rsidR="00AC0155" w:rsidRPr="00495791" w:rsidRDefault="001C16EF" w:rsidP="002F124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791">
        <w:rPr>
          <w:rFonts w:ascii="Times New Roman" w:hAnsi="Times New Roman" w:cs="Times New Roman"/>
          <w:sz w:val="28"/>
          <w:szCs w:val="28"/>
          <w:lang w:eastAsia="ar-SA"/>
        </w:rPr>
        <w:t xml:space="preserve">а) </w:t>
      </w:r>
      <w:r w:rsidR="00AC0155" w:rsidRPr="00495791">
        <w:rPr>
          <w:rFonts w:ascii="Times New Roman" w:hAnsi="Times New Roman" w:cs="Times New Roman"/>
          <w:sz w:val="28"/>
          <w:szCs w:val="28"/>
        </w:rPr>
        <w:t>если в жалобе не указаны фамилия гражданина, направившего обращение, или почтовый адрес, по которому должен быть направлен ответ, ответ на жалобу не дается</w:t>
      </w:r>
      <w:r w:rsidRPr="00495791">
        <w:rPr>
          <w:rFonts w:ascii="Times New Roman" w:hAnsi="Times New Roman" w:cs="Times New Roman"/>
          <w:sz w:val="28"/>
          <w:szCs w:val="28"/>
        </w:rPr>
        <w:t>;</w:t>
      </w:r>
    </w:p>
    <w:p w:rsidR="005E2D68" w:rsidRPr="00495791" w:rsidRDefault="001C16EF" w:rsidP="002F124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791">
        <w:rPr>
          <w:rFonts w:ascii="Times New Roman" w:hAnsi="Times New Roman" w:cs="Times New Roman"/>
          <w:sz w:val="28"/>
          <w:szCs w:val="28"/>
        </w:rPr>
        <w:t xml:space="preserve">б) </w:t>
      </w:r>
      <w:r w:rsidR="005E2D68" w:rsidRPr="00495791">
        <w:rPr>
          <w:rFonts w:ascii="Times New Roman" w:hAnsi="Times New Roman" w:cs="Times New Roman"/>
          <w:sz w:val="28"/>
          <w:szCs w:val="28"/>
        </w:rPr>
        <w:t>уполномоченный на рассмотрение жалобы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5E2D68" w:rsidRPr="00495791">
        <w:rPr>
          <w:rFonts w:ascii="Times New Roman" w:hAnsi="Times New Roman" w:cs="Times New Roman"/>
          <w:sz w:val="28"/>
          <w:szCs w:val="28"/>
        </w:rPr>
        <w:t xml:space="preserve"> Администрации, работник МФЦ, учредитель МФЦ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при получении </w:t>
      </w:r>
      <w:r w:rsidR="00DB07EC" w:rsidRPr="00495791">
        <w:rPr>
          <w:rFonts w:ascii="Times New Roman" w:hAnsi="Times New Roman" w:cs="Times New Roman"/>
          <w:sz w:val="28"/>
          <w:szCs w:val="28"/>
        </w:rPr>
        <w:t>жал</w:t>
      </w:r>
      <w:r w:rsidR="005E2D68" w:rsidRPr="00495791">
        <w:rPr>
          <w:rFonts w:ascii="Times New Roman" w:hAnsi="Times New Roman" w:cs="Times New Roman"/>
          <w:sz w:val="28"/>
          <w:szCs w:val="28"/>
        </w:rPr>
        <w:t>обы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, </w:t>
      </w:r>
      <w:r w:rsidR="00A8743A">
        <w:rPr>
          <w:rFonts w:ascii="Times New Roman" w:hAnsi="Times New Roman" w:cs="Times New Roman"/>
          <w:sz w:val="28"/>
          <w:szCs w:val="28"/>
        </w:rPr>
        <w:br/>
      </w:r>
      <w:r w:rsidR="00AC0155" w:rsidRPr="00495791">
        <w:rPr>
          <w:rFonts w:ascii="Times New Roman" w:hAnsi="Times New Roman" w:cs="Times New Roman"/>
          <w:sz w:val="28"/>
          <w:szCs w:val="28"/>
        </w:rPr>
        <w:t>в которо</w:t>
      </w:r>
      <w:r w:rsidR="005E2D68" w:rsidRPr="00495791">
        <w:rPr>
          <w:rFonts w:ascii="Times New Roman" w:hAnsi="Times New Roman" w:cs="Times New Roman"/>
          <w:sz w:val="28"/>
          <w:szCs w:val="28"/>
        </w:rPr>
        <w:t>й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="005E2D68" w:rsidRPr="00495791">
        <w:rPr>
          <w:rFonts w:ascii="Times New Roman" w:hAnsi="Times New Roman" w:cs="Times New Roman"/>
          <w:sz w:val="28"/>
          <w:szCs w:val="28"/>
        </w:rPr>
        <w:t>жалобу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без ответа по существу поставленных в нем вопросов </w:t>
      </w:r>
      <w:r w:rsidR="00A8743A">
        <w:rPr>
          <w:rFonts w:ascii="Times New Roman" w:hAnsi="Times New Roman" w:cs="Times New Roman"/>
          <w:sz w:val="28"/>
          <w:szCs w:val="28"/>
        </w:rPr>
        <w:br/>
      </w:r>
      <w:r w:rsidR="00AC0155" w:rsidRPr="00495791">
        <w:rPr>
          <w:rFonts w:ascii="Times New Roman" w:hAnsi="Times New Roman" w:cs="Times New Roman"/>
          <w:sz w:val="28"/>
          <w:szCs w:val="28"/>
        </w:rPr>
        <w:t>и сообщить гражданину, направившему обращение, о недопу</w:t>
      </w:r>
      <w:r w:rsidR="005E2D68" w:rsidRPr="00495791">
        <w:rPr>
          <w:rFonts w:ascii="Times New Roman" w:hAnsi="Times New Roman" w:cs="Times New Roman"/>
          <w:sz w:val="28"/>
          <w:szCs w:val="28"/>
        </w:rPr>
        <w:t>стимости</w:t>
      </w:r>
      <w:r w:rsidR="00A8743A">
        <w:rPr>
          <w:rFonts w:ascii="Times New Roman" w:hAnsi="Times New Roman" w:cs="Times New Roman"/>
          <w:sz w:val="28"/>
          <w:szCs w:val="28"/>
        </w:rPr>
        <w:t xml:space="preserve"> </w:t>
      </w:r>
      <w:r w:rsidR="005E2D68" w:rsidRPr="00495791">
        <w:rPr>
          <w:rFonts w:ascii="Times New Roman" w:hAnsi="Times New Roman" w:cs="Times New Roman"/>
          <w:sz w:val="28"/>
          <w:szCs w:val="28"/>
        </w:rPr>
        <w:t>злоупотребления правом;</w:t>
      </w:r>
    </w:p>
    <w:p w:rsidR="005E2D68" w:rsidRPr="00495791" w:rsidRDefault="005E2D68" w:rsidP="002F124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791">
        <w:rPr>
          <w:rFonts w:ascii="Times New Roman" w:hAnsi="Times New Roman" w:cs="Times New Roman"/>
          <w:sz w:val="28"/>
          <w:szCs w:val="28"/>
        </w:rPr>
        <w:t>в)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</w:t>
      </w:r>
      <w:r w:rsidR="00A8743A">
        <w:rPr>
          <w:rFonts w:ascii="Times New Roman" w:hAnsi="Times New Roman" w:cs="Times New Roman"/>
          <w:sz w:val="28"/>
          <w:szCs w:val="28"/>
        </w:rPr>
        <w:br/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на </w:t>
      </w:r>
      <w:r w:rsidRPr="00495791">
        <w:rPr>
          <w:rFonts w:ascii="Times New Roman" w:hAnsi="Times New Roman" w:cs="Times New Roman"/>
          <w:sz w:val="28"/>
          <w:szCs w:val="28"/>
        </w:rPr>
        <w:t xml:space="preserve">жалобу </w:t>
      </w:r>
      <w:r w:rsidR="00AC0155" w:rsidRPr="00495791">
        <w:rPr>
          <w:rFonts w:ascii="Times New Roman" w:hAnsi="Times New Roman" w:cs="Times New Roman"/>
          <w:sz w:val="28"/>
          <w:szCs w:val="28"/>
        </w:rPr>
        <w:t>не</w:t>
      </w:r>
      <w:r w:rsidR="00C02FEA" w:rsidRPr="00495791">
        <w:rPr>
          <w:rFonts w:ascii="Times New Roman" w:hAnsi="Times New Roman" w:cs="Times New Roman"/>
          <w:sz w:val="28"/>
          <w:szCs w:val="28"/>
        </w:rPr>
        <w:t xml:space="preserve"> </w:t>
      </w:r>
      <w:r w:rsidR="00AC0155" w:rsidRPr="00495791">
        <w:rPr>
          <w:rFonts w:ascii="Times New Roman" w:hAnsi="Times New Roman" w:cs="Times New Roman"/>
          <w:sz w:val="28"/>
          <w:szCs w:val="28"/>
        </w:rPr>
        <w:t>дается и он</w:t>
      </w:r>
      <w:r w:rsidRPr="00495791">
        <w:rPr>
          <w:rFonts w:ascii="Times New Roman" w:hAnsi="Times New Roman" w:cs="Times New Roman"/>
          <w:sz w:val="28"/>
          <w:szCs w:val="28"/>
        </w:rPr>
        <w:t>а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не подлежит направлению на рассмотрение должностному лицу</w:t>
      </w:r>
      <w:r w:rsidRPr="00495791">
        <w:rPr>
          <w:rFonts w:ascii="Times New Roman" w:hAnsi="Times New Roman" w:cs="Times New Roman"/>
          <w:sz w:val="28"/>
          <w:szCs w:val="28"/>
        </w:rPr>
        <w:t xml:space="preserve"> Администрации, работнику МФЦ, учредителю МФЦ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</w:t>
      </w:r>
      <w:r w:rsidR="00A8743A">
        <w:rPr>
          <w:rFonts w:ascii="Times New Roman" w:hAnsi="Times New Roman" w:cs="Times New Roman"/>
          <w:sz w:val="28"/>
          <w:szCs w:val="28"/>
        </w:rPr>
        <w:br/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о чем в течение семи дней со дня регистрации </w:t>
      </w:r>
      <w:r w:rsidRPr="00495791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сообщается гражданину, направившему обращение, если его фамилия </w:t>
      </w:r>
      <w:r w:rsidR="004E36E5">
        <w:rPr>
          <w:rFonts w:ascii="Times New Roman" w:hAnsi="Times New Roman" w:cs="Times New Roman"/>
          <w:sz w:val="28"/>
          <w:szCs w:val="28"/>
        </w:rPr>
        <w:br/>
      </w:r>
      <w:r w:rsidR="00AC0155" w:rsidRPr="00495791">
        <w:rPr>
          <w:rFonts w:ascii="Times New Roman" w:hAnsi="Times New Roman" w:cs="Times New Roman"/>
          <w:sz w:val="28"/>
          <w:szCs w:val="28"/>
        </w:rPr>
        <w:t>и почтовый адрес поддаются прочтению</w:t>
      </w:r>
      <w:r w:rsidRPr="00495791">
        <w:rPr>
          <w:rFonts w:ascii="Times New Roman" w:hAnsi="Times New Roman" w:cs="Times New Roman"/>
          <w:sz w:val="28"/>
          <w:szCs w:val="28"/>
        </w:rPr>
        <w:t>;</w:t>
      </w:r>
    </w:p>
    <w:p w:rsidR="00AC0155" w:rsidRDefault="005E2D68" w:rsidP="00A874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791">
        <w:rPr>
          <w:rFonts w:ascii="Times New Roman" w:hAnsi="Times New Roman" w:cs="Times New Roman"/>
          <w:sz w:val="28"/>
          <w:szCs w:val="28"/>
        </w:rPr>
        <w:t xml:space="preserve">г) </w:t>
      </w:r>
      <w:r w:rsidR="00AC0155" w:rsidRPr="00495791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жалобы, ответ на обращение не</w:t>
      </w:r>
      <w:r w:rsidR="002F1248" w:rsidRPr="00495791">
        <w:rPr>
          <w:rFonts w:ascii="Times New Roman" w:hAnsi="Times New Roman" w:cs="Times New Roman"/>
          <w:sz w:val="28"/>
          <w:szCs w:val="28"/>
        </w:rPr>
        <w:t xml:space="preserve"> 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дается и оно не подлежит направлению </w:t>
      </w:r>
      <w:r w:rsidR="00A8743A">
        <w:rPr>
          <w:rFonts w:ascii="Times New Roman" w:hAnsi="Times New Roman" w:cs="Times New Roman"/>
          <w:sz w:val="28"/>
          <w:szCs w:val="28"/>
        </w:rPr>
        <w:br/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495791">
        <w:rPr>
          <w:rFonts w:ascii="Times New Roman" w:hAnsi="Times New Roman" w:cs="Times New Roman"/>
          <w:sz w:val="28"/>
          <w:szCs w:val="28"/>
        </w:rPr>
        <w:t xml:space="preserve">уполномоченному на рассмотрение жалобы </w:t>
      </w:r>
      <w:r w:rsidR="00AC0155" w:rsidRPr="00495791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95791">
        <w:rPr>
          <w:rFonts w:ascii="Times New Roman" w:hAnsi="Times New Roman" w:cs="Times New Roman"/>
          <w:sz w:val="28"/>
          <w:szCs w:val="28"/>
        </w:rPr>
        <w:t>, работнику МФЦ, учредителю МФЦ</w:t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о чем </w:t>
      </w:r>
      <w:r w:rsidR="00A8743A">
        <w:rPr>
          <w:rFonts w:ascii="Times New Roman" w:hAnsi="Times New Roman" w:cs="Times New Roman"/>
          <w:sz w:val="28"/>
          <w:szCs w:val="28"/>
        </w:rPr>
        <w:br/>
      </w:r>
      <w:r w:rsidR="00AC0155" w:rsidRPr="00495791">
        <w:rPr>
          <w:rFonts w:ascii="Times New Roman" w:hAnsi="Times New Roman" w:cs="Times New Roman"/>
          <w:sz w:val="28"/>
          <w:szCs w:val="28"/>
        </w:rPr>
        <w:t xml:space="preserve">в течение семи дней со дня регистрации </w:t>
      </w:r>
      <w:r w:rsidRPr="00495791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AC0155" w:rsidRPr="00495791">
        <w:rPr>
          <w:rFonts w:ascii="Times New Roman" w:hAnsi="Times New Roman" w:cs="Times New Roman"/>
          <w:sz w:val="28"/>
          <w:szCs w:val="28"/>
        </w:rPr>
        <w:t>сообщается гражданину, направившему обращение.</w:t>
      </w:r>
    </w:p>
    <w:p w:rsidR="009F3B39" w:rsidRDefault="009F3B39" w:rsidP="00A874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3B39" w:rsidRDefault="009F3B39" w:rsidP="00A874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3B39" w:rsidRDefault="009F3B39" w:rsidP="00A874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3B39" w:rsidRDefault="009F3B39" w:rsidP="00A874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3B39" w:rsidRDefault="009F3B39" w:rsidP="00A874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3B39" w:rsidRPr="00495791" w:rsidRDefault="009F3B39" w:rsidP="00A874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248" w:rsidRDefault="002F1248" w:rsidP="005E2D6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46BB" w:rsidRPr="004E36E5" w:rsidRDefault="002446BB" w:rsidP="004E36E5">
      <w:pPr>
        <w:tabs>
          <w:tab w:val="left" w:pos="993"/>
          <w:tab w:val="left" w:pos="5103"/>
        </w:tabs>
        <w:spacing w:after="0" w:line="240" w:lineRule="auto"/>
        <w:jc w:val="both"/>
        <w:rPr>
          <w:b/>
          <w:i/>
        </w:rPr>
      </w:pPr>
      <w:bookmarkStart w:id="115" w:name="_Toc11061575"/>
    </w:p>
    <w:p w:rsidR="002446BB" w:rsidRPr="00A8743A" w:rsidRDefault="002446BB" w:rsidP="00A8743A">
      <w:pPr>
        <w:pStyle w:val="affff3"/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b/>
          <w:i/>
        </w:rPr>
      </w:pPr>
    </w:p>
    <w:p w:rsidR="008E2C7F" w:rsidRPr="004E36E5" w:rsidRDefault="002B29EF" w:rsidP="00AC0155">
      <w:pPr>
        <w:pStyle w:val="affff3"/>
        <w:tabs>
          <w:tab w:val="left" w:pos="993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E2C7F" w:rsidRPr="004E36E5">
        <w:rPr>
          <w:rFonts w:ascii="Times New Roman" w:hAnsi="Times New Roman"/>
          <w:sz w:val="28"/>
          <w:szCs w:val="28"/>
        </w:rPr>
        <w:t>Приложение 1</w:t>
      </w:r>
      <w:bookmarkEnd w:id="113"/>
      <w:bookmarkEnd w:id="115"/>
    </w:p>
    <w:p w:rsidR="000109AF" w:rsidRPr="004E36E5" w:rsidRDefault="000109AF" w:rsidP="000109A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116" w:name="_Toc468470757"/>
      <w:r w:rsidRPr="004E36E5">
        <w:rPr>
          <w:rFonts w:ascii="Times New Roman" w:hAnsi="Times New Roman"/>
          <w:sz w:val="28"/>
          <w:szCs w:val="28"/>
        </w:rPr>
        <w:t>к Административно</w:t>
      </w:r>
      <w:r w:rsidR="006E3286" w:rsidRPr="004E36E5">
        <w:rPr>
          <w:rFonts w:ascii="Times New Roman" w:hAnsi="Times New Roman"/>
          <w:sz w:val="28"/>
          <w:szCs w:val="28"/>
        </w:rPr>
        <w:t>му</w:t>
      </w:r>
      <w:r w:rsidRPr="004E36E5">
        <w:rPr>
          <w:rFonts w:ascii="Times New Roman" w:hAnsi="Times New Roman"/>
          <w:sz w:val="28"/>
          <w:szCs w:val="28"/>
        </w:rPr>
        <w:t xml:space="preserve"> регламент</w:t>
      </w:r>
      <w:r w:rsidR="006E3286" w:rsidRPr="004E36E5">
        <w:rPr>
          <w:rFonts w:ascii="Times New Roman" w:hAnsi="Times New Roman"/>
          <w:sz w:val="28"/>
          <w:szCs w:val="28"/>
        </w:rPr>
        <w:t xml:space="preserve">у </w:t>
      </w:r>
      <w:r w:rsidR="00181030" w:rsidRPr="004E36E5">
        <w:rPr>
          <w:rFonts w:ascii="Times New Roman" w:hAnsi="Times New Roman"/>
          <w:sz w:val="28"/>
          <w:szCs w:val="28"/>
        </w:rPr>
        <w:br/>
      </w:r>
      <w:r w:rsidRPr="004E36E5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C14F49" w:rsidRPr="004E36E5">
        <w:rPr>
          <w:rFonts w:ascii="Times New Roman" w:hAnsi="Times New Roman"/>
          <w:sz w:val="28"/>
          <w:szCs w:val="28"/>
        </w:rPr>
        <w:t>У</w:t>
      </w:r>
      <w:r w:rsidRPr="004E36E5">
        <w:rPr>
          <w:rFonts w:ascii="Times New Roman" w:hAnsi="Times New Roman"/>
          <w:sz w:val="28"/>
          <w:szCs w:val="28"/>
        </w:rPr>
        <w:t>слуги</w:t>
      </w:r>
    </w:p>
    <w:p w:rsidR="000109AF" w:rsidRDefault="000109AF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bookmarkEnd w:id="116"/>
    <w:p w:rsidR="005010E2" w:rsidRDefault="005010E2" w:rsidP="00901FAE">
      <w:pPr>
        <w:pStyle w:val="1-"/>
        <w:spacing w:before="0" w:after="0" w:line="240" w:lineRule="auto"/>
        <w:outlineLvl w:val="9"/>
        <w:rPr>
          <w:b w:val="0"/>
          <w:sz w:val="24"/>
          <w:szCs w:val="24"/>
        </w:rPr>
      </w:pPr>
    </w:p>
    <w:p w:rsidR="00BB6542" w:rsidRDefault="005010E2" w:rsidP="00BB6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A5D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901FAE" w:rsidRPr="00716A5D" w:rsidRDefault="0089494C" w:rsidP="00901FAE">
      <w:pPr>
        <w:pStyle w:val="1-"/>
        <w:spacing w:before="0" w:after="0" w:line="240" w:lineRule="auto"/>
        <w:outlineLvl w:val="9"/>
        <w:rPr>
          <w:sz w:val="24"/>
          <w:szCs w:val="24"/>
        </w:rPr>
      </w:pP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  <w:r w:rsidRPr="0089494C">
        <w:rPr>
          <w:sz w:val="24"/>
          <w:szCs w:val="24"/>
        </w:rPr>
        <w:tab/>
      </w:r>
    </w:p>
    <w:p w:rsidR="00F82DE2" w:rsidRPr="00C14F49" w:rsidRDefault="0037634D">
      <w:pPr>
        <w:pStyle w:val="affff5"/>
        <w:spacing w:line="240" w:lineRule="auto"/>
      </w:pPr>
      <w:r w:rsidRPr="00C14F49">
        <w:t xml:space="preserve">В настоящем Административном регламенте используются следующие термины </w:t>
      </w:r>
      <w:bookmarkStart w:id="117" w:name="_GoBack"/>
      <w:bookmarkEnd w:id="117"/>
      <w:r w:rsidRPr="00C14F49">
        <w:t>и определения:</w:t>
      </w:r>
    </w:p>
    <w:p w:rsidR="00F82DE2" w:rsidRPr="00C14F49" w:rsidRDefault="00F82DE2">
      <w:pPr>
        <w:pStyle w:val="affff5"/>
        <w:spacing w:line="240" w:lineRule="auto"/>
      </w:pPr>
    </w:p>
    <w:tbl>
      <w:tblPr>
        <w:tblStyle w:val="aff"/>
        <w:tblW w:w="10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6"/>
        <w:gridCol w:w="250"/>
        <w:gridCol w:w="7563"/>
      </w:tblGrid>
      <w:tr w:rsidR="008E2C7F" w:rsidRPr="00C14F49" w:rsidTr="00AC3CBE">
        <w:trPr>
          <w:trHeight w:val="1210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F82DE2" w:rsidRPr="00C14F49" w:rsidRDefault="0037634D" w:rsidP="00AC3CBE">
            <w:pPr>
              <w:pStyle w:val="affff5"/>
              <w:spacing w:line="240" w:lineRule="auto"/>
              <w:ind w:right="-429" w:firstLine="0"/>
            </w:pPr>
            <w:r w:rsidRPr="00C14F49">
              <w:t>Административный регламент</w:t>
            </w:r>
          </w:p>
          <w:p w:rsidR="00CB53FB" w:rsidRPr="00C14F49" w:rsidRDefault="00CB53FB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AC3CBE" w:rsidRDefault="00AC3CBE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Администрация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82DE2" w:rsidRPr="00C14F49" w:rsidRDefault="0037634D" w:rsidP="00AC3CBE">
            <w:pPr>
              <w:pStyle w:val="affff5"/>
              <w:spacing w:line="240" w:lineRule="auto"/>
              <w:ind w:right="-277" w:firstLine="0"/>
            </w:pPr>
            <w:r w:rsidRPr="00C14F49">
              <w:t>–</w:t>
            </w:r>
          </w:p>
          <w:p w:rsidR="00CB53FB" w:rsidRPr="00C14F49" w:rsidRDefault="00CB53FB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AC3CBE" w:rsidRDefault="00AC3CBE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 xml:space="preserve">административный регламент по предоставлению </w:t>
            </w:r>
            <w:r w:rsidR="00455CED" w:rsidRPr="00C14F49">
              <w:t>М</w:t>
            </w:r>
            <w:r w:rsidRPr="00C14F49">
              <w:t>униципальной</w:t>
            </w:r>
          </w:p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 xml:space="preserve">услуги «Выдача решения о переводе жилого </w:t>
            </w:r>
            <w:r w:rsidR="00C14F49" w:rsidRPr="00C14F49">
              <w:t>здания</w:t>
            </w:r>
            <w:r w:rsidRPr="00C14F49">
              <w:t xml:space="preserve"> в нежилое </w:t>
            </w:r>
            <w:r w:rsidR="00C14F49" w:rsidRPr="00C14F49">
              <w:t>здание</w:t>
            </w:r>
            <w:r w:rsidRPr="00C14F49">
              <w:t xml:space="preserve"> или нежилого </w:t>
            </w:r>
            <w:r w:rsidR="00C14F49" w:rsidRPr="00C14F49">
              <w:t>здания</w:t>
            </w:r>
            <w:r w:rsidRPr="00C14F49">
              <w:t xml:space="preserve"> в жилое </w:t>
            </w:r>
            <w:r w:rsidR="00C14F49" w:rsidRPr="00C14F49">
              <w:t>здание</w:t>
            </w:r>
            <w:r w:rsidRPr="00C14F49">
              <w:t>»;</w:t>
            </w:r>
          </w:p>
          <w:p w:rsidR="00AC3CBE" w:rsidRDefault="00AC3CBE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 xml:space="preserve">Администрация </w:t>
            </w:r>
            <w:r w:rsidR="00FF57CD" w:rsidRPr="00C14F49">
              <w:t>городского округа Щёлково</w:t>
            </w:r>
            <w:r w:rsidRPr="00C14F49">
              <w:t xml:space="preserve"> Московской области;</w:t>
            </w: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</w:tc>
      </w:tr>
      <w:tr w:rsidR="005C2907" w:rsidRPr="00C14F49" w:rsidTr="00AC3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586" w:type="dxa"/>
          </w:tcPr>
          <w:p w:rsidR="00F82DE2" w:rsidRPr="00C14F49" w:rsidRDefault="005C2907">
            <w:pPr>
              <w:pStyle w:val="affff5"/>
              <w:spacing w:line="240" w:lineRule="auto"/>
              <w:ind w:firstLine="0"/>
            </w:pPr>
            <w:bookmarkStart w:id="118" w:name="_Ref437561441"/>
            <w:bookmarkStart w:id="119" w:name="_Ref437561184"/>
            <w:bookmarkStart w:id="120" w:name="_Ref437561208"/>
            <w:bookmarkStart w:id="121" w:name="_Toc437973306"/>
            <w:bookmarkStart w:id="122" w:name="_Toc438110048"/>
            <w:bookmarkStart w:id="123" w:name="_Toc438376260"/>
            <w:r w:rsidRPr="00C14F49">
              <w:t>Заявитель</w:t>
            </w:r>
            <w:r w:rsidR="0037634D" w:rsidRPr="00C14F49">
              <w:t xml:space="preserve"> 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Заявление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C14F49" w:rsidTr="009805E7">
              <w:trPr>
                <w:trHeight w:val="122"/>
              </w:trPr>
              <w:tc>
                <w:tcPr>
                  <w:tcW w:w="2370" w:type="dxa"/>
                </w:tcPr>
                <w:p w:rsidR="00A62246" w:rsidRPr="00C14F49" w:rsidRDefault="00A6224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090C11" w:rsidRPr="00C14F49" w:rsidRDefault="00090C1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62246" w:rsidRPr="00C14F49" w:rsidRDefault="0037634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14F49">
                    <w:rPr>
                      <w:sz w:val="28"/>
                      <w:szCs w:val="28"/>
                    </w:rPr>
                    <w:t>Муниципальная услуга</w:t>
                  </w:r>
                </w:p>
                <w:p w:rsidR="00A62246" w:rsidRPr="00C14F49" w:rsidRDefault="00A6224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62246" w:rsidRPr="00C14F49" w:rsidRDefault="00A6224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090C11" w:rsidRPr="00C14F49" w:rsidRDefault="0037634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14F49">
                    <w:rPr>
                      <w:sz w:val="28"/>
                      <w:szCs w:val="28"/>
                    </w:rPr>
                    <w:t>МФЦ</w:t>
                  </w:r>
                </w:p>
                <w:p w:rsidR="0000203C" w:rsidRPr="00C14F49" w:rsidRDefault="0000203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00203C" w:rsidRPr="00C14F49" w:rsidRDefault="0000203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00203C" w:rsidRPr="00C14F49" w:rsidRDefault="0000203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00203C" w:rsidRPr="00C14F49" w:rsidRDefault="0037634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14F49">
                    <w:rPr>
                      <w:sz w:val="28"/>
                      <w:szCs w:val="28"/>
                    </w:rPr>
                    <w:t>Учредитель МФЦ</w:t>
                  </w:r>
                </w:p>
                <w:p w:rsidR="009F042C" w:rsidRPr="00C14F49" w:rsidRDefault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62246" w:rsidRPr="00C14F49" w:rsidRDefault="00A6224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00203C" w:rsidRPr="00C14F49" w:rsidRDefault="0000203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090C11" w:rsidRPr="00C14F49" w:rsidRDefault="0037634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14F49">
                    <w:rPr>
                      <w:sz w:val="28"/>
                      <w:szCs w:val="28"/>
                    </w:rPr>
                    <w:t>Органы власти</w:t>
                  </w:r>
                </w:p>
                <w:p w:rsidR="00090C11" w:rsidRPr="00C14F49" w:rsidRDefault="00090C1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9F042C" w:rsidRPr="00C14F49" w:rsidRDefault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C14F49" w:rsidRDefault="00C14F4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C14F49" w:rsidRDefault="00C14F4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9F042C" w:rsidRPr="00C14F49" w:rsidRDefault="0037634D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14F49">
                    <w:rPr>
                      <w:sz w:val="28"/>
                      <w:szCs w:val="28"/>
                    </w:rPr>
                    <w:t>Подразделение</w:t>
                  </w:r>
                </w:p>
                <w:p w:rsidR="00090C11" w:rsidRPr="00C14F49" w:rsidRDefault="00090C1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F82DE2" w:rsidRPr="00C14F49" w:rsidRDefault="00F82DE2">
                  <w:pPr>
                    <w:pStyle w:val="affff5"/>
                    <w:spacing w:line="240" w:lineRule="auto"/>
                    <w:ind w:firstLine="0"/>
                  </w:pPr>
                </w:p>
              </w:tc>
              <w:tc>
                <w:tcPr>
                  <w:tcW w:w="535" w:type="dxa"/>
                </w:tcPr>
                <w:p w:rsidR="00F82DE2" w:rsidRPr="00C14F49" w:rsidRDefault="0037634D">
                  <w:pPr>
                    <w:pStyle w:val="affff5"/>
                    <w:spacing w:line="240" w:lineRule="auto"/>
                    <w:ind w:firstLine="0"/>
                  </w:pPr>
                  <w:r w:rsidRPr="00C14F49">
                    <w:lastRenderedPageBreak/>
                    <w:t>–</w:t>
                  </w:r>
                </w:p>
              </w:tc>
              <w:tc>
                <w:tcPr>
                  <w:tcW w:w="7460" w:type="dxa"/>
                </w:tcPr>
                <w:p w:rsidR="00F82DE2" w:rsidRPr="00C14F49" w:rsidRDefault="0037634D">
                  <w:pPr>
                    <w:pStyle w:val="affff5"/>
                    <w:spacing w:line="240" w:lineRule="auto"/>
                    <w:ind w:firstLine="0"/>
                  </w:pPr>
                  <w:r w:rsidRPr="00C14F49">
                    <w:t>информационная система;</w:t>
                  </w:r>
                </w:p>
                <w:p w:rsidR="00F82DE2" w:rsidRPr="00C14F49" w:rsidRDefault="00F82DE2">
                  <w:pPr>
                    <w:pStyle w:val="affff5"/>
                    <w:spacing w:line="240" w:lineRule="auto"/>
                    <w:ind w:firstLine="0"/>
                  </w:pPr>
                </w:p>
              </w:tc>
            </w:tr>
          </w:tbl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</w:tc>
        <w:tc>
          <w:tcPr>
            <w:tcW w:w="250" w:type="dxa"/>
          </w:tcPr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lastRenderedPageBreak/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BC03BA" w:rsidRPr="00C14F49" w:rsidRDefault="00BC03BA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B168A1" w:rsidRPr="00C14F49" w:rsidRDefault="00B168A1">
            <w:pPr>
              <w:pStyle w:val="affff5"/>
              <w:spacing w:line="240" w:lineRule="auto"/>
              <w:ind w:firstLine="0"/>
            </w:pPr>
          </w:p>
          <w:p w:rsidR="00BC03BA" w:rsidRPr="00C14F49" w:rsidRDefault="00BC03BA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BC03BA" w:rsidRPr="00C14F49" w:rsidRDefault="00BC03BA">
            <w:pPr>
              <w:pStyle w:val="affff5"/>
              <w:spacing w:line="240" w:lineRule="auto"/>
              <w:ind w:firstLine="0"/>
            </w:pPr>
          </w:p>
          <w:p w:rsidR="00C14F49" w:rsidRPr="00C14F49" w:rsidRDefault="00C14F49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C14F49" w:rsidRPr="00C14F49" w:rsidRDefault="00C14F49">
            <w:pPr>
              <w:pStyle w:val="affff5"/>
              <w:spacing w:line="240" w:lineRule="auto"/>
              <w:ind w:firstLine="0"/>
            </w:pPr>
          </w:p>
          <w:p w:rsidR="00F82DE2" w:rsidRPr="00C14F49" w:rsidRDefault="0037634D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00203C" w:rsidRPr="00C14F49" w:rsidRDefault="0000203C">
            <w:pPr>
              <w:pStyle w:val="affff5"/>
              <w:spacing w:line="240" w:lineRule="auto"/>
              <w:ind w:firstLine="0"/>
            </w:pPr>
          </w:p>
          <w:p w:rsidR="00C14F49" w:rsidRDefault="00C14F49" w:rsidP="0000203C">
            <w:pPr>
              <w:pStyle w:val="affff5"/>
              <w:spacing w:line="240" w:lineRule="auto"/>
              <w:ind w:firstLine="0"/>
            </w:pPr>
          </w:p>
          <w:p w:rsidR="0000203C" w:rsidRPr="00C14F49" w:rsidRDefault="0037634D" w:rsidP="0000203C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</w:tc>
        <w:tc>
          <w:tcPr>
            <w:tcW w:w="7563" w:type="dxa"/>
          </w:tcPr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lastRenderedPageBreak/>
              <w:t>лицо, обращающееся с Заявлением о предоставлении Муниципальной услуги;</w:t>
            </w:r>
          </w:p>
          <w:p w:rsidR="00EC2899" w:rsidRPr="00C14F49" w:rsidRDefault="00EC2899" w:rsidP="00CB53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8"/>
                <w:szCs w:val="28"/>
              </w:rPr>
            </w:pPr>
          </w:p>
          <w:p w:rsidR="008C4204" w:rsidRPr="00C14F49" w:rsidRDefault="0037634D" w:rsidP="00CB53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sz w:val="28"/>
                <w:szCs w:val="28"/>
                <w:lang w:eastAsia="ar-SA"/>
              </w:rPr>
            </w:pPr>
            <w:r w:rsidRPr="00C14F49">
              <w:rPr>
                <w:sz w:val="28"/>
                <w:szCs w:val="28"/>
                <w:lang w:eastAsia="ar-SA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  <w:p w:rsidR="00C14F49" w:rsidRPr="00C14F49" w:rsidRDefault="00C14F49" w:rsidP="00CB53FB">
            <w:pPr>
              <w:pStyle w:val="affff5"/>
              <w:spacing w:line="240" w:lineRule="auto"/>
              <w:ind w:firstLine="0"/>
              <w:jc w:val="left"/>
            </w:pPr>
          </w:p>
          <w:p w:rsidR="00C14F49" w:rsidRPr="00C14F49" w:rsidRDefault="00C14F49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 xml:space="preserve">Муниципальная услуга «Выдача решения о переводе жилого </w:t>
            </w:r>
            <w:r w:rsidR="00C14F49" w:rsidRPr="00C14F49">
              <w:t>здания</w:t>
            </w:r>
            <w:r w:rsidRPr="00C14F49">
              <w:t xml:space="preserve"> в нежилое </w:t>
            </w:r>
            <w:r w:rsidR="00C14F49" w:rsidRPr="00C14F49">
              <w:t>здание</w:t>
            </w:r>
            <w:r w:rsidRPr="00C14F49">
              <w:t xml:space="preserve"> или нежилого </w:t>
            </w:r>
            <w:r w:rsidR="00C14F49" w:rsidRPr="00C14F49">
              <w:t>здания</w:t>
            </w:r>
            <w:r w:rsidRPr="00C14F49">
              <w:t xml:space="preserve"> жилое </w:t>
            </w:r>
            <w:r w:rsidR="00C14F49" w:rsidRPr="00C14F49">
              <w:t>здание</w:t>
            </w:r>
            <w:r w:rsidRPr="00C14F49">
              <w:t>»;</w:t>
            </w: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  <w:p w:rsidR="0000203C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>Многофункциональный центр предоставления государственных и муниципальных услуг;</w:t>
            </w:r>
          </w:p>
          <w:p w:rsidR="00CB53FB" w:rsidRPr="00C14F49" w:rsidRDefault="00CB53FB" w:rsidP="00CB53FB">
            <w:pPr>
              <w:pStyle w:val="affff5"/>
              <w:spacing w:line="240" w:lineRule="auto"/>
              <w:ind w:firstLine="0"/>
              <w:jc w:val="left"/>
            </w:pPr>
          </w:p>
          <w:p w:rsidR="00CB53FB" w:rsidRPr="00C14F49" w:rsidRDefault="00CB53FB" w:rsidP="00CB53FB">
            <w:pPr>
              <w:pStyle w:val="affff5"/>
              <w:spacing w:line="240" w:lineRule="auto"/>
              <w:ind w:firstLine="0"/>
              <w:jc w:val="left"/>
            </w:pPr>
          </w:p>
          <w:p w:rsidR="0000203C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>орган местного самоуправления, являющийся учредителем многофункционального центра государственных и муниципальных услуг;</w:t>
            </w:r>
          </w:p>
          <w:p w:rsidR="0000203C" w:rsidRPr="00C14F49" w:rsidRDefault="0000203C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>Государственные органы, участвующие в предоставлении государственных и муниципальных услуг;</w:t>
            </w: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>Отдел в составе Администрации, уполномоченный в соответствии со своим положением осуществлять предоставление Муниципальной услуги;</w:t>
            </w: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</w:tc>
      </w:tr>
      <w:tr w:rsidR="000646D7" w:rsidRPr="00C14F49" w:rsidTr="00AC3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586" w:type="dxa"/>
          </w:tcPr>
          <w:p w:rsidR="00F82DE2" w:rsidRPr="00C14F49" w:rsidRDefault="000646D7">
            <w:pPr>
              <w:pStyle w:val="affff5"/>
              <w:spacing w:line="240" w:lineRule="auto"/>
              <w:ind w:firstLine="0"/>
            </w:pPr>
            <w:r w:rsidRPr="00C14F49">
              <w:lastRenderedPageBreak/>
              <w:t>Простая электронная подпис</w:t>
            </w:r>
            <w:r w:rsidR="0037634D" w:rsidRPr="00C14F49">
              <w:t>ь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</w:tc>
        <w:tc>
          <w:tcPr>
            <w:tcW w:w="250" w:type="dxa"/>
          </w:tcPr>
          <w:p w:rsidR="00F82DE2" w:rsidRPr="00C14F49" w:rsidRDefault="003763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C14F49">
              <w:rPr>
                <w:sz w:val="28"/>
                <w:szCs w:val="28"/>
                <w:lang w:eastAsia="ar-SA"/>
              </w:rPr>
              <w:t xml:space="preserve"> –</w:t>
            </w:r>
          </w:p>
          <w:p w:rsidR="00F82DE2" w:rsidRPr="00C14F49" w:rsidRDefault="00F82D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</w:tc>
        <w:tc>
          <w:tcPr>
            <w:tcW w:w="7563" w:type="dxa"/>
          </w:tcPr>
          <w:p w:rsidR="00F82DE2" w:rsidRPr="00C14F49" w:rsidRDefault="0037634D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</w:tc>
      </w:tr>
      <w:tr w:rsidR="000646D7" w:rsidRPr="00C14F49" w:rsidTr="00AC3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586" w:type="dxa"/>
          </w:tcPr>
          <w:p w:rsidR="00BB6542" w:rsidRPr="00C14F49" w:rsidRDefault="00BB6542" w:rsidP="00BB6542">
            <w:pPr>
              <w:pStyle w:val="affff5"/>
              <w:spacing w:line="240" w:lineRule="auto"/>
              <w:ind w:firstLine="0"/>
              <w:jc w:val="left"/>
            </w:pPr>
          </w:p>
          <w:p w:rsidR="00BB6542" w:rsidRPr="00C14F49" w:rsidRDefault="00BB6542" w:rsidP="00BB6542">
            <w:pPr>
              <w:pStyle w:val="affff5"/>
              <w:spacing w:line="240" w:lineRule="auto"/>
              <w:ind w:firstLine="0"/>
              <w:jc w:val="left"/>
            </w:pPr>
          </w:p>
        </w:tc>
        <w:tc>
          <w:tcPr>
            <w:tcW w:w="250" w:type="dxa"/>
          </w:tcPr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</w:tc>
        <w:tc>
          <w:tcPr>
            <w:tcW w:w="7563" w:type="dxa"/>
          </w:tcPr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</w:tc>
      </w:tr>
      <w:tr w:rsidR="000646D7" w:rsidRPr="00C14F49" w:rsidTr="00AC3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586" w:type="dxa"/>
          </w:tcPr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BB6542">
            <w:pPr>
              <w:pStyle w:val="affff5"/>
              <w:spacing w:line="240" w:lineRule="auto"/>
              <w:ind w:firstLine="0"/>
            </w:pPr>
            <w:r w:rsidRPr="00C14F49">
              <w:t xml:space="preserve">Усиленная квалифицированная электронная подпись (ЭП) 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DF3DE9" w:rsidRPr="00C14F49" w:rsidRDefault="00DF3D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  <w:p w:rsidR="00AC3CBE" w:rsidRDefault="00AC3C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  <w:p w:rsidR="00F82DE2" w:rsidRPr="00C14F49" w:rsidRDefault="00BB65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C14F49">
              <w:rPr>
                <w:sz w:val="28"/>
                <w:szCs w:val="28"/>
                <w:lang w:eastAsia="ar-SA"/>
              </w:rPr>
              <w:t>Файл документа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</w:tc>
        <w:tc>
          <w:tcPr>
            <w:tcW w:w="250" w:type="dxa"/>
          </w:tcPr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BB6542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DF3DE9" w:rsidRPr="00C14F49" w:rsidRDefault="00DF3DE9">
            <w:pPr>
              <w:pStyle w:val="affff5"/>
              <w:spacing w:line="240" w:lineRule="auto"/>
              <w:ind w:firstLine="0"/>
            </w:pPr>
          </w:p>
          <w:p w:rsidR="00AC3CBE" w:rsidRDefault="00AC3CBE">
            <w:pPr>
              <w:pStyle w:val="affff5"/>
              <w:spacing w:line="240" w:lineRule="auto"/>
              <w:ind w:firstLine="0"/>
            </w:pPr>
          </w:p>
          <w:p w:rsidR="00F82DE2" w:rsidRPr="00C14F49" w:rsidRDefault="00BB6542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</w:tc>
        <w:tc>
          <w:tcPr>
            <w:tcW w:w="7563" w:type="dxa"/>
          </w:tcPr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BB6542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DF3DE9" w:rsidRPr="00C14F49" w:rsidRDefault="00DF3DE9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BB6542" w:rsidP="00CB53FB">
            <w:pPr>
              <w:pStyle w:val="affff5"/>
              <w:spacing w:line="240" w:lineRule="auto"/>
              <w:ind w:firstLine="0"/>
              <w:jc w:val="left"/>
              <w:rPr>
                <w:rStyle w:val="afff8"/>
              </w:rPr>
            </w:pPr>
            <w:r w:rsidRPr="00C14F49"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C14F49" w:rsidTr="00AC3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586" w:type="dxa"/>
          </w:tcPr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BB6542">
            <w:pPr>
              <w:pStyle w:val="affff5"/>
              <w:spacing w:line="240" w:lineRule="auto"/>
              <w:ind w:firstLine="0"/>
            </w:pPr>
            <w:r w:rsidRPr="00C14F49">
              <w:t>Электронный документ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AC3CBE" w:rsidRDefault="00AC3CBE">
            <w:pPr>
              <w:pStyle w:val="affff5"/>
              <w:spacing w:line="240" w:lineRule="auto"/>
              <w:ind w:firstLine="0"/>
            </w:pPr>
          </w:p>
          <w:p w:rsidR="00F82DE2" w:rsidRPr="00C14F49" w:rsidRDefault="00BB6542">
            <w:pPr>
              <w:pStyle w:val="affff5"/>
              <w:spacing w:line="240" w:lineRule="auto"/>
              <w:ind w:firstLine="0"/>
            </w:pPr>
            <w:r w:rsidRPr="00C14F49">
              <w:t>Электронный образ документа</w:t>
            </w:r>
          </w:p>
        </w:tc>
        <w:tc>
          <w:tcPr>
            <w:tcW w:w="250" w:type="dxa"/>
          </w:tcPr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BB6542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F82DE2" w:rsidRPr="00C14F49" w:rsidRDefault="00F82DE2">
            <w:pPr>
              <w:pStyle w:val="affff5"/>
              <w:spacing w:line="240" w:lineRule="auto"/>
              <w:ind w:firstLine="0"/>
            </w:pPr>
          </w:p>
          <w:p w:rsidR="00AC3CBE" w:rsidRDefault="00AC3CBE">
            <w:pPr>
              <w:pStyle w:val="affff5"/>
              <w:spacing w:line="240" w:lineRule="auto"/>
              <w:ind w:firstLine="0"/>
            </w:pPr>
          </w:p>
          <w:p w:rsidR="00F82DE2" w:rsidRPr="00C14F49" w:rsidRDefault="00BB6542">
            <w:pPr>
              <w:pStyle w:val="affff5"/>
              <w:spacing w:line="240" w:lineRule="auto"/>
              <w:ind w:firstLine="0"/>
            </w:pPr>
            <w:r w:rsidRPr="00C14F49">
              <w:t>–</w:t>
            </w:r>
          </w:p>
        </w:tc>
        <w:tc>
          <w:tcPr>
            <w:tcW w:w="7563" w:type="dxa"/>
          </w:tcPr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BB6542" w:rsidP="00CB53FB">
            <w:pPr>
              <w:pStyle w:val="affff5"/>
              <w:spacing w:line="240" w:lineRule="auto"/>
              <w:ind w:firstLine="0"/>
              <w:jc w:val="left"/>
            </w:pPr>
            <w:r w:rsidRPr="00C14F49"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F82DE2" w:rsidRPr="00C14F49" w:rsidRDefault="00F82DE2" w:rsidP="00CB53FB">
            <w:pPr>
              <w:pStyle w:val="affff5"/>
              <w:spacing w:line="240" w:lineRule="auto"/>
              <w:ind w:firstLine="0"/>
              <w:jc w:val="left"/>
            </w:pPr>
          </w:p>
          <w:p w:rsidR="00F82DE2" w:rsidRPr="00C14F49" w:rsidRDefault="00BB6542" w:rsidP="00DF3DE9">
            <w:pPr>
              <w:pStyle w:val="affff5"/>
              <w:spacing w:line="240" w:lineRule="auto"/>
              <w:ind w:firstLine="0"/>
              <w:jc w:val="left"/>
            </w:pPr>
            <w:r w:rsidRPr="00C14F49"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  <w:bookmarkStart w:id="124" w:name="_Ref437966912"/>
      <w:bookmarkStart w:id="125" w:name="_Ref437728886"/>
      <w:bookmarkStart w:id="126" w:name="_Ref437728890"/>
      <w:bookmarkStart w:id="127" w:name="_Ref437728891"/>
      <w:bookmarkStart w:id="128" w:name="_Ref437728892"/>
      <w:bookmarkStart w:id="129" w:name="_Ref437728900"/>
      <w:bookmarkStart w:id="130" w:name="_Ref437728907"/>
      <w:bookmarkStart w:id="131" w:name="_Ref437729729"/>
      <w:bookmarkStart w:id="132" w:name="_Ref437729738"/>
      <w:bookmarkStart w:id="133" w:name="_Toc437973323"/>
      <w:bookmarkStart w:id="134" w:name="_Toc438110065"/>
      <w:bookmarkStart w:id="135" w:name="_Toc438376277"/>
    </w:p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</w:p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</w:p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</w:p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</w:p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</w:p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</w:p>
    <w:p w:rsidR="001E55F9" w:rsidRDefault="001E55F9" w:rsidP="001565B2">
      <w:pPr>
        <w:pStyle w:val="12"/>
        <w:ind w:left="5103"/>
        <w:jc w:val="left"/>
        <w:rPr>
          <w:b w:val="0"/>
          <w:i w:val="0"/>
        </w:rPr>
      </w:pPr>
    </w:p>
    <w:p w:rsidR="004F76C6" w:rsidRPr="004E36E5" w:rsidRDefault="004F76C6" w:rsidP="002A2998">
      <w:pPr>
        <w:pStyle w:val="12"/>
        <w:pageBreakBefore/>
        <w:ind w:left="5103"/>
        <w:jc w:val="left"/>
        <w:rPr>
          <w:b w:val="0"/>
          <w:i w:val="0"/>
          <w:sz w:val="28"/>
          <w:szCs w:val="28"/>
        </w:rPr>
      </w:pPr>
      <w:bookmarkStart w:id="136" w:name="_Toc11061576"/>
      <w:r w:rsidRPr="004E36E5">
        <w:rPr>
          <w:b w:val="0"/>
          <w:i w:val="0"/>
          <w:sz w:val="28"/>
          <w:szCs w:val="28"/>
        </w:rPr>
        <w:lastRenderedPageBreak/>
        <w:t>Приложение 2</w:t>
      </w:r>
      <w:bookmarkEnd w:id="136"/>
    </w:p>
    <w:p w:rsidR="00181030" w:rsidRPr="004E36E5" w:rsidRDefault="004F76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E36E5">
        <w:rPr>
          <w:rFonts w:ascii="Times New Roman" w:hAnsi="Times New Roman"/>
          <w:sz w:val="28"/>
          <w:szCs w:val="28"/>
        </w:rPr>
        <w:t xml:space="preserve">к </w:t>
      </w:r>
      <w:r w:rsidR="0074409E" w:rsidRPr="004E36E5">
        <w:rPr>
          <w:rFonts w:ascii="Times New Roman" w:hAnsi="Times New Roman"/>
          <w:sz w:val="28"/>
          <w:szCs w:val="28"/>
        </w:rPr>
        <w:t>Административно</w:t>
      </w:r>
      <w:r w:rsidR="006E3286" w:rsidRPr="004E36E5">
        <w:rPr>
          <w:rFonts w:ascii="Times New Roman" w:hAnsi="Times New Roman"/>
          <w:sz w:val="28"/>
          <w:szCs w:val="28"/>
        </w:rPr>
        <w:t xml:space="preserve">му </w:t>
      </w:r>
      <w:r w:rsidR="0074409E" w:rsidRPr="004E36E5">
        <w:rPr>
          <w:rFonts w:ascii="Times New Roman" w:hAnsi="Times New Roman"/>
          <w:sz w:val="28"/>
          <w:szCs w:val="28"/>
        </w:rPr>
        <w:t>регламент</w:t>
      </w:r>
      <w:r w:rsidR="006E3286" w:rsidRPr="004E36E5">
        <w:rPr>
          <w:rFonts w:ascii="Times New Roman" w:hAnsi="Times New Roman"/>
          <w:sz w:val="28"/>
          <w:szCs w:val="28"/>
        </w:rPr>
        <w:t>у</w:t>
      </w:r>
      <w:r w:rsidR="0074409E" w:rsidRPr="004E36E5">
        <w:rPr>
          <w:rFonts w:ascii="Times New Roman" w:hAnsi="Times New Roman"/>
          <w:sz w:val="28"/>
          <w:szCs w:val="28"/>
        </w:rPr>
        <w:t xml:space="preserve"> </w:t>
      </w:r>
    </w:p>
    <w:p w:rsidR="00F82DE2" w:rsidRPr="004E36E5" w:rsidRDefault="00B651E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E36E5">
        <w:rPr>
          <w:rFonts w:ascii="Times New Roman" w:hAnsi="Times New Roman"/>
          <w:sz w:val="28"/>
          <w:szCs w:val="28"/>
        </w:rPr>
        <w:t xml:space="preserve">по </w:t>
      </w:r>
      <w:r w:rsidR="0074409E" w:rsidRPr="004E36E5">
        <w:rPr>
          <w:rFonts w:ascii="Times New Roman" w:hAnsi="Times New Roman"/>
          <w:sz w:val="28"/>
          <w:szCs w:val="28"/>
        </w:rPr>
        <w:t>предоставлени</w:t>
      </w:r>
      <w:r w:rsidRPr="004E36E5">
        <w:rPr>
          <w:rFonts w:ascii="Times New Roman" w:hAnsi="Times New Roman"/>
          <w:sz w:val="28"/>
          <w:szCs w:val="28"/>
        </w:rPr>
        <w:t>ю</w:t>
      </w:r>
      <w:r w:rsidR="0074409E" w:rsidRPr="004E36E5">
        <w:rPr>
          <w:rFonts w:ascii="Times New Roman" w:hAnsi="Times New Roman"/>
          <w:sz w:val="28"/>
          <w:szCs w:val="28"/>
        </w:rPr>
        <w:t xml:space="preserve"> </w:t>
      </w:r>
      <w:r w:rsidR="00C14F49" w:rsidRPr="004E36E5">
        <w:rPr>
          <w:rFonts w:ascii="Times New Roman" w:hAnsi="Times New Roman"/>
          <w:sz w:val="28"/>
          <w:szCs w:val="28"/>
        </w:rPr>
        <w:t>У</w:t>
      </w:r>
      <w:r w:rsidR="0074409E" w:rsidRPr="004E36E5">
        <w:rPr>
          <w:rFonts w:ascii="Times New Roman" w:hAnsi="Times New Roman"/>
          <w:sz w:val="28"/>
          <w:szCs w:val="28"/>
        </w:rPr>
        <w:t>слуги</w:t>
      </w:r>
    </w:p>
    <w:p w:rsidR="00E16503" w:rsidRDefault="00E16503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F82DE2" w:rsidRPr="00716A5D" w:rsidRDefault="002616A9" w:rsidP="00716A5D">
      <w:pPr>
        <w:pStyle w:val="affffc"/>
        <w:spacing w:after="0" w:line="240" w:lineRule="auto"/>
        <w:rPr>
          <w:szCs w:val="24"/>
        </w:rPr>
      </w:pPr>
      <w:bookmarkStart w:id="137" w:name="_Toc510617025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716A5D">
        <w:rPr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BB6542" w:rsidRPr="00BB6542">
        <w:rPr>
          <w:szCs w:val="24"/>
        </w:rPr>
        <w:t>Администрации</w:t>
      </w:r>
      <w:r w:rsidR="0037634D" w:rsidRPr="0037634D">
        <w:rPr>
          <w:i/>
          <w:szCs w:val="24"/>
        </w:rPr>
        <w:t xml:space="preserve">, </w:t>
      </w:r>
      <w:r w:rsidR="00BB6542" w:rsidRPr="00BB6542">
        <w:rPr>
          <w:szCs w:val="24"/>
        </w:rPr>
        <w:t>МФЦ</w:t>
      </w:r>
      <w:r w:rsidR="0037634D" w:rsidRPr="0037634D">
        <w:rPr>
          <w:i/>
          <w:szCs w:val="24"/>
        </w:rPr>
        <w:t xml:space="preserve"> </w:t>
      </w:r>
      <w:r w:rsidR="00BB6542" w:rsidRPr="00BB6542">
        <w:rPr>
          <w:szCs w:val="24"/>
        </w:rPr>
        <w:t xml:space="preserve">и организаций, участвующих в предоставлении и информировании о порядке предоставления Муниципальной услуги </w:t>
      </w:r>
      <w:bookmarkEnd w:id="137"/>
    </w:p>
    <w:p w:rsidR="004B57A8" w:rsidRPr="004B57A8" w:rsidRDefault="004B57A8">
      <w:pPr>
        <w:pStyle w:val="affff9"/>
        <w:rPr>
          <w:rFonts w:ascii="Times New Roman" w:hAnsi="Times New Roman"/>
          <w:sz w:val="24"/>
          <w:szCs w:val="24"/>
        </w:rPr>
      </w:pPr>
    </w:p>
    <w:p w:rsidR="00455CED" w:rsidRPr="009669AE" w:rsidRDefault="00455CED" w:rsidP="00455CED">
      <w:pPr>
        <w:pStyle w:val="affff9"/>
        <w:rPr>
          <w:rFonts w:ascii="Arial" w:hAnsi="Arial" w:cs="Arial"/>
          <w:sz w:val="24"/>
          <w:szCs w:val="24"/>
        </w:rPr>
      </w:pP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286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6E3286">
        <w:rPr>
          <w:rFonts w:ascii="Times New Roman" w:hAnsi="Times New Roman"/>
          <w:sz w:val="24"/>
          <w:szCs w:val="24"/>
        </w:rPr>
        <w:t>Администрация городского округа Щёлково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286">
        <w:rPr>
          <w:rFonts w:ascii="Times New Roman" w:hAnsi="Times New Roman"/>
          <w:sz w:val="24"/>
          <w:szCs w:val="24"/>
          <w:lang w:eastAsia="ar-SA"/>
        </w:rPr>
        <w:t xml:space="preserve">Место нахождения: Московская область, г. Щёлково, площадь Ленина, дом 2. 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28"/>
        <w:gridCol w:w="7082"/>
      </w:tblGrid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9-00 до 18-00 обеденный перерыв с13-00 до 13-45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455CED" w:rsidRPr="006E3286" w:rsidRDefault="006E3286" w:rsidP="006E3286">
            <w:pPr>
              <w:tabs>
                <w:tab w:val="left" w:pos="1110"/>
                <w:tab w:val="left" w:pos="1276"/>
              </w:tabs>
              <w:spacing w:after="0" w:line="240" w:lineRule="auto"/>
              <w:ind w:left="547" w:right="2"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5CED"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9-00 до 18-00 обеденный перерыв с13-00до 13-45 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9-00 до 18-00 обеденный перерыв с13-00до 13-45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9-00 до 18-00 обеденный перерыв с13-00до 13-45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9-00 до 16-45 обеденный перерыв с13-00до 13-45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выходной день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               </w:t>
            </w: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 xml:space="preserve">Контактный телефон </w:t>
      </w:r>
      <w:r w:rsidRPr="006E3286">
        <w:rPr>
          <w:rFonts w:ascii="Times New Roman" w:hAnsi="Times New Roman"/>
          <w:sz w:val="24"/>
          <w:szCs w:val="24"/>
        </w:rPr>
        <w:t>Администрации городского округа Щёлково</w:t>
      </w:r>
      <w:r w:rsidRPr="006E328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</w:rPr>
        <w:t>8-(496-56) 6-96-90.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CED" w:rsidRPr="006E3286" w:rsidRDefault="00455CED" w:rsidP="00455CE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 xml:space="preserve">Контактный телефон </w:t>
      </w:r>
      <w:r w:rsidR="00C14F49" w:rsidRPr="00C14F49">
        <w:rPr>
          <w:rFonts w:ascii="Times New Roman" w:hAnsi="Times New Roman"/>
          <w:sz w:val="24"/>
          <w:szCs w:val="24"/>
          <w:lang w:eastAsia="ru-RU"/>
        </w:rPr>
        <w:t xml:space="preserve">Отдела архитектуры и градостроительства </w:t>
      </w:r>
      <w:r w:rsidRPr="006E3286">
        <w:rPr>
          <w:rFonts w:ascii="Times New Roman" w:hAnsi="Times New Roman"/>
          <w:sz w:val="24"/>
          <w:szCs w:val="24"/>
        </w:rPr>
        <w:t>Администрации   городского округа Щёлково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8-(496-56) 9-10-73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55CED" w:rsidRPr="006E3286" w:rsidRDefault="00455CED" w:rsidP="00181030">
      <w:pPr>
        <w:tabs>
          <w:tab w:val="left" w:pos="426"/>
        </w:tabs>
        <w:autoSpaceDE w:val="0"/>
        <w:autoSpaceDN w:val="0"/>
        <w:adjustRightInd w:val="0"/>
        <w:ind w:left="426" w:right="-55"/>
        <w:jc w:val="both"/>
        <w:rPr>
          <w:rFonts w:ascii="Times New Roman" w:hAnsi="Times New Roman"/>
          <w:i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 xml:space="preserve">График работы </w:t>
      </w:r>
      <w:r w:rsidR="00C14F49" w:rsidRPr="00C14F49">
        <w:rPr>
          <w:rFonts w:ascii="Times New Roman" w:hAnsi="Times New Roman"/>
          <w:sz w:val="24"/>
          <w:szCs w:val="24"/>
          <w:lang w:eastAsia="ru-RU"/>
        </w:rPr>
        <w:t xml:space="preserve">Отдела архитектуры и градостроительства </w:t>
      </w:r>
      <w:r w:rsidR="00181030">
        <w:rPr>
          <w:rFonts w:ascii="Times New Roman" w:hAnsi="Times New Roman"/>
          <w:sz w:val="24"/>
          <w:szCs w:val="24"/>
        </w:rPr>
        <w:t xml:space="preserve">Администрации </w:t>
      </w:r>
      <w:r w:rsidRPr="006E3286">
        <w:rPr>
          <w:rFonts w:ascii="Times New Roman" w:hAnsi="Times New Roman"/>
          <w:sz w:val="24"/>
          <w:szCs w:val="24"/>
        </w:rPr>
        <w:t>городского округа Щёлково</w:t>
      </w:r>
      <w:r w:rsidRPr="006E3286">
        <w:rPr>
          <w:rFonts w:ascii="Times New Roman" w:hAnsi="Times New Roman"/>
          <w:i/>
          <w:sz w:val="24"/>
          <w:szCs w:val="24"/>
        </w:rPr>
        <w:t xml:space="preserve">: </w:t>
      </w:r>
      <w:r w:rsidRPr="006E3286">
        <w:rPr>
          <w:rFonts w:ascii="Times New Roman" w:hAnsi="Times New Roman"/>
          <w:sz w:val="24"/>
          <w:szCs w:val="24"/>
        </w:rPr>
        <w:t>Место нахождения: Московская область,</w:t>
      </w:r>
      <w:r w:rsidR="00C14F49">
        <w:rPr>
          <w:rFonts w:ascii="Times New Roman" w:hAnsi="Times New Roman"/>
          <w:sz w:val="24"/>
          <w:szCs w:val="24"/>
        </w:rPr>
        <w:t xml:space="preserve"> г.о. Щёлково,</w:t>
      </w:r>
      <w:r w:rsidRPr="006E3286">
        <w:rPr>
          <w:rFonts w:ascii="Times New Roman" w:hAnsi="Times New Roman"/>
          <w:sz w:val="24"/>
          <w:szCs w:val="24"/>
        </w:rPr>
        <w:t xml:space="preserve"> г. Щёлково, </w:t>
      </w:r>
      <w:r w:rsidR="00181030">
        <w:rPr>
          <w:rFonts w:ascii="Times New Roman" w:hAnsi="Times New Roman"/>
          <w:sz w:val="24"/>
          <w:szCs w:val="24"/>
        </w:rPr>
        <w:br/>
      </w:r>
      <w:r w:rsidRPr="006E3286">
        <w:rPr>
          <w:rFonts w:ascii="Times New Roman" w:hAnsi="Times New Roman"/>
          <w:sz w:val="24"/>
          <w:szCs w:val="24"/>
        </w:rPr>
        <w:t xml:space="preserve">ул. </w:t>
      </w:r>
      <w:r w:rsidR="00C14F49">
        <w:rPr>
          <w:rFonts w:ascii="Times New Roman" w:hAnsi="Times New Roman"/>
          <w:sz w:val="24"/>
          <w:szCs w:val="24"/>
        </w:rPr>
        <w:t>Комарова, д. 18, к. 1</w:t>
      </w:r>
    </w:p>
    <w:p w:rsidR="00455CED" w:rsidRPr="006E3286" w:rsidRDefault="00455CED" w:rsidP="00455CED">
      <w:pPr>
        <w:tabs>
          <w:tab w:val="left" w:pos="567"/>
        </w:tabs>
        <w:autoSpaceDE w:val="0"/>
        <w:autoSpaceDN w:val="0"/>
        <w:adjustRightInd w:val="0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894" w:type="pct"/>
        <w:jc w:val="center"/>
        <w:tblLook w:val="01E0" w:firstRow="1" w:lastRow="1" w:firstColumn="1" w:lastColumn="1" w:noHBand="0" w:noVBand="0"/>
      </w:tblPr>
      <w:tblGrid>
        <w:gridCol w:w="2376"/>
        <w:gridCol w:w="7198"/>
      </w:tblGrid>
      <w:tr w:rsidR="00455CED" w:rsidRPr="006E3286" w:rsidTr="00455CED">
        <w:trPr>
          <w:jc w:val="center"/>
        </w:trPr>
        <w:tc>
          <w:tcPr>
            <w:tcW w:w="1241" w:type="pct"/>
          </w:tcPr>
          <w:p w:rsidR="00455CED" w:rsidRPr="00181030" w:rsidRDefault="00455CED" w:rsidP="00455CED">
            <w:pPr>
              <w:tabs>
                <w:tab w:val="left" w:pos="1276"/>
              </w:tabs>
              <w:spacing w:after="0"/>
              <w:ind w:left="601" w:right="-57" w:hanging="601"/>
              <w:rPr>
                <w:rFonts w:ascii="Times New Roman" w:hAnsi="Times New Roman"/>
                <w:sz w:val="24"/>
                <w:szCs w:val="24"/>
              </w:rPr>
            </w:pPr>
            <w:r w:rsidRPr="00181030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759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 xml:space="preserve">с 9-00 до 18-00 обеденный перерыв с13-00до 13-45 </w:t>
            </w:r>
          </w:p>
        </w:tc>
      </w:tr>
      <w:tr w:rsidR="00455CED" w:rsidRPr="006E3286" w:rsidTr="00455CED">
        <w:trPr>
          <w:jc w:val="center"/>
        </w:trPr>
        <w:tc>
          <w:tcPr>
            <w:tcW w:w="1241" w:type="pct"/>
          </w:tcPr>
          <w:p w:rsidR="00455CED" w:rsidRPr="00181030" w:rsidRDefault="00455CED" w:rsidP="00455CED">
            <w:pPr>
              <w:tabs>
                <w:tab w:val="left" w:pos="1276"/>
              </w:tabs>
              <w:spacing w:after="0"/>
              <w:ind w:left="318" w:right="-57" w:hanging="318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181030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759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с 9-00 до 18-00 обеденный перерыв с13-00до 13-45</w:t>
            </w:r>
          </w:p>
        </w:tc>
      </w:tr>
      <w:tr w:rsidR="00455CED" w:rsidRPr="006E3286" w:rsidTr="00455CED">
        <w:trPr>
          <w:jc w:val="center"/>
        </w:trPr>
        <w:tc>
          <w:tcPr>
            <w:tcW w:w="1241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left="318" w:right="-57" w:hanging="31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32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6E3286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759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 xml:space="preserve"> с 9-00 до 18-00 обеденный перерыв с13-00до 13-45</w:t>
            </w:r>
          </w:p>
        </w:tc>
      </w:tr>
      <w:tr w:rsidR="00455CED" w:rsidRPr="006E3286" w:rsidTr="00455CED">
        <w:trPr>
          <w:jc w:val="center"/>
        </w:trPr>
        <w:tc>
          <w:tcPr>
            <w:tcW w:w="1241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left="318" w:right="-57" w:hanging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E32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759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 xml:space="preserve"> с 9-00 до 18-00 обеденный перерыв с13-00до 13-45 </w:t>
            </w:r>
          </w:p>
        </w:tc>
      </w:tr>
      <w:tr w:rsidR="00455CED" w:rsidRPr="006E3286" w:rsidTr="00455CED">
        <w:trPr>
          <w:jc w:val="center"/>
        </w:trPr>
        <w:tc>
          <w:tcPr>
            <w:tcW w:w="1241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left="318" w:right="-57" w:hanging="318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759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 xml:space="preserve"> с 9-00 до 16-45 обеденный перерыв с13-00до 13-45</w:t>
            </w:r>
          </w:p>
        </w:tc>
      </w:tr>
      <w:tr w:rsidR="00455CED" w:rsidRPr="006E3286" w:rsidTr="00455CED">
        <w:trPr>
          <w:jc w:val="center"/>
        </w:trPr>
        <w:tc>
          <w:tcPr>
            <w:tcW w:w="1241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left="318" w:right="-57" w:hanging="318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759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55CED" w:rsidRPr="006E3286" w:rsidTr="00455CED">
        <w:trPr>
          <w:jc w:val="center"/>
        </w:trPr>
        <w:tc>
          <w:tcPr>
            <w:tcW w:w="1241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left="318" w:right="-57" w:hanging="318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759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/>
              <w:ind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sz w:val="24"/>
          <w:szCs w:val="24"/>
        </w:rPr>
      </w:pP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 xml:space="preserve">График приема заявителей </w:t>
      </w:r>
      <w:r w:rsidR="00C14F49" w:rsidRPr="00C14F49">
        <w:rPr>
          <w:rFonts w:ascii="Times New Roman" w:hAnsi="Times New Roman"/>
          <w:sz w:val="24"/>
          <w:szCs w:val="24"/>
          <w:lang w:eastAsia="ru-RU"/>
        </w:rPr>
        <w:t>Отдела архитектуры и градостроительства</w:t>
      </w:r>
      <w:r w:rsidRPr="006E3286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городского округа Щёлково для консультации и приема жалоб: 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227"/>
      </w:tblGrid>
      <w:tr w:rsidR="00455CED" w:rsidRPr="006E3286" w:rsidTr="00455CED">
        <w:tc>
          <w:tcPr>
            <w:tcW w:w="3410" w:type="dxa"/>
          </w:tcPr>
          <w:p w:rsidR="00455CED" w:rsidRPr="006E3286" w:rsidRDefault="00455CED" w:rsidP="00455C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490" w:type="dxa"/>
          </w:tcPr>
          <w:p w:rsidR="00455CED" w:rsidRPr="006E3286" w:rsidRDefault="00455CED" w:rsidP="00455C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eastAsia="ru-RU"/>
              </w:rPr>
              <w:t>с 10.00 до 13.00</w:t>
            </w:r>
          </w:p>
        </w:tc>
      </w:tr>
      <w:tr w:rsidR="00455CED" w:rsidRPr="006E3286" w:rsidTr="00455CED">
        <w:tc>
          <w:tcPr>
            <w:tcW w:w="3410" w:type="dxa"/>
          </w:tcPr>
          <w:p w:rsidR="00455CED" w:rsidRPr="006E3286" w:rsidRDefault="00455CED" w:rsidP="00455C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490" w:type="dxa"/>
          </w:tcPr>
          <w:p w:rsidR="00455CED" w:rsidRPr="006E3286" w:rsidRDefault="00455CED" w:rsidP="00455C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10.00 </w:t>
            </w:r>
            <w:r w:rsidR="00C14F4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E3286">
              <w:rPr>
                <w:rFonts w:ascii="Times New Roman" w:hAnsi="Times New Roman"/>
                <w:sz w:val="24"/>
                <w:szCs w:val="24"/>
                <w:lang w:eastAsia="ru-RU"/>
              </w:rPr>
              <w:t>о 1</w:t>
            </w:r>
            <w:r w:rsidR="00C14F4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E32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.00 </w:t>
            </w:r>
          </w:p>
        </w:tc>
      </w:tr>
    </w:tbl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 xml:space="preserve">Почтовый адрес </w:t>
      </w:r>
      <w:r w:rsidRPr="006E3286">
        <w:rPr>
          <w:rFonts w:ascii="Times New Roman" w:hAnsi="Times New Roman"/>
          <w:sz w:val="24"/>
          <w:szCs w:val="24"/>
        </w:rPr>
        <w:t>Администрации городского округа Щёлково:</w:t>
      </w:r>
      <w:r w:rsidRPr="006E3286">
        <w:rPr>
          <w:rFonts w:ascii="Times New Roman" w:hAnsi="Times New Roman"/>
          <w:sz w:val="24"/>
          <w:szCs w:val="24"/>
          <w:lang w:eastAsia="ar-SA"/>
        </w:rPr>
        <w:t xml:space="preserve"> 141100, Московская область, г. Щёлково, площадь Ленина, д.2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="00181030" w:rsidRPr="00181030">
        <w:t xml:space="preserve"> </w:t>
      </w:r>
      <w:r w:rsidR="00181030" w:rsidRPr="00181030">
        <w:rPr>
          <w:rFonts w:ascii="Times New Roman" w:hAnsi="Times New Roman"/>
          <w:sz w:val="24"/>
          <w:szCs w:val="24"/>
          <w:lang w:eastAsia="ru-RU"/>
        </w:rPr>
        <w:t>bulgakovaa</w:t>
      </w:r>
      <w:r w:rsidRPr="006E3286">
        <w:rPr>
          <w:rFonts w:ascii="Times New Roman" w:hAnsi="Times New Roman"/>
          <w:sz w:val="24"/>
          <w:szCs w:val="24"/>
          <w:lang w:eastAsia="ru-RU"/>
        </w:rPr>
        <w:t xml:space="preserve"> @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6E3286">
        <w:rPr>
          <w:rFonts w:ascii="Times New Roman" w:hAnsi="Times New Roman"/>
          <w:sz w:val="24"/>
          <w:szCs w:val="24"/>
          <w:lang w:eastAsia="ru-RU"/>
        </w:rPr>
        <w:t>.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6E3286">
        <w:rPr>
          <w:rFonts w:ascii="Times New Roman" w:hAnsi="Times New Roman"/>
          <w:sz w:val="24"/>
          <w:szCs w:val="24"/>
          <w:lang w:eastAsia="ru-RU"/>
        </w:rPr>
        <w:t>.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shhyolkovo</w:t>
      </w:r>
      <w:r w:rsidRPr="006E3286">
        <w:rPr>
          <w:rFonts w:ascii="Times New Roman" w:hAnsi="Times New Roman"/>
          <w:sz w:val="24"/>
          <w:szCs w:val="24"/>
          <w:lang w:eastAsia="ru-RU"/>
        </w:rPr>
        <w:t>.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lastRenderedPageBreak/>
        <w:t>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3286">
        <w:rPr>
          <w:rFonts w:ascii="Times New Roman" w:hAnsi="Times New Roman"/>
          <w:b/>
          <w:sz w:val="24"/>
          <w:szCs w:val="24"/>
          <w:lang w:eastAsia="ru-RU"/>
        </w:rPr>
        <w:t xml:space="preserve">2. Справочная информация о месте нахождения МФЦ, графике работы, контактных телефонах, адресах электронной почты 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3286">
        <w:rPr>
          <w:rFonts w:ascii="Times New Roman" w:hAnsi="Times New Roman"/>
          <w:b/>
          <w:sz w:val="24"/>
          <w:szCs w:val="24"/>
          <w:lang w:eastAsia="ru-RU"/>
        </w:rPr>
        <w:t>Информация приведена на сайтах:</w:t>
      </w:r>
    </w:p>
    <w:p w:rsidR="00455CED" w:rsidRPr="006E3286" w:rsidRDefault="00455CED" w:rsidP="00455C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86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6E3286">
        <w:rPr>
          <w:rFonts w:ascii="Times New Roman" w:hAnsi="Times New Roman"/>
          <w:sz w:val="24"/>
          <w:szCs w:val="24"/>
          <w:lang w:eastAsia="ru-RU"/>
        </w:rPr>
        <w:t>.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mfc</w:t>
      </w:r>
      <w:r w:rsidRPr="006E3286">
        <w:rPr>
          <w:rFonts w:ascii="Times New Roman" w:hAnsi="Times New Roman"/>
          <w:sz w:val="24"/>
          <w:szCs w:val="24"/>
          <w:lang w:eastAsia="ru-RU"/>
        </w:rPr>
        <w:t>-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shelkovo</w:t>
      </w:r>
      <w:r w:rsidRPr="006E3286">
        <w:rPr>
          <w:rFonts w:ascii="Times New Roman" w:hAnsi="Times New Roman"/>
          <w:sz w:val="24"/>
          <w:szCs w:val="24"/>
          <w:lang w:eastAsia="ru-RU"/>
        </w:rPr>
        <w:t>.</w:t>
      </w:r>
      <w:r w:rsidRPr="006E3286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left="567" w:right="2" w:hanging="17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Место нахождения многофункционального центра: г. Щёлково, Московская область</w:t>
      </w:r>
      <w:r w:rsidRPr="006E3286">
        <w:rPr>
          <w:rFonts w:ascii="Times New Roman" w:hAnsi="Times New Roman"/>
          <w:i/>
          <w:sz w:val="24"/>
          <w:szCs w:val="24"/>
        </w:rPr>
        <w:t xml:space="preserve">, </w:t>
      </w:r>
      <w:r w:rsidRPr="006E3286">
        <w:rPr>
          <w:rFonts w:ascii="Times New Roman" w:hAnsi="Times New Roman"/>
          <w:sz w:val="24"/>
          <w:szCs w:val="24"/>
        </w:rPr>
        <w:t>улица Свирская, дом 2</w:t>
      </w: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sz w:val="24"/>
          <w:szCs w:val="24"/>
        </w:rPr>
      </w:pP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28"/>
        <w:gridCol w:w="7082"/>
      </w:tblGrid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>с 08-00 до 20-00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>с 08-00 до 20-00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08-00 до 20-00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08-00 до 20-00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08-00 до 20-00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08-00 до </w:t>
            </w:r>
            <w:r w:rsidRPr="006E3286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</w:tr>
      <w:tr w:rsidR="00455CED" w:rsidRPr="006E3286" w:rsidTr="00455CED">
        <w:trPr>
          <w:jc w:val="center"/>
        </w:trPr>
        <w:tc>
          <w:tcPr>
            <w:tcW w:w="1155" w:type="pct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55CED" w:rsidRPr="006E3286" w:rsidRDefault="00455CED" w:rsidP="00455CED">
            <w:pPr>
              <w:tabs>
                <w:tab w:val="left" w:pos="1276"/>
              </w:tabs>
              <w:spacing w:after="0" w:line="240" w:lineRule="auto"/>
              <w:ind w:right="2" w:firstLine="55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left="567" w:right="2" w:firstLine="550"/>
        <w:jc w:val="both"/>
        <w:rPr>
          <w:rFonts w:ascii="Times New Roman" w:hAnsi="Times New Roman"/>
          <w:sz w:val="24"/>
          <w:szCs w:val="24"/>
        </w:rPr>
      </w:pP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left="567" w:right="2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Почтовый адрес многофункционального центра: 141100, ул. Свирская, д.2</w:t>
      </w:r>
      <w:r w:rsidR="006E3286">
        <w:rPr>
          <w:rFonts w:ascii="Times New Roman" w:hAnsi="Times New Roman"/>
          <w:sz w:val="24"/>
          <w:szCs w:val="24"/>
        </w:rPr>
        <w:t>А</w:t>
      </w: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sz w:val="24"/>
          <w:szCs w:val="24"/>
        </w:rPr>
      </w:pP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Телефон: 8-(496) 251-65-70; 8-(496)251-65-66.</w:t>
      </w: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sz w:val="24"/>
          <w:szCs w:val="24"/>
        </w:rPr>
      </w:pP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6E3286">
        <w:rPr>
          <w:rFonts w:ascii="Times New Roman" w:hAnsi="Times New Roman"/>
          <w:sz w:val="24"/>
          <w:szCs w:val="24"/>
          <w:lang w:val="en-US"/>
        </w:rPr>
        <w:t>info</w:t>
      </w:r>
      <w:r w:rsidRPr="006E3286">
        <w:rPr>
          <w:rFonts w:ascii="Times New Roman" w:hAnsi="Times New Roman"/>
          <w:sz w:val="24"/>
          <w:szCs w:val="24"/>
        </w:rPr>
        <w:t>@</w:t>
      </w:r>
      <w:r w:rsidRPr="006E3286">
        <w:rPr>
          <w:rFonts w:ascii="Times New Roman" w:hAnsi="Times New Roman"/>
          <w:sz w:val="24"/>
          <w:szCs w:val="24"/>
          <w:lang w:val="en-US"/>
        </w:rPr>
        <w:t>bmfc</w:t>
      </w:r>
      <w:r w:rsidRPr="006E3286">
        <w:rPr>
          <w:rFonts w:ascii="Times New Roman" w:hAnsi="Times New Roman"/>
          <w:sz w:val="24"/>
          <w:szCs w:val="24"/>
        </w:rPr>
        <w:t>.</w:t>
      </w:r>
      <w:r w:rsidRPr="006E3286">
        <w:rPr>
          <w:rFonts w:ascii="Times New Roman" w:hAnsi="Times New Roman"/>
          <w:sz w:val="24"/>
          <w:szCs w:val="24"/>
          <w:lang w:val="en-US"/>
        </w:rPr>
        <w:t>ru</w:t>
      </w: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455CED" w:rsidRPr="006E3286" w:rsidRDefault="00455CED" w:rsidP="00455CED">
      <w:pPr>
        <w:autoSpaceDE w:val="0"/>
        <w:autoSpaceDN w:val="0"/>
        <w:adjustRightInd w:val="0"/>
        <w:spacing w:after="0" w:line="240" w:lineRule="auto"/>
        <w:ind w:right="2" w:firstLine="550"/>
        <w:jc w:val="both"/>
        <w:rPr>
          <w:rFonts w:ascii="Times New Roman" w:hAnsi="Times New Roman"/>
          <w:b/>
          <w:sz w:val="24"/>
          <w:szCs w:val="24"/>
        </w:rPr>
      </w:pPr>
      <w:r w:rsidRPr="006E3286">
        <w:rPr>
          <w:rFonts w:ascii="Times New Roman" w:hAnsi="Times New Roman"/>
          <w:b/>
          <w:sz w:val="24"/>
          <w:szCs w:val="24"/>
        </w:rPr>
        <w:t>3.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071"/>
      </w:tblGrid>
      <w:tr w:rsidR="00455CED" w:rsidRPr="006E3286" w:rsidTr="00455CED">
        <w:tc>
          <w:tcPr>
            <w:tcW w:w="1182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55CED" w:rsidRPr="006E3286" w:rsidTr="00455CED">
        <w:tc>
          <w:tcPr>
            <w:tcW w:w="1182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455CED" w:rsidRPr="006E3286" w:rsidTr="00455CED">
        <w:tc>
          <w:tcPr>
            <w:tcW w:w="1182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Pr="006E3286">
              <w:rPr>
                <w:rFonts w:ascii="Times New Roman" w:hAnsi="Times New Roman"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455CED" w:rsidRPr="006E3286" w:rsidTr="00455CED">
        <w:tc>
          <w:tcPr>
            <w:tcW w:w="1182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E328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455CED" w:rsidRPr="006E3286" w:rsidTr="00455CED">
        <w:tc>
          <w:tcPr>
            <w:tcW w:w="1182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455CED" w:rsidRPr="006E3286" w:rsidTr="00455CED">
        <w:tc>
          <w:tcPr>
            <w:tcW w:w="1182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r w:rsidRPr="006E328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455CED" w:rsidRPr="006E3286" w:rsidRDefault="006E3286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="00455CED" w:rsidRPr="006E3286">
              <w:rPr>
                <w:rFonts w:ascii="Times New Roman" w:hAnsi="Times New Roman"/>
                <w:sz w:val="24"/>
                <w:szCs w:val="24"/>
                <w:lang w:val="en-US"/>
              </w:rPr>
              <w:t>ыходной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CED" w:rsidRPr="006E3286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455CED" w:rsidRPr="006E3286" w:rsidTr="00455CED">
        <w:tc>
          <w:tcPr>
            <w:tcW w:w="1182" w:type="pct"/>
          </w:tcPr>
          <w:p w:rsidR="00455CED" w:rsidRPr="006E3286" w:rsidRDefault="00455CED" w:rsidP="00455CE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455CED" w:rsidRPr="006E3286" w:rsidRDefault="006E3286" w:rsidP="00455C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86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="00455CED" w:rsidRPr="006E3286">
              <w:rPr>
                <w:rFonts w:ascii="Times New Roman" w:hAnsi="Times New Roman"/>
                <w:sz w:val="24"/>
                <w:szCs w:val="24"/>
                <w:lang w:val="en-US"/>
              </w:rPr>
              <w:t>ыходной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CED" w:rsidRPr="006E3286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</w:rPr>
      </w:pPr>
    </w:p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 xml:space="preserve">Телефон </w:t>
      </w:r>
      <w:r w:rsidRPr="006E3286">
        <w:rPr>
          <w:rFonts w:ascii="Times New Roman" w:hAnsi="Times New Roman"/>
          <w:sz w:val="24"/>
          <w:szCs w:val="24"/>
          <w:lang w:val="en-US"/>
        </w:rPr>
        <w:t>Call</w:t>
      </w:r>
      <w:r w:rsidRPr="006E3286">
        <w:rPr>
          <w:rFonts w:ascii="Times New Roman" w:hAnsi="Times New Roman"/>
          <w:sz w:val="24"/>
          <w:szCs w:val="24"/>
        </w:rPr>
        <w:t>-центра: 8(498) 602-84-59.</w:t>
      </w:r>
    </w:p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</w:rPr>
      </w:pPr>
      <w:r w:rsidRPr="006E3286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6E3286">
        <w:rPr>
          <w:rFonts w:ascii="Times New Roman" w:hAnsi="Times New Roman"/>
          <w:sz w:val="24"/>
          <w:szCs w:val="24"/>
          <w:lang w:val="en-US"/>
        </w:rPr>
        <w:t>mfc</w:t>
      </w:r>
      <w:r w:rsidRPr="006E3286">
        <w:rPr>
          <w:rFonts w:ascii="Times New Roman" w:hAnsi="Times New Roman"/>
          <w:sz w:val="24"/>
          <w:szCs w:val="24"/>
        </w:rPr>
        <w:t>.</w:t>
      </w:r>
      <w:r w:rsidRPr="006E3286">
        <w:rPr>
          <w:rFonts w:ascii="Times New Roman" w:hAnsi="Times New Roman"/>
          <w:sz w:val="24"/>
          <w:szCs w:val="24"/>
          <w:lang w:val="en-US"/>
        </w:rPr>
        <w:t>mosreg</w:t>
      </w:r>
      <w:r w:rsidRPr="006E3286">
        <w:rPr>
          <w:rFonts w:ascii="Times New Roman" w:hAnsi="Times New Roman"/>
          <w:sz w:val="24"/>
          <w:szCs w:val="24"/>
        </w:rPr>
        <w:t>.</w:t>
      </w:r>
      <w:r w:rsidRPr="006E3286">
        <w:rPr>
          <w:rFonts w:ascii="Times New Roman" w:hAnsi="Times New Roman"/>
          <w:sz w:val="24"/>
          <w:szCs w:val="24"/>
          <w:lang w:val="en-US"/>
        </w:rPr>
        <w:t>ru</w:t>
      </w:r>
      <w:r w:rsidRPr="006E3286">
        <w:rPr>
          <w:rFonts w:ascii="Times New Roman" w:hAnsi="Times New Roman"/>
          <w:sz w:val="24"/>
          <w:szCs w:val="24"/>
        </w:rPr>
        <w:t>.</w:t>
      </w:r>
    </w:p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E3286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0" w:history="1">
        <w:r w:rsidRPr="006E3286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6E328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6E328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6E328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E328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3286">
        <w:rPr>
          <w:rFonts w:ascii="Times New Roman" w:hAnsi="Times New Roman"/>
          <w:sz w:val="24"/>
          <w:szCs w:val="24"/>
          <w:u w:val="single"/>
        </w:rPr>
        <w:t>.</w:t>
      </w:r>
    </w:p>
    <w:p w:rsidR="00455CED" w:rsidRPr="006E3286" w:rsidRDefault="00455CED" w:rsidP="00455CED">
      <w:pPr>
        <w:spacing w:after="0"/>
        <w:rPr>
          <w:rFonts w:ascii="Times New Roman" w:hAnsi="Times New Roman"/>
          <w:sz w:val="24"/>
          <w:szCs w:val="24"/>
        </w:rPr>
      </w:pPr>
    </w:p>
    <w:p w:rsidR="00F82DE2" w:rsidRDefault="00384636">
      <w:pPr>
        <w:pStyle w:val="20"/>
        <w:spacing w:before="0" w:after="0"/>
        <w:jc w:val="center"/>
        <w:rPr>
          <w:sz w:val="24"/>
          <w:szCs w:val="24"/>
        </w:rPr>
      </w:pPr>
      <w:r w:rsidRPr="002616A9">
        <w:rPr>
          <w:sz w:val="24"/>
          <w:szCs w:val="24"/>
        </w:rPr>
        <w:br w:type="page"/>
      </w:r>
    </w:p>
    <w:p w:rsidR="00FC6F83" w:rsidRPr="004E36E5" w:rsidRDefault="00FC6F83" w:rsidP="001565B2">
      <w:pPr>
        <w:pStyle w:val="12"/>
        <w:ind w:left="5103"/>
        <w:jc w:val="left"/>
        <w:rPr>
          <w:b w:val="0"/>
          <w:i w:val="0"/>
          <w:sz w:val="28"/>
          <w:szCs w:val="28"/>
        </w:rPr>
      </w:pPr>
      <w:bookmarkStart w:id="138" w:name="_Приложение_4"/>
      <w:bookmarkStart w:id="139" w:name="_Toc11061577"/>
      <w:bookmarkEnd w:id="138"/>
      <w:r w:rsidRPr="004E36E5">
        <w:rPr>
          <w:b w:val="0"/>
          <w:i w:val="0"/>
          <w:sz w:val="28"/>
          <w:szCs w:val="28"/>
        </w:rPr>
        <w:lastRenderedPageBreak/>
        <w:t xml:space="preserve">Приложение </w:t>
      </w:r>
      <w:r w:rsidR="00FD531E" w:rsidRPr="004E36E5">
        <w:rPr>
          <w:b w:val="0"/>
          <w:i w:val="0"/>
          <w:sz w:val="28"/>
          <w:szCs w:val="28"/>
        </w:rPr>
        <w:t>3</w:t>
      </w:r>
      <w:bookmarkEnd w:id="139"/>
    </w:p>
    <w:p w:rsidR="00F82DE2" w:rsidRPr="004E36E5" w:rsidRDefault="00BB6542" w:rsidP="000109A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E36E5">
        <w:rPr>
          <w:rFonts w:ascii="Times New Roman" w:hAnsi="Times New Roman"/>
          <w:sz w:val="28"/>
          <w:szCs w:val="28"/>
        </w:rPr>
        <w:t>к Административно</w:t>
      </w:r>
      <w:r w:rsidR="006E3286" w:rsidRPr="004E36E5">
        <w:rPr>
          <w:rFonts w:ascii="Times New Roman" w:hAnsi="Times New Roman"/>
          <w:sz w:val="28"/>
          <w:szCs w:val="28"/>
        </w:rPr>
        <w:t>му</w:t>
      </w:r>
      <w:r w:rsidRPr="004E36E5">
        <w:rPr>
          <w:rFonts w:ascii="Times New Roman" w:hAnsi="Times New Roman"/>
          <w:sz w:val="28"/>
          <w:szCs w:val="28"/>
        </w:rPr>
        <w:t xml:space="preserve"> регламент</w:t>
      </w:r>
      <w:r w:rsidR="006E3286" w:rsidRPr="004E36E5">
        <w:rPr>
          <w:rFonts w:ascii="Times New Roman" w:hAnsi="Times New Roman"/>
          <w:sz w:val="28"/>
          <w:szCs w:val="28"/>
        </w:rPr>
        <w:t>у</w:t>
      </w:r>
      <w:r w:rsidRPr="004E36E5">
        <w:rPr>
          <w:rFonts w:ascii="Times New Roman" w:hAnsi="Times New Roman"/>
          <w:sz w:val="28"/>
          <w:szCs w:val="28"/>
        </w:rPr>
        <w:t xml:space="preserve"> </w:t>
      </w:r>
      <w:r w:rsidR="00181030" w:rsidRPr="004E36E5">
        <w:rPr>
          <w:rFonts w:ascii="Times New Roman" w:hAnsi="Times New Roman"/>
          <w:sz w:val="28"/>
          <w:szCs w:val="28"/>
        </w:rPr>
        <w:br/>
      </w:r>
      <w:r w:rsidRPr="004E36E5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C14F49" w:rsidRPr="004E36E5">
        <w:rPr>
          <w:rFonts w:ascii="Times New Roman" w:hAnsi="Times New Roman"/>
          <w:sz w:val="28"/>
          <w:szCs w:val="28"/>
        </w:rPr>
        <w:t>У</w:t>
      </w:r>
      <w:r w:rsidRPr="004E36E5">
        <w:rPr>
          <w:rFonts w:ascii="Times New Roman" w:hAnsi="Times New Roman"/>
          <w:sz w:val="28"/>
          <w:szCs w:val="28"/>
        </w:rPr>
        <w:t>слуги</w:t>
      </w:r>
    </w:p>
    <w:p w:rsidR="00F82DE2" w:rsidRDefault="00F82DE2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312C52" w:rsidRDefault="00312C52" w:rsidP="00312C52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bCs/>
          <w:sz w:val="24"/>
          <w:szCs w:val="24"/>
          <w:lang w:eastAsia="ru-RU"/>
        </w:rPr>
        <w:t>(Бланк уполномоченного</w:t>
      </w:r>
      <w:r w:rsidRPr="007D760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органа местного самоуправления)</w:t>
      </w:r>
    </w:p>
    <w:p w:rsidR="00312C52" w:rsidRPr="00716A5D" w:rsidRDefault="00312C52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BB6542" w:rsidRDefault="00BB6542" w:rsidP="00BB6542">
      <w:pPr>
        <w:pStyle w:val="1-"/>
        <w:tabs>
          <w:tab w:val="left" w:pos="462"/>
        </w:tabs>
        <w:spacing w:before="0" w:after="0" w:line="240" w:lineRule="auto"/>
        <w:jc w:val="left"/>
        <w:outlineLvl w:val="9"/>
        <w:rPr>
          <w:sz w:val="24"/>
          <w:szCs w:val="24"/>
        </w:rPr>
      </w:pPr>
      <w:bookmarkStart w:id="140" w:name="_Toc535493564"/>
      <w:bookmarkStart w:id="141" w:name="_Toc535509534"/>
      <w:bookmarkStart w:id="142" w:name="_Toc535510983"/>
      <w:bookmarkStart w:id="143" w:name="_Toc5094252"/>
      <w:bookmarkStart w:id="144" w:name="_Toc5630946"/>
      <w:r w:rsidRPr="00BB6542">
        <w:rPr>
          <w:sz w:val="24"/>
          <w:szCs w:val="24"/>
        </w:rPr>
        <w:tab/>
      </w:r>
    </w:p>
    <w:p w:rsidR="00C77087" w:rsidRPr="00F948EA" w:rsidRDefault="00C77087" w:rsidP="00C77087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Cs/>
          <w:spacing w:val="60"/>
          <w:sz w:val="26"/>
          <w:szCs w:val="26"/>
          <w:lang w:eastAsia="ru-RU"/>
        </w:rPr>
      </w:pPr>
      <w:bookmarkStart w:id="145" w:name="_Toc510617036"/>
      <w:bookmarkStart w:id="146" w:name="_Toc515296505"/>
      <w:bookmarkEnd w:id="140"/>
      <w:bookmarkEnd w:id="141"/>
      <w:bookmarkEnd w:id="142"/>
      <w:bookmarkEnd w:id="143"/>
      <w:bookmarkEnd w:id="144"/>
      <w:r w:rsidRPr="00F948EA">
        <w:rPr>
          <w:rFonts w:ascii="Times New Roman" w:eastAsia="Times New Roman" w:hAnsi="Times New Roman"/>
          <w:bCs/>
          <w:spacing w:val="60"/>
          <w:sz w:val="26"/>
          <w:szCs w:val="26"/>
          <w:lang w:eastAsia="ru-RU"/>
        </w:rPr>
        <w:t>РЕШЕНИЕ</w:t>
      </w:r>
    </w:p>
    <w:p w:rsidR="00C77087" w:rsidRPr="00F948EA" w:rsidRDefault="00C77087" w:rsidP="00C77087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8E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переводе (отказе в переводе) жилого (нежилого) здания в нежилое (жилое) здание</w:t>
      </w:r>
    </w:p>
    <w:p w:rsidR="00C77087" w:rsidRPr="007D760D" w:rsidRDefault="00C77087" w:rsidP="00C7708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>Дата, номер</w:t>
      </w:r>
    </w:p>
    <w:p w:rsidR="00C77087" w:rsidRPr="007D760D" w:rsidRDefault="00C77087" w:rsidP="00C770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обращением  </w:t>
      </w:r>
    </w:p>
    <w:p w:rsidR="00C77087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3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60D">
        <w:rPr>
          <w:rFonts w:ascii="Times New Roman" w:eastAsia="Times New Roman" w:hAnsi="Times New Roman"/>
          <w:sz w:val="20"/>
          <w:szCs w:val="20"/>
          <w:lang w:eastAsia="ru-RU"/>
        </w:rPr>
        <w:t>(Ф.И.О. физического лица, наименование юридического лица - заявителя)</w:t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3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7087" w:rsidRPr="007D760D" w:rsidRDefault="00C77087" w:rsidP="00C7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намерении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перевести</w:t>
      </w: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жилое здание в нежилое здание</w:t>
      </w:r>
      <w:r w:rsidRPr="007D76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нежилое здание  жилое здание</w:t>
      </w: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77087" w:rsidRPr="007D760D" w:rsidRDefault="00C77087" w:rsidP="00C77087">
      <w:pPr>
        <w:widowControl w:val="0"/>
        <w:autoSpaceDE w:val="0"/>
        <w:autoSpaceDN w:val="0"/>
        <w:spacing w:after="0" w:line="240" w:lineRule="auto"/>
        <w:ind w:left="296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60D"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</w:p>
    <w:p w:rsidR="00C77087" w:rsidRPr="007D760D" w:rsidRDefault="00C77087" w:rsidP="00C7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 </w:t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870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77087" w:rsidRPr="007D760D" w:rsidRDefault="00C77087" w:rsidP="00C77087">
      <w:pPr>
        <w:widowControl w:val="0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77087" w:rsidRPr="007D760D" w:rsidRDefault="00C77087" w:rsidP="00C7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земельного участка, в пределах которого расположен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77087" w:rsidRPr="007D760D" w:rsidRDefault="00C77087" w:rsidP="00C77087">
      <w:pPr>
        <w:widowControl w:val="0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77087" w:rsidRPr="007D760D" w:rsidRDefault="00C77087" w:rsidP="00C7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</w:t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5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60D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реквизиты правоустанавливающего документа)</w:t>
      </w:r>
    </w:p>
    <w:p w:rsidR="00C77087" w:rsidRPr="007D760D" w:rsidRDefault="00C77087" w:rsidP="00C77087">
      <w:pPr>
        <w:widowControl w:val="0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77087" w:rsidRPr="007D760D" w:rsidRDefault="00C77087" w:rsidP="00C77087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C77087" w:rsidRDefault="00C77087" w:rsidP="00C7708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Перевест</w:t>
      </w:r>
      <w:r w:rsidR="00312C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/отказать в переводе</w:t>
      </w:r>
    </w:p>
    <w:p w:rsidR="00312C52" w:rsidRDefault="00312C52" w:rsidP="00C7708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087" w:rsidRPr="007D760D" w:rsidRDefault="00312C52" w:rsidP="00312C5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tLeast"/>
        <w:ind w:left="107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EFCD0" wp14:editId="2E559693">
                <wp:simplePos x="0" y="0"/>
                <wp:positionH relativeFrom="column">
                  <wp:posOffset>23494</wp:posOffset>
                </wp:positionH>
                <wp:positionV relativeFrom="paragraph">
                  <wp:posOffset>8255</wp:posOffset>
                </wp:positionV>
                <wp:extent cx="6953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67FC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.65pt" to="56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" strokecolor="black [3040]"/>
            </w:pict>
          </mc:Fallback>
        </mc:AlternateContent>
      </w:r>
      <w:r w:rsidR="00C77087" w:rsidRPr="007D760D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жилое здание в нежилое здание</w:t>
      </w:r>
      <w:r w:rsidR="00C77087" w:rsidRPr="007D760D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нежилое здание в жилое здание</w:t>
      </w:r>
      <w:r w:rsidR="00C77087" w:rsidRPr="007D760D">
        <w:rPr>
          <w:rFonts w:ascii="Times New Roman" w:eastAsia="Times New Roman" w:hAnsi="Times New Roman"/>
          <w:sz w:val="20"/>
          <w:szCs w:val="20"/>
          <w:lang w:eastAsia="ru-RU"/>
        </w:rPr>
        <w:t xml:space="preserve"> - нужное указать)</w:t>
      </w:r>
    </w:p>
    <w:p w:rsidR="00C77087" w:rsidRPr="007D760D" w:rsidRDefault="00C77087" w:rsidP="00C77087">
      <w:pPr>
        <w:widowControl w:val="0"/>
        <w:tabs>
          <w:tab w:val="right" w:pos="9923"/>
        </w:tabs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60D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tLeast"/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77087" w:rsidRPr="007D760D" w:rsidRDefault="00C77087" w:rsidP="00C77087">
      <w:pPr>
        <w:widowControl w:val="0"/>
        <w:autoSpaceDE w:val="0"/>
        <w:autoSpaceDN w:val="0"/>
        <w:spacing w:after="0" w:line="240" w:lineRule="atLeast"/>
        <w:ind w:right="56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087" w:rsidRPr="007D760D" w:rsidRDefault="00C77087" w:rsidP="00C7708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tLeast"/>
        <w:ind w:right="56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60D">
        <w:rPr>
          <w:rFonts w:ascii="Times New Roman" w:eastAsia="Times New Roman" w:hAnsi="Times New Roman"/>
          <w:sz w:val="20"/>
          <w:szCs w:val="20"/>
          <w:lang w:eastAsia="ru-RU"/>
        </w:rPr>
        <w:t>(должность)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C77087" w:rsidRPr="007D760D" w:rsidTr="004E36E5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87" w:rsidRPr="007D760D" w:rsidTr="004E36E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(Ф.И.О. должностного лица органа </w:t>
            </w:r>
            <w:r w:rsidRPr="007D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7D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расположен садовый дом или жилой дом)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(подпись должностного лица органа </w:t>
            </w:r>
            <w:r w:rsidRPr="007D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7D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расположен садовый дом или жилой дом)</w:t>
            </w:r>
          </w:p>
        </w:tc>
      </w:tr>
      <w:tr w:rsidR="00C77087" w:rsidRPr="007D760D" w:rsidTr="004E36E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087" w:rsidRPr="007D760D" w:rsidRDefault="00C77087" w:rsidP="004E36E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77087" w:rsidRDefault="00C77087" w:rsidP="00C77087">
      <w:pPr>
        <w:pStyle w:val="12"/>
        <w:keepNext w:val="0"/>
        <w:autoSpaceDE w:val="0"/>
        <w:autoSpaceDN w:val="0"/>
        <w:adjustRightInd w:val="0"/>
        <w:spacing w:line="240" w:lineRule="atLeast"/>
        <w:jc w:val="both"/>
        <w:rPr>
          <w:rStyle w:val="1f8"/>
          <w:b/>
          <w:sz w:val="28"/>
        </w:rPr>
      </w:pPr>
    </w:p>
    <w:p w:rsidR="00C77087" w:rsidRPr="00312C52" w:rsidRDefault="00C77087" w:rsidP="00312C52">
      <w:pPr>
        <w:pStyle w:val="12"/>
        <w:keepNext w:val="0"/>
        <w:autoSpaceDE w:val="0"/>
        <w:autoSpaceDN w:val="0"/>
        <w:adjustRightInd w:val="0"/>
        <w:spacing w:line="240" w:lineRule="atLeast"/>
        <w:jc w:val="both"/>
        <w:rPr>
          <w:rFonts w:ascii="Courier New" w:eastAsiaTheme="minorEastAsia" w:hAnsi="Courier New" w:cs="Courier New"/>
          <w:b w:val="0"/>
          <w:bCs w:val="0"/>
          <w:sz w:val="20"/>
          <w:szCs w:val="20"/>
        </w:rPr>
      </w:pPr>
      <w:r>
        <w:rPr>
          <w:rStyle w:val="1f8"/>
          <w:sz w:val="28"/>
        </w:rPr>
        <w:t xml:space="preserve"> </w:t>
      </w:r>
      <w:r>
        <w:rPr>
          <w:rFonts w:ascii="Courier New" w:eastAsiaTheme="minorEastAsia" w:hAnsi="Courier New" w:cs="Courier New"/>
          <w:b w:val="0"/>
          <w:bCs w:val="0"/>
          <w:sz w:val="20"/>
          <w:szCs w:val="20"/>
        </w:rPr>
        <w:t xml:space="preserve">                                                                       М.П.</w:t>
      </w:r>
    </w:p>
    <w:p w:rsidR="00C77087" w:rsidRPr="0074738A" w:rsidRDefault="00C77087" w:rsidP="00C77087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74738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Получил: "__" ____________ 20__ г.  ___________________________________   </w:t>
      </w:r>
      <w:r w:rsidRPr="0074738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(заполняется </w:t>
      </w:r>
      <w:r w:rsidRPr="0074738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br/>
        <w:t xml:space="preserve">в случае получения </w:t>
      </w:r>
      <w:r w:rsidRPr="0074738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br/>
        <w:t>решения лично)</w:t>
      </w:r>
    </w:p>
    <w:p w:rsidR="00C77087" w:rsidRDefault="00C77087" w:rsidP="00C7708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77087" w:rsidRDefault="00C77087" w:rsidP="00C7708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77087" w:rsidRPr="0074738A" w:rsidRDefault="00C77087" w:rsidP="00C7708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4738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Решение направлено в адрес заявителя                                                      "__" _______ 20__ г.</w:t>
      </w:r>
    </w:p>
    <w:p w:rsidR="00C77087" w:rsidRPr="00960350" w:rsidRDefault="00C77087" w:rsidP="00C77087">
      <w:pPr>
        <w:pStyle w:val="12"/>
        <w:keepNext w:val="0"/>
        <w:autoSpaceDE w:val="0"/>
        <w:autoSpaceDN w:val="0"/>
        <w:adjustRightInd w:val="0"/>
        <w:spacing w:line="240" w:lineRule="atLeast"/>
        <w:jc w:val="both"/>
        <w:rPr>
          <w:b w:val="0"/>
          <w:bCs w:val="0"/>
          <w:color w:val="FF0000"/>
          <w:sz w:val="22"/>
          <w:szCs w:val="22"/>
        </w:rPr>
      </w:pPr>
      <w:r w:rsidRPr="00960350">
        <w:rPr>
          <w:b w:val="0"/>
          <w:bCs w:val="0"/>
          <w:color w:val="FF0000"/>
          <w:sz w:val="22"/>
          <w:szCs w:val="22"/>
        </w:rPr>
        <w:t xml:space="preserve">(заполняется в случае направления решения по почте) </w:t>
      </w:r>
    </w:p>
    <w:p w:rsidR="00C77087" w:rsidRPr="0074738A" w:rsidRDefault="00C77087" w:rsidP="00C77087">
      <w:pPr>
        <w:pStyle w:val="12"/>
        <w:keepNext w:val="0"/>
        <w:autoSpaceDE w:val="0"/>
        <w:autoSpaceDN w:val="0"/>
        <w:adjustRightInd w:val="0"/>
        <w:spacing w:line="240" w:lineRule="atLeast"/>
        <w:ind w:left="2832"/>
        <w:jc w:val="both"/>
        <w:rPr>
          <w:b w:val="0"/>
          <w:bCs w:val="0"/>
          <w:color w:val="FF0000"/>
        </w:rPr>
      </w:pPr>
      <w:r w:rsidRPr="0074738A">
        <w:rPr>
          <w:b w:val="0"/>
          <w:bCs w:val="0"/>
          <w:color w:val="FF0000"/>
        </w:rPr>
        <w:t xml:space="preserve">                          ________________________________________</w:t>
      </w:r>
    </w:p>
    <w:p w:rsidR="00C77087" w:rsidRPr="0074738A" w:rsidRDefault="00C77087" w:rsidP="00C77087">
      <w:pPr>
        <w:pStyle w:val="12"/>
        <w:keepNext w:val="0"/>
        <w:autoSpaceDE w:val="0"/>
        <w:autoSpaceDN w:val="0"/>
        <w:adjustRightInd w:val="0"/>
        <w:spacing w:line="240" w:lineRule="atLeast"/>
        <w:rPr>
          <w:b w:val="0"/>
          <w:bCs w:val="0"/>
          <w:color w:val="FF0000"/>
          <w:sz w:val="20"/>
          <w:szCs w:val="20"/>
        </w:rPr>
      </w:pPr>
      <w:r w:rsidRPr="0074738A">
        <w:rPr>
          <w:rFonts w:ascii="Courier New" w:eastAsiaTheme="minorEastAsia" w:hAnsi="Courier New" w:cs="Courier New"/>
          <w:b w:val="0"/>
          <w:bCs w:val="0"/>
          <w:color w:val="FF0000"/>
          <w:sz w:val="20"/>
          <w:szCs w:val="20"/>
        </w:rPr>
        <w:t xml:space="preserve">                                     (</w:t>
      </w:r>
      <w:r w:rsidRPr="0074738A">
        <w:rPr>
          <w:b w:val="0"/>
          <w:bCs w:val="0"/>
          <w:color w:val="FF0000"/>
          <w:sz w:val="20"/>
          <w:szCs w:val="20"/>
        </w:rPr>
        <w:t>Ф.И.О., подпись должностного лица, направившего решение в адрес заявителя)</w:t>
      </w:r>
    </w:p>
    <w:p w:rsidR="004B57A8" w:rsidRDefault="004B57A8">
      <w:pPr>
        <w:pStyle w:val="affff9"/>
        <w:ind w:left="5954"/>
        <w:rPr>
          <w:rFonts w:ascii="Times New Roman" w:hAnsi="Times New Roman"/>
        </w:rPr>
      </w:pPr>
    </w:p>
    <w:p w:rsidR="00967AC1" w:rsidRDefault="00967AC1" w:rsidP="00344B9D">
      <w:pPr>
        <w:pStyle w:val="affff9"/>
        <w:rPr>
          <w:rFonts w:ascii="Times New Roman" w:hAnsi="Times New Roman"/>
        </w:rPr>
      </w:pPr>
    </w:p>
    <w:p w:rsidR="00967AC1" w:rsidRDefault="00967AC1" w:rsidP="00344B9D">
      <w:pPr>
        <w:pStyle w:val="affff9"/>
        <w:rPr>
          <w:rFonts w:ascii="Times New Roman" w:hAnsi="Times New Roman"/>
        </w:rPr>
      </w:pPr>
    </w:p>
    <w:p w:rsidR="00DC0EA0" w:rsidRPr="004E36E5" w:rsidRDefault="00BB6542" w:rsidP="00920CF1">
      <w:pPr>
        <w:pStyle w:val="affff9"/>
        <w:pageBreakBefore/>
        <w:ind w:left="5103"/>
        <w:outlineLvl w:val="0"/>
        <w:rPr>
          <w:rFonts w:ascii="Times New Roman" w:hAnsi="Times New Roman"/>
          <w:sz w:val="28"/>
          <w:szCs w:val="28"/>
        </w:rPr>
      </w:pPr>
      <w:bookmarkStart w:id="147" w:name="_Toc11061579"/>
      <w:r w:rsidRPr="004E36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bookmarkEnd w:id="147"/>
      <w:r w:rsidR="00920CF1" w:rsidRPr="00FA1EC7">
        <w:rPr>
          <w:rFonts w:ascii="Times New Roman" w:hAnsi="Times New Roman"/>
          <w:sz w:val="28"/>
          <w:szCs w:val="28"/>
        </w:rPr>
        <w:t>4</w:t>
      </w:r>
      <w:r w:rsidRPr="004E36E5">
        <w:rPr>
          <w:rFonts w:ascii="Times New Roman" w:hAnsi="Times New Roman"/>
          <w:sz w:val="28"/>
          <w:szCs w:val="28"/>
        </w:rPr>
        <w:t xml:space="preserve">  </w:t>
      </w:r>
      <w:bookmarkEnd w:id="145"/>
      <w:r w:rsidRPr="004E36E5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67AC1" w:rsidRPr="004E36E5" w:rsidRDefault="00BB6542" w:rsidP="00920CF1">
      <w:pPr>
        <w:pStyle w:val="affff9"/>
        <w:ind w:left="5103"/>
        <w:rPr>
          <w:rFonts w:ascii="Times New Roman" w:hAnsi="Times New Roman"/>
          <w:b/>
          <w:sz w:val="28"/>
          <w:szCs w:val="28"/>
        </w:rPr>
      </w:pPr>
      <w:r w:rsidRPr="004E36E5">
        <w:rPr>
          <w:rFonts w:ascii="Times New Roman" w:hAnsi="Times New Roman"/>
          <w:sz w:val="28"/>
          <w:szCs w:val="28"/>
        </w:rPr>
        <w:t>к Административно</w:t>
      </w:r>
      <w:r w:rsidR="00436828" w:rsidRPr="004E36E5">
        <w:rPr>
          <w:rFonts w:ascii="Times New Roman" w:hAnsi="Times New Roman"/>
          <w:sz w:val="28"/>
          <w:szCs w:val="28"/>
        </w:rPr>
        <w:t>му</w:t>
      </w:r>
      <w:r w:rsidRPr="004E36E5">
        <w:rPr>
          <w:rFonts w:ascii="Times New Roman" w:hAnsi="Times New Roman"/>
          <w:sz w:val="28"/>
          <w:szCs w:val="28"/>
        </w:rPr>
        <w:t xml:space="preserve"> регламент</w:t>
      </w:r>
      <w:r w:rsidR="00436828" w:rsidRPr="004E36E5">
        <w:rPr>
          <w:rFonts w:ascii="Times New Roman" w:hAnsi="Times New Roman"/>
          <w:sz w:val="28"/>
          <w:szCs w:val="28"/>
        </w:rPr>
        <w:t>у</w:t>
      </w:r>
      <w:r w:rsidRPr="004E36E5">
        <w:rPr>
          <w:rFonts w:ascii="Times New Roman" w:hAnsi="Times New Roman"/>
          <w:sz w:val="28"/>
          <w:szCs w:val="28"/>
        </w:rPr>
        <w:t xml:space="preserve"> </w:t>
      </w:r>
      <w:r w:rsidR="00920CF1">
        <w:rPr>
          <w:rFonts w:ascii="Times New Roman" w:hAnsi="Times New Roman"/>
          <w:sz w:val="28"/>
          <w:szCs w:val="28"/>
        </w:rPr>
        <w:br/>
      </w:r>
      <w:r w:rsidR="00143738" w:rsidRPr="004E36E5">
        <w:rPr>
          <w:rFonts w:ascii="Times New Roman" w:hAnsi="Times New Roman"/>
          <w:sz w:val="28"/>
          <w:szCs w:val="28"/>
        </w:rPr>
        <w:t xml:space="preserve">по </w:t>
      </w:r>
      <w:r w:rsidRPr="004E36E5">
        <w:rPr>
          <w:rFonts w:ascii="Times New Roman" w:hAnsi="Times New Roman"/>
          <w:sz w:val="28"/>
          <w:szCs w:val="28"/>
        </w:rPr>
        <w:t xml:space="preserve">предоставления </w:t>
      </w:r>
      <w:bookmarkEnd w:id="146"/>
      <w:r w:rsidR="004E36E5" w:rsidRPr="004E36E5">
        <w:rPr>
          <w:rFonts w:ascii="Times New Roman" w:hAnsi="Times New Roman"/>
          <w:sz w:val="28"/>
          <w:szCs w:val="28"/>
        </w:rPr>
        <w:t>Услуги</w:t>
      </w:r>
    </w:p>
    <w:p w:rsidR="00BB6542" w:rsidRDefault="00BB6542" w:rsidP="00920CF1">
      <w:pPr>
        <w:pStyle w:val="affff9"/>
        <w:ind w:left="5103"/>
        <w:rPr>
          <w:rFonts w:ascii="Times New Roman" w:hAnsi="Times New Roman"/>
          <w:b/>
        </w:rPr>
      </w:pPr>
    </w:p>
    <w:p w:rsidR="00AA5542" w:rsidRPr="00716A5D" w:rsidRDefault="00AA5542" w:rsidP="00024B9B">
      <w:pPr>
        <w:pStyle w:val="aff6"/>
        <w:tabs>
          <w:tab w:val="left" w:pos="9496"/>
        </w:tabs>
        <w:ind w:right="282" w:firstLine="426"/>
        <w:jc w:val="both"/>
        <w:rPr>
          <w:rFonts w:ascii="Times New Roman" w:hAnsi="Times New Roman" w:cs="Times New Roman"/>
        </w:rPr>
      </w:pPr>
      <w:bookmarkStart w:id="148" w:name="_Toc510617037"/>
    </w:p>
    <w:p w:rsidR="00AA5542" w:rsidRPr="00716A5D" w:rsidRDefault="00BB6542" w:rsidP="00AA5542">
      <w:pPr>
        <w:pStyle w:val="aff6"/>
        <w:tabs>
          <w:tab w:val="left" w:pos="9496"/>
        </w:tabs>
        <w:ind w:right="282" w:firstLine="426"/>
        <w:rPr>
          <w:rFonts w:ascii="Times New Roman" w:hAnsi="Times New Roman" w:cs="Times New Roman"/>
        </w:rPr>
      </w:pPr>
      <w:r w:rsidRPr="00BB6542">
        <w:rPr>
          <w:rFonts w:ascii="Times New Roman" w:hAnsi="Times New Roman" w:cs="Times New Roman"/>
        </w:rPr>
        <w:t>Список нормативных актов, в соответствии с которыми осуществляется предоставление Муниципальной услуги</w:t>
      </w:r>
    </w:p>
    <w:bookmarkEnd w:id="148"/>
    <w:p w:rsidR="00024B9B" w:rsidRPr="00716A5D" w:rsidRDefault="00024B9B" w:rsidP="00024B9B">
      <w:pPr>
        <w:pStyle w:val="aff6"/>
        <w:tabs>
          <w:tab w:val="left" w:pos="9496"/>
        </w:tabs>
        <w:ind w:right="282" w:firstLine="426"/>
        <w:jc w:val="both"/>
        <w:rPr>
          <w:rFonts w:ascii="Times New Roman" w:hAnsi="Times New Roman" w:cs="Times New Roman"/>
        </w:rPr>
      </w:pPr>
    </w:p>
    <w:p w:rsidR="000555C6" w:rsidRDefault="00BB6542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 w:rsidRPr="001262CA">
        <w:rPr>
          <w:rFonts w:ascii="Times New Roman" w:hAnsi="Times New Roman" w:cs="Times New Roman"/>
          <w:b w:val="0"/>
        </w:rPr>
        <w:t>Конституция Российской Федерации;</w:t>
      </w:r>
    </w:p>
    <w:p w:rsidR="00BB6542" w:rsidRPr="001262CA" w:rsidRDefault="000F04BF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Жилищный </w:t>
      </w:r>
      <w:r w:rsidR="00734465">
        <w:rPr>
          <w:rFonts w:ascii="Times New Roman" w:hAnsi="Times New Roman" w:cs="Times New Roman"/>
          <w:b w:val="0"/>
        </w:rPr>
        <w:t>кодекс Российской Федерации от 29.12.2004 № 188-ФЗ;</w:t>
      </w:r>
    </w:p>
    <w:p w:rsidR="00BB6542" w:rsidRPr="001262CA" w:rsidRDefault="00BB6542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-2" w:firstLine="568"/>
        <w:jc w:val="both"/>
        <w:rPr>
          <w:rFonts w:ascii="Times New Roman" w:hAnsi="Times New Roman" w:cs="Times New Roman"/>
          <w:b w:val="0"/>
        </w:rPr>
      </w:pPr>
      <w:r w:rsidRPr="001262CA">
        <w:rPr>
          <w:rFonts w:ascii="Times New Roman" w:hAnsi="Times New Roman" w:cs="Times New Roman"/>
          <w:b w:val="0"/>
        </w:rPr>
        <w:t>Граждански</w:t>
      </w:r>
      <w:r w:rsidR="000555C6">
        <w:rPr>
          <w:rFonts w:ascii="Times New Roman" w:hAnsi="Times New Roman" w:cs="Times New Roman"/>
          <w:b w:val="0"/>
        </w:rPr>
        <w:t>й</w:t>
      </w:r>
      <w:r w:rsidRPr="001262CA">
        <w:rPr>
          <w:rFonts w:ascii="Times New Roman" w:hAnsi="Times New Roman" w:cs="Times New Roman"/>
          <w:b w:val="0"/>
        </w:rPr>
        <w:t xml:space="preserve"> кодекс Российской Федерации от 30.11.1994 № 51-ФЗ;</w:t>
      </w:r>
    </w:p>
    <w:p w:rsidR="00BB6542" w:rsidRPr="001262CA" w:rsidRDefault="00BB6542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 w:rsidRPr="001262CA">
        <w:rPr>
          <w:rFonts w:ascii="Times New Roman" w:hAnsi="Times New Roman" w:cs="Times New Roman"/>
          <w:b w:val="0"/>
        </w:rPr>
        <w:t>Федеральны</w:t>
      </w:r>
      <w:r w:rsidR="000555C6">
        <w:rPr>
          <w:rFonts w:ascii="Times New Roman" w:hAnsi="Times New Roman" w:cs="Times New Roman"/>
          <w:b w:val="0"/>
        </w:rPr>
        <w:t>й закон</w:t>
      </w:r>
      <w:r w:rsidRPr="001262CA">
        <w:rPr>
          <w:rFonts w:ascii="Times New Roman" w:hAnsi="Times New Roman" w:cs="Times New Roman"/>
          <w:b w:val="0"/>
        </w:rPr>
        <w:t xml:space="preserve"> от 02.05.2006 № 59-ФЗ «О порядке рассмотрения обращений граждан Российской Федерации» («Российская газета», № 95, 05.05.2006);</w:t>
      </w:r>
    </w:p>
    <w:p w:rsidR="00BB6542" w:rsidRPr="001262CA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Федеральный закон</w:t>
      </w:r>
      <w:r w:rsidR="00BB6542" w:rsidRPr="001262CA">
        <w:rPr>
          <w:rFonts w:ascii="Times New Roman" w:hAnsi="Times New Roman" w:cs="Times New Roman"/>
          <w:b w:val="0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38224);Фе</w:t>
      </w:r>
      <w:r w:rsidR="00143738">
        <w:rPr>
          <w:rFonts w:ascii="Times New Roman" w:hAnsi="Times New Roman" w:cs="Times New Roman"/>
          <w:b w:val="0"/>
        </w:rPr>
        <w:t>деральным законом от 27.07.2010</w:t>
      </w:r>
      <w:r w:rsidR="003E039B">
        <w:rPr>
          <w:rFonts w:ascii="Times New Roman" w:hAnsi="Times New Roman" w:cs="Times New Roman"/>
          <w:b w:val="0"/>
        </w:rPr>
        <w:t xml:space="preserve"> </w:t>
      </w:r>
      <w:r w:rsidR="00BB6542" w:rsidRPr="001262CA">
        <w:rPr>
          <w:rFonts w:ascii="Times New Roman" w:hAnsi="Times New Roman" w:cs="Times New Roman"/>
          <w:b w:val="0"/>
        </w:rPr>
        <w:t xml:space="preserve">№ 210-ФЗ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262CA">
        <w:rPr>
          <w:rFonts w:ascii="Times New Roman" w:hAnsi="Times New Roman" w:cs="Times New Roman"/>
          <w:b w:val="0"/>
        </w:rPr>
        <w:t>«Об организации предоставления государственных и муниципальных услуг» («Российская газета», № 168, 30.07.2010);</w:t>
      </w:r>
    </w:p>
    <w:p w:rsidR="00BB6542" w:rsidRPr="001262CA" w:rsidRDefault="00BB6542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 w:rsidRPr="001262CA">
        <w:rPr>
          <w:rFonts w:ascii="Times New Roman" w:hAnsi="Times New Roman" w:cs="Times New Roman"/>
          <w:b w:val="0"/>
        </w:rPr>
        <w:t>Федеральны</w:t>
      </w:r>
      <w:r w:rsidR="000555C6">
        <w:rPr>
          <w:rFonts w:ascii="Times New Roman" w:hAnsi="Times New Roman" w:cs="Times New Roman"/>
          <w:b w:val="0"/>
        </w:rPr>
        <w:t>й закон</w:t>
      </w:r>
      <w:r w:rsidRPr="001262CA">
        <w:rPr>
          <w:rFonts w:ascii="Times New Roman" w:hAnsi="Times New Roman" w:cs="Times New Roman"/>
          <w:b w:val="0"/>
        </w:rPr>
        <w:t xml:space="preserve"> от 24.07.2007 № 221-ФЗ «О </w:t>
      </w:r>
      <w:r w:rsidR="002F1248">
        <w:rPr>
          <w:rFonts w:ascii="Times New Roman" w:hAnsi="Times New Roman" w:cs="Times New Roman"/>
          <w:b w:val="0"/>
        </w:rPr>
        <w:t>кадастровой деятельности</w:t>
      </w:r>
      <w:r w:rsidRPr="001262CA">
        <w:rPr>
          <w:rFonts w:ascii="Times New Roman" w:hAnsi="Times New Roman" w:cs="Times New Roman"/>
          <w:b w:val="0"/>
        </w:rPr>
        <w:t xml:space="preserve">»; </w:t>
      </w:r>
    </w:p>
    <w:p w:rsidR="00BB6542" w:rsidRPr="001262CA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  <w:r w:rsidR="00BB6542" w:rsidRPr="001262CA">
        <w:rPr>
          <w:rFonts w:ascii="Times New Roman" w:hAnsi="Times New Roman" w:cs="Times New Roman"/>
          <w:b w:val="0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</w:t>
      </w:r>
      <w:r w:rsidR="003E039B">
        <w:rPr>
          <w:rFonts w:ascii="Times New Roman" w:hAnsi="Times New Roman" w:cs="Times New Roman"/>
          <w:b w:val="0"/>
        </w:rPr>
        <w:t xml:space="preserve"> </w:t>
      </w:r>
      <w:r w:rsidR="00BB6542" w:rsidRPr="001262CA">
        <w:rPr>
          <w:rFonts w:ascii="Times New Roman" w:hAnsi="Times New Roman" w:cs="Times New Roman"/>
          <w:b w:val="0"/>
        </w:rPr>
        <w:t>№ 41, 27.02.2008);</w:t>
      </w:r>
    </w:p>
    <w:p w:rsidR="00BB6542" w:rsidRPr="001262CA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  <w:r w:rsidR="00BB6542" w:rsidRPr="001262CA">
        <w:rPr>
          <w:rFonts w:ascii="Times New Roman" w:hAnsi="Times New Roman" w:cs="Times New Roman"/>
          <w:b w:val="0"/>
        </w:rPr>
        <w:t xml:space="preserve"> Правительства Российской Федерации от 13.08.2006 № 491 «Об 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262CA">
        <w:rPr>
          <w:rFonts w:ascii="Times New Roman" w:hAnsi="Times New Roman" w:cs="Times New Roman"/>
          <w:b w:val="0"/>
        </w:rPr>
        <w:t>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ст. 3680);</w:t>
      </w:r>
    </w:p>
    <w:p w:rsidR="00BB6542" w:rsidRPr="001262CA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709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  <w:r w:rsidR="00BB6542" w:rsidRPr="001262CA">
        <w:rPr>
          <w:rFonts w:ascii="Times New Roman" w:hAnsi="Times New Roman" w:cs="Times New Roman"/>
          <w:b w:val="0"/>
        </w:rPr>
        <w:t xml:space="preserve"> Правительства Московской области от 27.09.2013 № 777/42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262CA">
        <w:rPr>
          <w:rFonts w:ascii="Times New Roman" w:hAnsi="Times New Roman" w:cs="Times New Roman"/>
          <w:b w:val="0"/>
        </w:rPr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</w:t>
      </w:r>
      <w:r>
        <w:rPr>
          <w:rFonts w:ascii="Times New Roman" w:hAnsi="Times New Roman" w:cs="Times New Roman"/>
          <w:b w:val="0"/>
        </w:rPr>
        <w:t xml:space="preserve">ных и муниципальных услуг,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262CA">
        <w:rPr>
          <w:rFonts w:ascii="Times New Roman" w:hAnsi="Times New Roman" w:cs="Times New Roman"/>
          <w:b w:val="0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</w:t>
      </w:r>
      <w:r w:rsidR="00BB6542" w:rsidRPr="000555C6">
        <w:rPr>
          <w:rFonts w:ascii="Times New Roman" w:hAnsi="Times New Roman" w:cs="Times New Roman"/>
          <w:b w:val="0"/>
        </w:rPr>
        <w:t>;</w:t>
      </w:r>
    </w:p>
    <w:p w:rsidR="00BB6542" w:rsidRPr="00143738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709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  <w:r w:rsidR="00BB6542" w:rsidRPr="001262CA">
        <w:rPr>
          <w:rFonts w:ascii="Times New Roman" w:hAnsi="Times New Roman" w:cs="Times New Roman"/>
          <w:b w:val="0"/>
        </w:rPr>
        <w:t xml:space="preserve"> Правительства Российской Федерации от 27.09.2011 № 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</w:t>
      </w:r>
      <w:r w:rsidR="003E039B">
        <w:rPr>
          <w:rFonts w:ascii="Times New Roman" w:hAnsi="Times New Roman" w:cs="Times New Roman"/>
          <w:b w:val="0"/>
        </w:rPr>
        <w:t xml:space="preserve"> </w:t>
      </w:r>
      <w:r w:rsidR="00BB6542" w:rsidRPr="001262CA">
        <w:rPr>
          <w:rFonts w:ascii="Times New Roman" w:hAnsi="Times New Roman" w:cs="Times New Roman"/>
          <w:b w:val="0"/>
        </w:rPr>
        <w:t xml:space="preserve">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BB6542" w:rsidRPr="001262CA">
        <w:rPr>
          <w:rFonts w:ascii="Times New Roman" w:hAnsi="Times New Roman" w:cs="Times New Roman"/>
          <w:b w:val="0"/>
        </w:rPr>
        <w:lastRenderedPageBreak/>
        <w:t xml:space="preserve">самоуправления) (Собрание законодательства Российской Федерации, 03.10.2011, № 40,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43738">
        <w:rPr>
          <w:rFonts w:ascii="Times New Roman" w:hAnsi="Times New Roman" w:cs="Times New Roman"/>
          <w:b w:val="0"/>
        </w:rPr>
        <w:t>ст. 5559);</w:t>
      </w:r>
    </w:p>
    <w:p w:rsidR="00BB6542" w:rsidRPr="001262CA" w:rsidRDefault="00BB6542" w:rsidP="00DB190E">
      <w:pPr>
        <w:pStyle w:val="affff3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9496"/>
        </w:tabs>
        <w:spacing w:after="0" w:line="240" w:lineRule="auto"/>
        <w:ind w:left="-284" w:right="282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62CA">
        <w:rPr>
          <w:rFonts w:ascii="Times New Roman" w:hAnsi="Times New Roman"/>
          <w:sz w:val="24"/>
          <w:szCs w:val="24"/>
        </w:rPr>
        <w:t>П</w:t>
      </w:r>
      <w:r w:rsidRPr="001262CA">
        <w:rPr>
          <w:rFonts w:ascii="Times New Roman" w:hAnsi="Times New Roman"/>
          <w:color w:val="000000" w:themeColor="text1"/>
          <w:sz w:val="24"/>
          <w:szCs w:val="24"/>
        </w:rPr>
        <w:t>остановл</w:t>
      </w:r>
      <w:r w:rsidR="000555C6">
        <w:rPr>
          <w:rFonts w:ascii="Times New Roman" w:hAnsi="Times New Roman"/>
          <w:color w:val="000000" w:themeColor="text1"/>
          <w:sz w:val="24"/>
          <w:szCs w:val="24"/>
        </w:rPr>
        <w:t>ение</w:t>
      </w:r>
      <w:r w:rsidRPr="001262CA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</w:t>
      </w:r>
      <w:r w:rsidR="00143738">
        <w:rPr>
          <w:rFonts w:ascii="Times New Roman" w:hAnsi="Times New Roman"/>
          <w:color w:val="000000" w:themeColor="text1"/>
          <w:sz w:val="24"/>
          <w:szCs w:val="24"/>
        </w:rPr>
        <w:t>ийский Федерации от 22.12.2012 №</w:t>
      </w:r>
      <w:r w:rsidRPr="001262CA">
        <w:rPr>
          <w:rFonts w:ascii="Times New Roman" w:hAnsi="Times New Roman"/>
          <w:color w:val="000000" w:themeColor="text1"/>
          <w:sz w:val="24"/>
          <w:szCs w:val="24"/>
        </w:rPr>
        <w:t xml:space="preserve"> 1376 </w:t>
      </w:r>
      <w:r w:rsidR="0014373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262CA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</w:t>
      </w:r>
    </w:p>
    <w:p w:rsidR="00BB6542" w:rsidRPr="00143738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709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  <w:r w:rsidR="00BB6542" w:rsidRPr="001262CA">
        <w:rPr>
          <w:rFonts w:ascii="Times New Roman" w:hAnsi="Times New Roman" w:cs="Times New Roman"/>
          <w:b w:val="0"/>
        </w:rPr>
        <w:t xml:space="preserve"> Правительства Российской Федерации от 31.12.2015 № 1532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262CA">
        <w:rPr>
          <w:rFonts w:ascii="Times New Roman" w:hAnsi="Times New Roman" w:cs="Times New Roman"/>
          <w:b w:val="0"/>
        </w:rPr>
        <w:t>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</w:t>
      </w:r>
      <w:r w:rsidR="00143738">
        <w:rPr>
          <w:rFonts w:ascii="Times New Roman" w:hAnsi="Times New Roman" w:cs="Times New Roman"/>
          <w:b w:val="0"/>
        </w:rPr>
        <w:t xml:space="preserve">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43738">
        <w:rPr>
          <w:rFonts w:ascii="Times New Roman" w:hAnsi="Times New Roman" w:cs="Times New Roman"/>
          <w:b w:val="0"/>
        </w:rPr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(Собрание законодательства Российской Федерации, 11.01.2016, № 2 (часть 1), ст. 405);</w:t>
      </w:r>
    </w:p>
    <w:p w:rsidR="000555C6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709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Распоряжение</w:t>
      </w:r>
      <w:r w:rsidR="00BB6542" w:rsidRPr="001262CA">
        <w:rPr>
          <w:rFonts w:ascii="Times New Roman" w:hAnsi="Times New Roman" w:cs="Times New Roman"/>
          <w:b w:val="0"/>
        </w:rPr>
        <w:t xml:space="preserve"> Правительства Российской Федерации от 25.04.2011 № 729-р</w:t>
      </w:r>
      <w:r w:rsidR="00143738">
        <w:rPr>
          <w:rFonts w:ascii="Times New Roman" w:hAnsi="Times New Roman" w:cs="Times New Roman"/>
          <w:b w:val="0"/>
        </w:rPr>
        <w:t xml:space="preserve"> </w:t>
      </w:r>
      <w:r w:rsidR="00143738">
        <w:rPr>
          <w:rFonts w:ascii="Times New Roman" w:hAnsi="Times New Roman" w:cs="Times New Roman"/>
          <w:b w:val="0"/>
        </w:rPr>
        <w:br/>
      </w:r>
      <w:r w:rsidR="00BB6542" w:rsidRPr="001262CA">
        <w:rPr>
          <w:rFonts w:ascii="Times New Roman" w:hAnsi="Times New Roman" w:cs="Times New Roman"/>
          <w:b w:val="0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BB6542" w:rsidRPr="002E6075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709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 w:rsidRPr="002E6075">
        <w:rPr>
          <w:rFonts w:ascii="Times New Roman" w:hAnsi="Times New Roman" w:cs="Times New Roman"/>
          <w:b w:val="0"/>
        </w:rPr>
        <w:t>Распоряжение</w:t>
      </w:r>
      <w:r w:rsidR="00BB6542" w:rsidRPr="002E6075">
        <w:rPr>
          <w:rFonts w:ascii="Times New Roman" w:hAnsi="Times New Roman" w:cs="Times New Roman"/>
          <w:b w:val="0"/>
        </w:rPr>
        <w:t xml:space="preserve"> Правительства Российской Федерации от 17.12.2009 N 1993-р</w:t>
      </w:r>
      <w:r w:rsidR="003E039B" w:rsidRPr="002E6075">
        <w:rPr>
          <w:rFonts w:ascii="Times New Roman" w:hAnsi="Times New Roman" w:cs="Times New Roman"/>
          <w:b w:val="0"/>
        </w:rPr>
        <w:t xml:space="preserve"> </w:t>
      </w:r>
      <w:r w:rsidR="00143738" w:rsidRPr="002E6075">
        <w:rPr>
          <w:rFonts w:ascii="Times New Roman" w:hAnsi="Times New Roman" w:cs="Times New Roman"/>
          <w:b w:val="0"/>
        </w:rPr>
        <w:br/>
      </w:r>
      <w:r w:rsidR="00BB6542" w:rsidRPr="002E6075">
        <w:rPr>
          <w:rFonts w:ascii="Times New Roman" w:hAnsi="Times New Roman" w:cs="Times New Roman"/>
          <w:b w:val="0"/>
        </w:rPr>
        <w:t>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</w:t>
      </w:r>
      <w:r w:rsidR="00006301" w:rsidRPr="002E6075">
        <w:rPr>
          <w:rFonts w:ascii="Times New Roman" w:hAnsi="Times New Roman" w:cs="Times New Roman"/>
          <w:b w:val="0"/>
        </w:rPr>
        <w:t xml:space="preserve"> ч.), ст. 6626); СП 54.13330.2022</w:t>
      </w:r>
      <w:r w:rsidR="00BB6542" w:rsidRPr="002E6075">
        <w:rPr>
          <w:rFonts w:ascii="Times New Roman" w:hAnsi="Times New Roman" w:cs="Times New Roman"/>
          <w:b w:val="0"/>
        </w:rPr>
        <w:t xml:space="preserve"> «Свод правил. Здания жилые многоквартирные. Актуализированная редакция СНиП 31-01-2003», утвержденным приказом </w:t>
      </w:r>
      <w:r w:rsidR="00006301" w:rsidRPr="002E6075">
        <w:rPr>
          <w:rFonts w:ascii="Times New Roman" w:hAnsi="Times New Roman" w:cs="Times New Roman"/>
          <w:b w:val="0"/>
          <w:shd w:val="clear" w:color="auto" w:fill="FFFFFF"/>
        </w:rPr>
        <w:t xml:space="preserve">Министерства строительства и жилищно-коммунального хозяйства Российской Федерации </w:t>
      </w:r>
      <w:r w:rsidR="00143738" w:rsidRPr="002E6075">
        <w:rPr>
          <w:rFonts w:ascii="Times New Roman" w:hAnsi="Times New Roman" w:cs="Times New Roman"/>
          <w:b w:val="0"/>
          <w:shd w:val="clear" w:color="auto" w:fill="FFFFFF"/>
        </w:rPr>
        <w:br/>
      </w:r>
      <w:r w:rsidR="00006301" w:rsidRPr="002E6075">
        <w:rPr>
          <w:rFonts w:ascii="Times New Roman" w:hAnsi="Times New Roman" w:cs="Times New Roman"/>
          <w:b w:val="0"/>
          <w:shd w:val="clear" w:color="auto" w:fill="FFFFFF"/>
        </w:rPr>
        <w:t>от 13 мая 2022 г. N 361/пр</w:t>
      </w:r>
      <w:r w:rsidR="00BB6542" w:rsidRPr="002E6075">
        <w:rPr>
          <w:rFonts w:ascii="Times New Roman" w:hAnsi="Times New Roman" w:cs="Times New Roman"/>
          <w:b w:val="0"/>
        </w:rPr>
        <w:t>;</w:t>
      </w:r>
    </w:p>
    <w:p w:rsidR="00BB6542" w:rsidRPr="002E6075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709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 w:rsidRPr="002E6075">
        <w:rPr>
          <w:rFonts w:ascii="Times New Roman" w:hAnsi="Times New Roman" w:cs="Times New Roman"/>
          <w:b w:val="0"/>
        </w:rPr>
        <w:t>Закон</w:t>
      </w:r>
      <w:r w:rsidR="00BB6542" w:rsidRPr="002E6075">
        <w:rPr>
          <w:rFonts w:ascii="Times New Roman" w:hAnsi="Times New Roman" w:cs="Times New Roman"/>
          <w:b w:val="0"/>
        </w:rPr>
        <w:t xml:space="preserve"> Московской области от 05.10.2006 № 164/2006-ОЗ «О рассмотрении обращений граждан» («Ежедневные новости. Подмосковье», № 189, 11.10.2006);</w:t>
      </w:r>
    </w:p>
    <w:p w:rsidR="00BB6542" w:rsidRPr="002E6075" w:rsidRDefault="000555C6" w:rsidP="00DB190E">
      <w:pPr>
        <w:pStyle w:val="aff6"/>
        <w:numPr>
          <w:ilvl w:val="0"/>
          <w:numId w:val="10"/>
        </w:numPr>
        <w:tabs>
          <w:tab w:val="left" w:pos="567"/>
          <w:tab w:val="left" w:pos="709"/>
          <w:tab w:val="left" w:pos="9496"/>
        </w:tabs>
        <w:ind w:left="-284" w:right="282" w:firstLine="568"/>
        <w:jc w:val="both"/>
        <w:rPr>
          <w:rFonts w:ascii="Times New Roman" w:hAnsi="Times New Roman" w:cs="Times New Roman"/>
          <w:b w:val="0"/>
        </w:rPr>
      </w:pPr>
      <w:r w:rsidRPr="002E6075">
        <w:rPr>
          <w:rFonts w:ascii="Times New Roman" w:hAnsi="Times New Roman" w:cs="Times New Roman"/>
          <w:b w:val="0"/>
        </w:rPr>
        <w:t>Постановление</w:t>
      </w:r>
      <w:r w:rsidR="00BB6542" w:rsidRPr="002E6075">
        <w:rPr>
          <w:rFonts w:ascii="Times New Roman" w:hAnsi="Times New Roman" w:cs="Times New Roman"/>
          <w:b w:val="0"/>
        </w:rPr>
        <w:t xml:space="preserve"> Главного государственного санитарного </w:t>
      </w:r>
      <w:r w:rsidR="00021CAC" w:rsidRPr="002E6075">
        <w:rPr>
          <w:rFonts w:ascii="Times New Roman" w:hAnsi="Times New Roman" w:cs="Times New Roman"/>
          <w:b w:val="0"/>
        </w:rPr>
        <w:t>врача Российской Федерации от 28.01.2021 № 3</w:t>
      </w:r>
      <w:r w:rsidR="00BB6542" w:rsidRPr="002E6075">
        <w:rPr>
          <w:rFonts w:ascii="Times New Roman" w:hAnsi="Times New Roman" w:cs="Times New Roman"/>
          <w:b w:val="0"/>
        </w:rPr>
        <w:t xml:space="preserve"> «</w:t>
      </w:r>
      <w:r w:rsidR="00021CAC" w:rsidRPr="002E6075">
        <w:rPr>
          <w:rFonts w:ascii="Times New Roman" w:hAnsi="Times New Roman" w:cs="Times New Roman"/>
          <w:b w:val="0"/>
        </w:rPr>
        <w:t>Об утверждении СанПиН 2.1.2.3684-21</w:t>
      </w:r>
      <w:r w:rsidR="00BB6542" w:rsidRPr="002E6075">
        <w:rPr>
          <w:rFonts w:ascii="Times New Roman" w:hAnsi="Times New Roman" w:cs="Times New Roman"/>
          <w:b w:val="0"/>
        </w:rPr>
        <w:t xml:space="preserve"> «Санитарно-эпидемиологические требования к </w:t>
      </w:r>
      <w:r w:rsidR="00021CAC" w:rsidRPr="002E6075">
        <w:rPr>
          <w:rFonts w:ascii="Times New Roman" w:hAnsi="Times New Roman" w:cs="Times New Roman"/>
          <w:b w:val="0"/>
        </w:rPr>
        <w:t>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BB6542" w:rsidRPr="002E6075">
        <w:rPr>
          <w:rFonts w:ascii="Times New Roman" w:hAnsi="Times New Roman" w:cs="Times New Roman"/>
          <w:b w:val="0"/>
        </w:rPr>
        <w:t>»;</w:t>
      </w:r>
    </w:p>
    <w:p w:rsidR="00BB6542" w:rsidRPr="003E039B" w:rsidRDefault="000555C6" w:rsidP="00DB190E">
      <w:pPr>
        <w:pStyle w:val="affff3"/>
        <w:numPr>
          <w:ilvl w:val="0"/>
          <w:numId w:val="10"/>
        </w:numPr>
        <w:tabs>
          <w:tab w:val="left" w:pos="567"/>
          <w:tab w:val="left" w:pos="993"/>
          <w:tab w:val="left" w:pos="9496"/>
        </w:tabs>
        <w:spacing w:after="0" w:line="240" w:lineRule="auto"/>
        <w:ind w:left="-284" w:right="282" w:firstLine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BB6542" w:rsidRPr="001262CA">
        <w:rPr>
          <w:rFonts w:ascii="Times New Roman" w:hAnsi="Times New Roman"/>
          <w:sz w:val="24"/>
          <w:szCs w:val="24"/>
          <w:lang w:eastAsia="ru-RU"/>
        </w:rPr>
        <w:t xml:space="preserve"> Госстроя Российской Федерации от 27.09.2003 № 170</w:t>
      </w:r>
      <w:r w:rsidR="00143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3738">
        <w:rPr>
          <w:rFonts w:ascii="Times New Roman" w:hAnsi="Times New Roman"/>
          <w:sz w:val="24"/>
          <w:szCs w:val="24"/>
          <w:lang w:eastAsia="ru-RU"/>
        </w:rPr>
        <w:br/>
      </w:r>
      <w:r w:rsidR="00BB6542" w:rsidRPr="001262CA">
        <w:rPr>
          <w:rFonts w:ascii="Times New Roman" w:hAnsi="Times New Roman"/>
          <w:sz w:val="24"/>
          <w:szCs w:val="24"/>
          <w:lang w:eastAsia="ru-RU"/>
        </w:rPr>
        <w:t>«Об утверждении Правил и норм технической эксплуатации жилищного фонда» (Зарегистрировано в Минюсте РФ 15.10.2003 № 5176);</w:t>
      </w:r>
      <w:r w:rsidR="00143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6542" w:rsidRPr="001262CA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</w:t>
      </w:r>
      <w:r w:rsidR="00734465">
        <w:rPr>
          <w:rFonts w:ascii="Times New Roman" w:hAnsi="Times New Roman"/>
          <w:sz w:val="24"/>
          <w:szCs w:val="24"/>
        </w:rPr>
        <w:t xml:space="preserve"> </w:t>
      </w:r>
      <w:r w:rsidR="00BB6542" w:rsidRPr="001262CA">
        <w:rPr>
          <w:rFonts w:ascii="Times New Roman" w:hAnsi="Times New Roman"/>
          <w:sz w:val="24"/>
          <w:szCs w:val="24"/>
        </w:rPr>
        <w:t>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3E039B" w:rsidRPr="001262CA" w:rsidRDefault="003E039B" w:rsidP="00DB190E">
      <w:pPr>
        <w:pStyle w:val="affff3"/>
        <w:numPr>
          <w:ilvl w:val="0"/>
          <w:numId w:val="10"/>
        </w:numPr>
        <w:tabs>
          <w:tab w:val="left" w:pos="567"/>
          <w:tab w:val="left" w:pos="993"/>
          <w:tab w:val="left" w:pos="9496"/>
        </w:tabs>
        <w:spacing w:after="0" w:line="240" w:lineRule="auto"/>
        <w:ind w:left="-284" w:right="282" w:firstLine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</w:t>
      </w:r>
      <w:r w:rsidR="00734465">
        <w:rPr>
          <w:rFonts w:ascii="Times New Roman" w:hAnsi="Times New Roman"/>
          <w:sz w:val="24"/>
          <w:szCs w:val="24"/>
        </w:rPr>
        <w:t xml:space="preserve">о округа Щёлково от 30.05.2019 </w:t>
      </w:r>
      <w:r w:rsidR="001437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№ </w:t>
      </w:r>
      <w:r w:rsidR="00734465">
        <w:rPr>
          <w:rFonts w:ascii="Times New Roman" w:hAnsi="Times New Roman"/>
          <w:sz w:val="24"/>
          <w:szCs w:val="24"/>
        </w:rPr>
        <w:t>2221</w:t>
      </w:r>
      <w:r>
        <w:rPr>
          <w:rFonts w:ascii="Times New Roman" w:hAnsi="Times New Roman"/>
          <w:sz w:val="24"/>
          <w:szCs w:val="24"/>
        </w:rPr>
        <w:t>«О</w:t>
      </w:r>
      <w:r w:rsidR="0073446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734465">
        <w:rPr>
          <w:rFonts w:ascii="Times New Roman" w:hAnsi="Times New Roman"/>
          <w:sz w:val="24"/>
          <w:szCs w:val="24"/>
        </w:rPr>
        <w:t>утверждении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34465">
        <w:rPr>
          <w:rFonts w:ascii="Times New Roman" w:hAnsi="Times New Roman"/>
          <w:sz w:val="24"/>
          <w:szCs w:val="24"/>
        </w:rPr>
        <w:t xml:space="preserve">рассмотрения обращений граждан и организаций </w:t>
      </w:r>
      <w:r w:rsidR="00143738">
        <w:rPr>
          <w:rFonts w:ascii="Times New Roman" w:hAnsi="Times New Roman"/>
          <w:sz w:val="24"/>
          <w:szCs w:val="24"/>
        </w:rPr>
        <w:br/>
      </w:r>
      <w:r w:rsidR="00734465">
        <w:rPr>
          <w:rFonts w:ascii="Times New Roman" w:hAnsi="Times New Roman"/>
          <w:sz w:val="24"/>
          <w:szCs w:val="24"/>
        </w:rPr>
        <w:t xml:space="preserve">в Администрации городского округа Щёлково </w:t>
      </w:r>
      <w:r>
        <w:rPr>
          <w:rFonts w:ascii="Times New Roman" w:hAnsi="Times New Roman"/>
          <w:sz w:val="24"/>
          <w:szCs w:val="24"/>
        </w:rPr>
        <w:t>Московской области».</w:t>
      </w:r>
    </w:p>
    <w:p w:rsidR="00BB6542" w:rsidRPr="00920CF1" w:rsidRDefault="00F60BBA" w:rsidP="00920CF1">
      <w:pPr>
        <w:pStyle w:val="affff3"/>
        <w:pageBreakBefore/>
        <w:tabs>
          <w:tab w:val="left" w:pos="567"/>
          <w:tab w:val="left" w:pos="993"/>
          <w:tab w:val="left" w:pos="5387"/>
          <w:tab w:val="left" w:pos="6804"/>
          <w:tab w:val="left" w:pos="9496"/>
        </w:tabs>
        <w:spacing w:after="0" w:line="240" w:lineRule="auto"/>
        <w:ind w:left="5387" w:right="282"/>
        <w:rPr>
          <w:rFonts w:ascii="Times New Roman" w:hAnsi="Times New Roman"/>
          <w:sz w:val="28"/>
          <w:szCs w:val="28"/>
        </w:rPr>
      </w:pPr>
      <w:bookmarkStart w:id="149" w:name="_Toc11061580"/>
      <w:r w:rsidRPr="00920CF1">
        <w:rPr>
          <w:rFonts w:ascii="Times New Roman" w:hAnsi="Times New Roman"/>
          <w:sz w:val="28"/>
          <w:szCs w:val="28"/>
        </w:rPr>
        <w:lastRenderedPageBreak/>
        <w:t>Прил</w:t>
      </w:r>
      <w:r w:rsidR="00BB6542" w:rsidRPr="00920CF1">
        <w:rPr>
          <w:rFonts w:ascii="Times New Roman" w:hAnsi="Times New Roman"/>
          <w:sz w:val="28"/>
          <w:szCs w:val="28"/>
        </w:rPr>
        <w:t xml:space="preserve">ожение </w:t>
      </w:r>
      <w:bookmarkEnd w:id="149"/>
      <w:r w:rsidR="00920CF1" w:rsidRPr="00FA1EC7">
        <w:rPr>
          <w:rFonts w:ascii="Times New Roman" w:hAnsi="Times New Roman"/>
          <w:sz w:val="28"/>
          <w:szCs w:val="28"/>
        </w:rPr>
        <w:t>5</w:t>
      </w:r>
      <w:r w:rsidR="00BB6542" w:rsidRPr="00FA1EC7">
        <w:rPr>
          <w:rFonts w:ascii="Times New Roman" w:hAnsi="Times New Roman"/>
          <w:sz w:val="28"/>
          <w:szCs w:val="28"/>
        </w:rPr>
        <w:t xml:space="preserve"> </w:t>
      </w:r>
    </w:p>
    <w:p w:rsidR="00BB6542" w:rsidRPr="00920CF1" w:rsidRDefault="00885B29" w:rsidP="00920CF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20CF1">
        <w:rPr>
          <w:rFonts w:ascii="Times New Roman" w:hAnsi="Times New Roman"/>
          <w:sz w:val="28"/>
          <w:szCs w:val="28"/>
        </w:rPr>
        <w:t xml:space="preserve">к </w:t>
      </w:r>
      <w:r w:rsidR="00BB6542" w:rsidRPr="00920CF1">
        <w:rPr>
          <w:rFonts w:ascii="Times New Roman" w:hAnsi="Times New Roman"/>
          <w:sz w:val="28"/>
          <w:szCs w:val="28"/>
        </w:rPr>
        <w:t>Административно</w:t>
      </w:r>
      <w:r w:rsidR="00436828" w:rsidRPr="00920CF1">
        <w:rPr>
          <w:rFonts w:ascii="Times New Roman" w:hAnsi="Times New Roman"/>
          <w:sz w:val="28"/>
          <w:szCs w:val="28"/>
        </w:rPr>
        <w:t>му</w:t>
      </w:r>
      <w:r w:rsidR="00BB6542" w:rsidRPr="00920CF1">
        <w:rPr>
          <w:rFonts w:ascii="Times New Roman" w:hAnsi="Times New Roman"/>
          <w:sz w:val="28"/>
          <w:szCs w:val="28"/>
        </w:rPr>
        <w:t xml:space="preserve"> регламент</w:t>
      </w:r>
      <w:r w:rsidR="00436828" w:rsidRPr="00920CF1">
        <w:rPr>
          <w:rFonts w:ascii="Times New Roman" w:hAnsi="Times New Roman"/>
          <w:sz w:val="28"/>
          <w:szCs w:val="28"/>
        </w:rPr>
        <w:t>у</w:t>
      </w:r>
      <w:r w:rsidR="00BB6542" w:rsidRPr="00920CF1">
        <w:rPr>
          <w:rFonts w:ascii="Times New Roman" w:hAnsi="Times New Roman"/>
          <w:sz w:val="28"/>
          <w:szCs w:val="28"/>
        </w:rPr>
        <w:t xml:space="preserve"> </w:t>
      </w:r>
      <w:r w:rsidR="00143738" w:rsidRPr="00920CF1">
        <w:rPr>
          <w:rFonts w:ascii="Times New Roman" w:hAnsi="Times New Roman"/>
          <w:sz w:val="28"/>
          <w:szCs w:val="28"/>
        </w:rPr>
        <w:br/>
      </w:r>
      <w:r w:rsidR="00BB6542" w:rsidRPr="00920CF1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6904E2" w:rsidRPr="00446D65" w:rsidRDefault="006904E2" w:rsidP="006C3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828" w:rsidRDefault="00436828" w:rsidP="004368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</w:t>
      </w:r>
    </w:p>
    <w:p w:rsidR="00FD531E" w:rsidRPr="00436828" w:rsidRDefault="00436828" w:rsidP="004368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D531E" w:rsidRPr="00446D65">
        <w:rPr>
          <w:rFonts w:ascii="Times New Roman" w:hAnsi="Times New Roman"/>
          <w:sz w:val="24"/>
          <w:szCs w:val="24"/>
        </w:rPr>
        <w:t>Главе</w:t>
      </w:r>
      <w:r w:rsidR="0037634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</w:t>
      </w:r>
      <w:r w:rsidR="0037634D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</w:p>
    <w:p w:rsidR="00FD531E" w:rsidRPr="00446D65" w:rsidRDefault="0037634D" w:rsidP="006C3F9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</w:t>
      </w:r>
    </w:p>
    <w:p w:rsidR="00FD531E" w:rsidRPr="00446D65" w:rsidRDefault="0037634D" w:rsidP="006C3F9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____________________________</w:t>
      </w:r>
    </w:p>
    <w:p w:rsidR="00FD531E" w:rsidRPr="00446D65" w:rsidRDefault="0037634D" w:rsidP="006C3F9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 w:rsidR="00A72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D531E" w:rsidRPr="00446D65" w:rsidRDefault="0037634D" w:rsidP="006C3F9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</w:t>
      </w:r>
    </w:p>
    <w:p w:rsidR="00FD531E" w:rsidRPr="00446D65" w:rsidRDefault="00FD5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31E" w:rsidRPr="00446D65" w:rsidRDefault="0037634D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D531E" w:rsidRPr="00446D65" w:rsidRDefault="00376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531E" w:rsidRPr="00446D65" w:rsidRDefault="00FD5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FD531E" w:rsidRPr="00446D65" w:rsidTr="005F7A91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3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</w:tcBorders>
            <w:vAlign w:val="bottom"/>
          </w:tcPr>
          <w:p w:rsidR="00FD531E" w:rsidRPr="00446D65" w:rsidRDefault="0037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«Перевод жилого (нежилого) </w:t>
            </w:r>
            <w:r w:rsidR="00344B9D">
              <w:rPr>
                <w:rFonts w:ascii="Times New Roman" w:hAnsi="Times New Roman"/>
                <w:sz w:val="24"/>
                <w:szCs w:val="24"/>
              </w:rPr>
              <w:t>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FD531E" w:rsidRPr="00446D65" w:rsidTr="005F7A91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 w:rsidP="0015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нежилое (жилое</w:t>
            </w:r>
            <w:r w:rsidR="00344B9D">
              <w:rPr>
                <w:rFonts w:ascii="Times New Roman" w:hAnsi="Times New Roman"/>
                <w:sz w:val="24"/>
                <w:szCs w:val="24"/>
              </w:rPr>
              <w:t>) здание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117" w:rsidRDefault="00FD531E" w:rsidP="00CF0E57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ab/>
            </w:r>
            <w:r w:rsidR="00344B9D"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>, нах</w:t>
            </w:r>
            <w:r w:rsidR="0037634D">
              <w:rPr>
                <w:rFonts w:ascii="Times New Roman" w:hAnsi="Times New Roman"/>
                <w:sz w:val="24"/>
                <w:szCs w:val="24"/>
              </w:rPr>
              <w:t>одящегося</w:t>
            </w:r>
            <w:r w:rsidR="0037634D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FD531E" w:rsidRPr="00446D65" w:rsidTr="005F7A91">
        <w:tc>
          <w:tcPr>
            <w:tcW w:w="102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 w:rsidP="0015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A91" w:rsidRPr="00446D65" w:rsidTr="005F7A91">
        <w:tc>
          <w:tcPr>
            <w:tcW w:w="85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 w:rsidP="002F1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(для физических лиц/индивидуальных предпринимателей: ФИО</w:t>
            </w:r>
            <w:r w:rsidR="0037634D">
              <w:rPr>
                <w:rFonts w:ascii="Times New Roman" w:hAnsi="Times New Roman"/>
                <w:sz w:val="24"/>
                <w:szCs w:val="24"/>
              </w:rPr>
              <w:t>, документ, удостоверяющий личность: вид документа_________________________________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1E" w:rsidRPr="00446D65" w:rsidTr="005F7A91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 w:rsidP="0015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3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3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0D4" w:rsidRPr="00446D65" w:rsidTr="005F7A91"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0D4" w:rsidRPr="00446D65" w:rsidRDefault="00BE50D4" w:rsidP="00B93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0D4" w:rsidRPr="00446D65" w:rsidTr="005F7A91">
        <w:tc>
          <w:tcPr>
            <w:tcW w:w="6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0D4" w:rsidRDefault="00BE50D4" w:rsidP="0015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ИНН, СНИЛС, ОГРНИП (для индивидуальных предпринимателей)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0D4" w:rsidRPr="00446D65" w:rsidRDefault="00BE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0D4" w:rsidRPr="00446D65" w:rsidTr="005F7A91">
        <w:tc>
          <w:tcPr>
            <w:tcW w:w="6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0D4" w:rsidRDefault="00BE50D4" w:rsidP="0015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0D4" w:rsidRPr="00446D65" w:rsidRDefault="00BE50D4" w:rsidP="0015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0D4" w:rsidRPr="00446D65" w:rsidRDefault="00BE5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0D4" w:rsidRPr="00446D65" w:rsidTr="005F7A91"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0D4" w:rsidRPr="00446D65" w:rsidRDefault="00BE50D4" w:rsidP="0015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0D4" w:rsidRPr="00446D65" w:rsidTr="005F7A91">
        <w:trPr>
          <w:gridAfter w:val="1"/>
          <w:wAfter w:w="1360" w:type="dxa"/>
        </w:trPr>
        <w:tc>
          <w:tcPr>
            <w:tcW w:w="88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0D4" w:rsidRPr="00446D65" w:rsidRDefault="00BE50D4" w:rsidP="00914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FD531E" w:rsidRPr="00446D65" w:rsidRDefault="00FD531E" w:rsidP="001565B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446D6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446D6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FD531E" w:rsidRPr="00446D65" w:rsidTr="00017194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3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D531E" w:rsidRPr="00446D65" w:rsidTr="00017194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 w:rsidP="0015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3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FD531E" w:rsidRPr="00446D65" w:rsidTr="00017194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FD531E" w:rsidRPr="00446D65" w:rsidRDefault="00FD531E" w:rsidP="001565B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FD531E" w:rsidRPr="00446D65" w:rsidRDefault="00FD531E" w:rsidP="001565B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FD531E" w:rsidRPr="00446D65" w:rsidTr="00017194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FD531E" w:rsidRPr="00446D65" w:rsidRDefault="0037634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FD531E" w:rsidRPr="00446D65" w:rsidRDefault="0037634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FD531E" w:rsidRPr="00446D65" w:rsidRDefault="00FD531E" w:rsidP="001565B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11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2869"/>
        <w:gridCol w:w="963"/>
        <w:gridCol w:w="179"/>
        <w:gridCol w:w="76"/>
        <w:gridCol w:w="85"/>
        <w:gridCol w:w="3101"/>
        <w:gridCol w:w="85"/>
      </w:tblGrid>
      <w:tr w:rsidR="00FD531E" w:rsidRPr="00446D65" w:rsidTr="00931206">
        <w:trPr>
          <w:gridAfter w:val="2"/>
          <w:wAfter w:w="3186" w:type="dxa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FD531E" w:rsidRPr="00446D65" w:rsidRDefault="0037634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1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FD531E" w:rsidRPr="00446D65" w:rsidRDefault="0037634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 w:rsidP="00931206">
            <w:pPr>
              <w:keepNext/>
              <w:spacing w:after="0" w:line="240" w:lineRule="auto"/>
              <w:ind w:right="5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FD531E" w:rsidRPr="00446D65" w:rsidRDefault="0037634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D531E" w:rsidRPr="00446D65" w:rsidTr="00931206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31E" w:rsidRPr="00446D65" w:rsidRDefault="00FD531E" w:rsidP="001565B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46D6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FD531E" w:rsidRPr="00446D65" w:rsidRDefault="00FD53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31E" w:rsidRPr="00446D65" w:rsidRDefault="0037634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(текущее назначение </w:t>
            </w:r>
            <w:r w:rsidR="00CF0AE2" w:rsidRPr="00CF0AE2">
              <w:rPr>
                <w:rFonts w:ascii="Times New Roman" w:hAnsi="Times New Roman"/>
                <w:sz w:val="16"/>
                <w:szCs w:val="16"/>
              </w:rPr>
              <w:t>здания</w:t>
            </w:r>
            <w:r w:rsidRPr="00CF0A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FD531E" w:rsidRPr="00446D65" w:rsidRDefault="00FD53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31E" w:rsidRPr="00446D65" w:rsidRDefault="0037634D" w:rsidP="0093120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FD531E" w:rsidRPr="00446D65" w:rsidRDefault="00FD53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D531E" w:rsidRPr="00446D65" w:rsidTr="00931206">
        <w:trPr>
          <w:gridAfter w:val="6"/>
          <w:wAfter w:w="4489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FD531E" w:rsidRPr="00446D65" w:rsidRDefault="00FD531E" w:rsidP="001565B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 xml:space="preserve">из (жилого/нежилого) </w:t>
            </w:r>
            <w:r w:rsidR="00CF0AE2">
              <w:rPr>
                <w:rFonts w:ascii="Times New Roman" w:hAnsi="Times New Roman"/>
              </w:rPr>
              <w:t>здани</w:t>
            </w:r>
            <w:r w:rsidR="00CF0AE2" w:rsidRPr="00BB6542">
              <w:rPr>
                <w:rFonts w:ascii="Times New Roman" w:hAnsi="Times New Roman"/>
              </w:rPr>
              <w:t>я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46D6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69" w:type="dxa"/>
            <w:tcBorders>
              <w:left w:val="nil"/>
              <w:bottom w:val="nil"/>
              <w:right w:val="nil"/>
            </w:tcBorders>
          </w:tcPr>
          <w:p w:rsidR="00FD531E" w:rsidRPr="00931206" w:rsidRDefault="00931206" w:rsidP="00931206">
            <w:pPr>
              <w:keepNext/>
              <w:spacing w:after="0" w:line="240" w:lineRule="auto"/>
              <w:ind w:right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34D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="0037634D" w:rsidRPr="00931206">
              <w:rPr>
                <w:rFonts w:ascii="Times New Roman" w:hAnsi="Times New Roman"/>
                <w:sz w:val="24"/>
                <w:szCs w:val="24"/>
              </w:rPr>
              <w:br/>
            </w:r>
            <w:r w:rsidR="0037634D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FD531E" w:rsidRPr="00446D65" w:rsidRDefault="00FD531E" w:rsidP="00931206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446D65">
        <w:rPr>
          <w:rFonts w:ascii="Times New Roman" w:hAnsi="Times New Roman"/>
          <w:sz w:val="24"/>
          <w:szCs w:val="24"/>
        </w:rPr>
        <w:t xml:space="preserve">Прошу информировать меня о поступлении любых сведений </w:t>
      </w:r>
      <w:r w:rsidR="00344B9D">
        <w:rPr>
          <w:rFonts w:ascii="Times New Roman" w:hAnsi="Times New Roman"/>
          <w:sz w:val="24"/>
          <w:szCs w:val="24"/>
        </w:rPr>
        <w:t>о</w:t>
      </w:r>
      <w:r w:rsidRPr="00446D6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FD531E" w:rsidRPr="00446D65" w:rsidTr="00017194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FD531E" w:rsidRPr="00446D65" w:rsidRDefault="0037634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344B9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31E" w:rsidRPr="00446D65" w:rsidRDefault="00FD531E" w:rsidP="001565B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FD531E" w:rsidRPr="00446D65" w:rsidTr="00017194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31E" w:rsidRPr="00446D65" w:rsidRDefault="00FD531E" w:rsidP="001565B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FD531E" w:rsidRPr="00446D65" w:rsidTr="00017194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31E" w:rsidRPr="00446D65" w:rsidRDefault="00FD531E" w:rsidP="001565B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FD531E" w:rsidRPr="00446D65" w:rsidTr="0001719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531E" w:rsidRPr="00446D65" w:rsidRDefault="0037634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31E" w:rsidRPr="00446D65" w:rsidRDefault="00FD531E" w:rsidP="001565B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446D6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FD531E" w:rsidRPr="00446D65" w:rsidTr="00017194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31E" w:rsidRPr="00446D65" w:rsidRDefault="003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31E" w:rsidRPr="00446D65" w:rsidRDefault="00FD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31E" w:rsidRPr="00446D65" w:rsidRDefault="00FD531E">
      <w:pPr>
        <w:spacing w:after="0" w:line="240" w:lineRule="auto"/>
        <w:rPr>
          <w:rFonts w:ascii="Times New Roman" w:hAnsi="Times New Roman"/>
          <w:sz w:val="24"/>
          <w:szCs w:val="24"/>
        </w:rPr>
        <w:sectPr w:rsidR="00FD531E" w:rsidRPr="00446D65" w:rsidSect="00931206">
          <w:headerReference w:type="default" r:id="rId11"/>
          <w:footerReference w:type="default" r:id="rId12"/>
          <w:headerReference w:type="first" r:id="rId13"/>
          <w:pgSz w:w="11906" w:h="16838" w:code="9"/>
          <w:pgMar w:top="1134" w:right="707" w:bottom="851" w:left="1418" w:header="397" w:footer="397" w:gutter="0"/>
          <w:cols w:space="709"/>
          <w:titlePg/>
          <w:docGrid w:linePitch="299"/>
        </w:sectPr>
      </w:pPr>
    </w:p>
    <w:p w:rsidR="00FD531E" w:rsidRDefault="00FD531E" w:rsidP="001565B2">
      <w:pPr>
        <w:pStyle w:val="affff9"/>
      </w:pPr>
    </w:p>
    <w:p w:rsidR="00153D53" w:rsidRPr="00920CF1" w:rsidRDefault="00BB6542" w:rsidP="00920CF1">
      <w:pPr>
        <w:pStyle w:val="12"/>
        <w:ind w:left="9214"/>
        <w:jc w:val="left"/>
        <w:rPr>
          <w:b w:val="0"/>
          <w:i w:val="0"/>
          <w:sz w:val="28"/>
          <w:szCs w:val="28"/>
        </w:rPr>
      </w:pPr>
      <w:bookmarkStart w:id="150" w:name="_Приложение_5"/>
      <w:bookmarkStart w:id="151" w:name="_Приложение_6"/>
      <w:bookmarkStart w:id="152" w:name="_Приложение_8"/>
      <w:bookmarkStart w:id="153" w:name="_Toc11061581"/>
      <w:bookmarkStart w:id="154" w:name="_Toc437973321"/>
      <w:bookmarkStart w:id="155" w:name="_Toc438110063"/>
      <w:bookmarkStart w:id="156" w:name="_Toc438376275"/>
      <w:bookmarkEnd w:id="150"/>
      <w:bookmarkEnd w:id="151"/>
      <w:bookmarkEnd w:id="152"/>
      <w:r w:rsidRPr="00920CF1">
        <w:rPr>
          <w:b w:val="0"/>
          <w:i w:val="0"/>
          <w:sz w:val="28"/>
          <w:szCs w:val="28"/>
        </w:rPr>
        <w:t xml:space="preserve">Приложение </w:t>
      </w:r>
      <w:bookmarkEnd w:id="153"/>
      <w:r w:rsidR="00920CF1" w:rsidRPr="00FA1EC7">
        <w:rPr>
          <w:b w:val="0"/>
          <w:i w:val="0"/>
          <w:sz w:val="28"/>
          <w:szCs w:val="28"/>
        </w:rPr>
        <w:t>6</w:t>
      </w:r>
    </w:p>
    <w:p w:rsidR="00BB6542" w:rsidRPr="00920CF1" w:rsidRDefault="00BB6542" w:rsidP="00920CF1">
      <w:pPr>
        <w:spacing w:after="0" w:line="240" w:lineRule="auto"/>
        <w:ind w:left="9214"/>
        <w:contextualSpacing/>
        <w:rPr>
          <w:rFonts w:ascii="Times New Roman" w:hAnsi="Times New Roman"/>
          <w:sz w:val="28"/>
          <w:szCs w:val="28"/>
        </w:rPr>
      </w:pPr>
      <w:r w:rsidRPr="00920CF1">
        <w:rPr>
          <w:rFonts w:ascii="Times New Roman" w:hAnsi="Times New Roman"/>
          <w:sz w:val="28"/>
          <w:szCs w:val="28"/>
        </w:rPr>
        <w:t>к Административно</w:t>
      </w:r>
      <w:r w:rsidR="00436828" w:rsidRPr="00920CF1">
        <w:rPr>
          <w:rFonts w:ascii="Times New Roman" w:hAnsi="Times New Roman"/>
          <w:sz w:val="28"/>
          <w:szCs w:val="28"/>
        </w:rPr>
        <w:t>му</w:t>
      </w:r>
      <w:r w:rsidRPr="00920CF1">
        <w:rPr>
          <w:rFonts w:ascii="Times New Roman" w:hAnsi="Times New Roman"/>
          <w:sz w:val="28"/>
          <w:szCs w:val="28"/>
        </w:rPr>
        <w:t xml:space="preserve"> регламент</w:t>
      </w:r>
      <w:r w:rsidR="00436828" w:rsidRPr="00920CF1">
        <w:rPr>
          <w:rFonts w:ascii="Times New Roman" w:hAnsi="Times New Roman"/>
          <w:sz w:val="28"/>
          <w:szCs w:val="28"/>
        </w:rPr>
        <w:t>у</w:t>
      </w:r>
      <w:r w:rsidRPr="00920CF1">
        <w:rPr>
          <w:rFonts w:ascii="Times New Roman" w:hAnsi="Times New Roman"/>
          <w:sz w:val="28"/>
          <w:szCs w:val="28"/>
        </w:rPr>
        <w:t xml:space="preserve"> </w:t>
      </w:r>
      <w:r w:rsidR="00920CF1">
        <w:rPr>
          <w:rFonts w:ascii="Times New Roman" w:hAnsi="Times New Roman"/>
          <w:sz w:val="28"/>
          <w:szCs w:val="28"/>
        </w:rPr>
        <w:br/>
      </w:r>
      <w:r w:rsidRPr="00920CF1">
        <w:rPr>
          <w:rFonts w:ascii="Times New Roman" w:hAnsi="Times New Roman"/>
          <w:sz w:val="28"/>
          <w:szCs w:val="28"/>
        </w:rPr>
        <w:t>по пред</w:t>
      </w:r>
      <w:r w:rsidR="00165F1A" w:rsidRPr="00920CF1">
        <w:rPr>
          <w:rFonts w:ascii="Times New Roman" w:hAnsi="Times New Roman"/>
          <w:sz w:val="28"/>
          <w:szCs w:val="28"/>
        </w:rPr>
        <w:t xml:space="preserve">оставлению </w:t>
      </w:r>
      <w:r w:rsidR="00920CF1">
        <w:rPr>
          <w:rFonts w:ascii="Times New Roman" w:hAnsi="Times New Roman"/>
          <w:sz w:val="28"/>
          <w:szCs w:val="28"/>
        </w:rPr>
        <w:t>Услуги</w:t>
      </w:r>
    </w:p>
    <w:p w:rsidR="00BB6542" w:rsidRDefault="00BB6542">
      <w:pPr>
        <w:spacing w:after="0" w:line="240" w:lineRule="auto"/>
        <w:ind w:left="10348"/>
        <w:contextualSpacing/>
        <w:rPr>
          <w:rFonts w:ascii="Times New Roman" w:hAnsi="Times New Roman"/>
        </w:rPr>
      </w:pPr>
    </w:p>
    <w:bookmarkEnd w:id="154"/>
    <w:bookmarkEnd w:id="155"/>
    <w:bookmarkEnd w:id="156"/>
    <w:tbl>
      <w:tblPr>
        <w:tblpPr w:leftFromText="180" w:rightFromText="180" w:vertAnchor="text" w:tblpY="1"/>
        <w:tblOverlap w:val="never"/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052"/>
        <w:gridCol w:w="214"/>
        <w:gridCol w:w="10349"/>
      </w:tblGrid>
      <w:tr w:rsidR="00344B9D" w:rsidRPr="00446D65" w:rsidTr="00344B9D">
        <w:trPr>
          <w:trHeight w:val="1079"/>
          <w:tblHeader/>
        </w:trPr>
        <w:tc>
          <w:tcPr>
            <w:tcW w:w="636" w:type="pct"/>
          </w:tcPr>
          <w:p w:rsidR="00344B9D" w:rsidRDefault="00344B9D" w:rsidP="00BB65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4B9D" w:rsidRDefault="00344B9D" w:rsidP="00BB65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6D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710" w:type="pct"/>
          </w:tcPr>
          <w:p w:rsidR="00344B9D" w:rsidRDefault="00344B9D" w:rsidP="00BB65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4B9D" w:rsidRDefault="00344B9D" w:rsidP="00BB65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3654" w:type="pct"/>
            <w:gridSpan w:val="2"/>
          </w:tcPr>
          <w:p w:rsidR="00344B9D" w:rsidRDefault="00344B9D" w:rsidP="00BB65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4B9D" w:rsidRDefault="00344B9D" w:rsidP="00BB65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:rsidR="00344B9D" w:rsidRDefault="00344B9D" w:rsidP="00BB654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4B9D" w:rsidRPr="00446D65" w:rsidTr="00344B9D">
        <w:tc>
          <w:tcPr>
            <w:tcW w:w="5000" w:type="pct"/>
            <w:gridSpan w:val="4"/>
          </w:tcPr>
          <w:p w:rsidR="00344B9D" w:rsidRPr="00446D65" w:rsidRDefault="00344B9D" w:rsidP="00344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6D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344B9D" w:rsidRPr="00446D65" w:rsidTr="0037660F">
        <w:trPr>
          <w:trHeight w:val="1915"/>
        </w:trPr>
        <w:tc>
          <w:tcPr>
            <w:tcW w:w="1420" w:type="pct"/>
            <w:gridSpan w:val="3"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344B9D" w:rsidRPr="00446D6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Pr="00446D65" w:rsidRDefault="00344B9D" w:rsidP="00AD4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установленной Приложением </w:t>
            </w:r>
            <w:r w:rsidR="0092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регламенту.</w:t>
            </w:r>
          </w:p>
        </w:tc>
      </w:tr>
      <w:tr w:rsidR="00344B9D" w:rsidRPr="00446D65" w:rsidTr="0037660F">
        <w:trPr>
          <w:trHeight w:val="563"/>
        </w:trPr>
        <w:tc>
          <w:tcPr>
            <w:tcW w:w="636" w:type="pct"/>
            <w:vMerge w:val="restart"/>
          </w:tcPr>
          <w:p w:rsidR="00344B9D" w:rsidRPr="00446D65" w:rsidRDefault="00344B9D" w:rsidP="00E116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удостоверя-ющий личность</w:t>
            </w: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580" w:type="pct"/>
            <w:tcBorders>
              <w:top w:val="single" w:sz="4" w:space="0" w:color="auto"/>
            </w:tcBorders>
          </w:tcPr>
          <w:p w:rsidR="00344B9D" w:rsidRPr="00446D6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344B9D" w:rsidRPr="00446D65" w:rsidRDefault="00344B9D" w:rsidP="00E11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Срок 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44B9D" w:rsidRPr="00446D65" w:rsidRDefault="00344B9D" w:rsidP="00E11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dst100045"/>
            <w:bookmarkEnd w:id="15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 лет - до достижения 20-летнего возраста;</w:t>
            </w:r>
          </w:p>
          <w:p w:rsidR="00344B9D" w:rsidRPr="00446D65" w:rsidRDefault="00344B9D" w:rsidP="00E11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dst100046"/>
            <w:bookmarkEnd w:id="15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лет - до достижения 45-летнего возраста;</w:t>
            </w:r>
          </w:p>
          <w:p w:rsidR="00344B9D" w:rsidRPr="00446D65" w:rsidRDefault="00344B9D" w:rsidP="00E11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7"/>
                <w:szCs w:val="27"/>
                <w:lang w:eastAsia="ru-RU"/>
              </w:rPr>
            </w:pPr>
            <w:bookmarkStart w:id="159" w:name="dst100047"/>
            <w:bookmarkEnd w:id="15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45 лет – бессрочно в соответствии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пунктом</w:t>
            </w:r>
            <w:r w:rsidRPr="0044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 Постановления Правительства РФ «Об утверждении Положени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 о паспорте гражданина Российской Федерации, образца бланка и описания паспорта гражданина Российской Федерации» от 8 июля 1997 г.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№ 828.</w:t>
            </w:r>
          </w:p>
        </w:tc>
      </w:tr>
      <w:tr w:rsidR="00344B9D" w:rsidRPr="00446D65" w:rsidTr="0037660F">
        <w:trPr>
          <w:trHeight w:val="3818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Pr="00446D6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580" w:type="pct"/>
          </w:tcPr>
          <w:p w:rsidR="00344B9D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Образец паспорта гражданина Союза Советских Социалистических Республик </w:t>
            </w:r>
          </w:p>
          <w:p w:rsidR="00344B9D" w:rsidRPr="00446D6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описание паспорта утверждены постановлением Совмина СССР от 28.08.1974 № 677 «Об утверждении Положения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паспортной системе в СССР».</w:t>
            </w:r>
          </w:p>
          <w:p w:rsidR="00344B9D" w:rsidRPr="00446D65" w:rsidRDefault="00344B9D" w:rsidP="003B5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некоторых категорий иностранных граждан и лиц без гражданства»)</w:t>
            </w:r>
          </w:p>
        </w:tc>
      </w:tr>
      <w:tr w:rsidR="00344B9D" w:rsidRPr="00446D65" w:rsidTr="0037660F">
        <w:trPr>
          <w:trHeight w:val="561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3580" w:type="pct"/>
          </w:tcPr>
          <w:p w:rsidR="00344B9D" w:rsidRPr="002E6075" w:rsidRDefault="00344B9D" w:rsidP="003B5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       от 16.11.2020 № 773 «Об утверждении Административного регламента Министерства внутренних дел Российской Федерации  </w:t>
            </w: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предоставлению </w:t>
            </w:r>
            <w:r w:rsidR="00AC7091"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</w:t>
            </w: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      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</w:tr>
      <w:tr w:rsidR="00344B9D" w:rsidRPr="00446D65" w:rsidTr="0037660F">
        <w:trPr>
          <w:trHeight w:val="524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  <w:p w:rsidR="00344B9D" w:rsidRPr="00446D65" w:rsidRDefault="00344B9D" w:rsidP="00E11639">
            <w:pPr>
              <w:suppressAutoHyphens/>
              <w:spacing w:after="0" w:line="240" w:lineRule="auto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344B9D" w:rsidRPr="002E6075" w:rsidRDefault="00344B9D" w:rsidP="00171A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Министра обороны Российской Федерации от 22.11.2021 № 700 «Об утверждении Инструкции </w:t>
            </w: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организации работы по обеспечению функционирования системы воинского учета»</w:t>
            </w:r>
          </w:p>
        </w:tc>
      </w:tr>
      <w:tr w:rsidR="00344B9D" w:rsidRPr="00446D65" w:rsidTr="0037660F">
        <w:trPr>
          <w:trHeight w:val="580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3580" w:type="pct"/>
          </w:tcPr>
          <w:p w:rsidR="00344B9D" w:rsidRPr="002E6075" w:rsidRDefault="00344B9D" w:rsidP="003B5E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75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       от 08.06.2020 № 407 «Об утверждении Административного регламента Министерства внутренних дел Российской Федерации </w:t>
            </w:r>
            <w:r w:rsidRPr="002E6075">
              <w:rPr>
                <w:rFonts w:ascii="Times New Roman" w:hAnsi="Times New Roman"/>
                <w:sz w:val="24"/>
                <w:szCs w:val="24"/>
              </w:rPr>
              <w:br/>
              <w:t xml:space="preserve">по предоставлению государственной услуги       по выдаче иностранным гражданам и лицам     без гражданства разрешения на временное проживание в Российской Федерации, а также форм отметки и бланка документа                       </w:t>
            </w:r>
            <w:r w:rsidRPr="002E6075">
              <w:rPr>
                <w:rFonts w:ascii="Times New Roman" w:hAnsi="Times New Roman"/>
                <w:sz w:val="24"/>
                <w:szCs w:val="24"/>
              </w:rPr>
              <w:br/>
              <w:t xml:space="preserve">о разрешении на временное проживание             </w:t>
            </w:r>
            <w:r w:rsidRPr="002E6075">
              <w:rPr>
                <w:rFonts w:ascii="Times New Roman" w:hAnsi="Times New Roman"/>
                <w:sz w:val="24"/>
                <w:szCs w:val="24"/>
              </w:rPr>
              <w:br/>
              <w:t>в Российской Федерации»</w:t>
            </w:r>
          </w:p>
        </w:tc>
      </w:tr>
      <w:tr w:rsidR="00344B9D" w:rsidRPr="00446D65" w:rsidTr="0037660F">
        <w:trPr>
          <w:trHeight w:val="932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3580" w:type="pct"/>
          </w:tcPr>
          <w:p w:rsidR="00344B9D" w:rsidRPr="00446D65" w:rsidRDefault="00344B9D" w:rsidP="003B5E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       от 21.09.2017 №732 «О свидетельстве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     о рассмотрении ходатайства о признании беженцем на территории Российской Федерации по существу»)</w:t>
            </w:r>
          </w:p>
        </w:tc>
      </w:tr>
      <w:tr w:rsidR="00344B9D" w:rsidRPr="00446D65" w:rsidTr="0037660F">
        <w:trPr>
          <w:trHeight w:val="520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3580" w:type="pct"/>
          </w:tcPr>
          <w:p w:rsidR="00344B9D" w:rsidRPr="002E607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75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03.06.2020 № 399 «Об утверждении форм бланков вида на жительство»</w:t>
            </w:r>
          </w:p>
        </w:tc>
      </w:tr>
      <w:tr w:rsidR="00344B9D" w:rsidRPr="00446D65" w:rsidTr="0037660F">
        <w:trPr>
          <w:trHeight w:val="600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3580" w:type="pct"/>
          </w:tcPr>
          <w:p w:rsidR="00344B9D" w:rsidRPr="002E607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75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03.06.2020 № 399 «Об утверждении форм бланков вида на жительство»</w:t>
            </w:r>
          </w:p>
        </w:tc>
      </w:tr>
      <w:tr w:rsidR="00344B9D" w:rsidRPr="00446D65" w:rsidTr="0037660F">
        <w:trPr>
          <w:trHeight w:val="560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3580" w:type="pct"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без гражданства, обратившимся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 предоставлением временного убежища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территории Российской Федерации»</w:t>
            </w:r>
          </w:p>
        </w:tc>
      </w:tr>
      <w:tr w:rsidR="00344B9D" w:rsidRPr="00446D65" w:rsidTr="0037660F">
        <w:trPr>
          <w:trHeight w:val="560"/>
        </w:trPr>
        <w:tc>
          <w:tcPr>
            <w:tcW w:w="636" w:type="pct"/>
            <w:vMerge/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</w:tcPr>
          <w:p w:rsidR="00344B9D" w:rsidRPr="00446D65" w:rsidRDefault="00344B9D" w:rsidP="00E11639">
            <w:pPr>
              <w:suppressAutoHyphens/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580" w:type="pct"/>
          </w:tcPr>
          <w:p w:rsidR="00344B9D" w:rsidRPr="003B5EE7" w:rsidRDefault="00344B9D" w:rsidP="00E11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гражданства, обратившимся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 предоставлением временного убежища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территории Российской Федерации»</w:t>
            </w:r>
          </w:p>
        </w:tc>
      </w:tr>
      <w:tr w:rsidR="00344B9D" w:rsidRPr="00446D65" w:rsidTr="0037660F">
        <w:trPr>
          <w:trHeight w:val="2221"/>
        </w:trPr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344B9D" w:rsidRPr="00446D65" w:rsidRDefault="00344B9D" w:rsidP="00E116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</w:tcPr>
          <w:p w:rsidR="00344B9D" w:rsidRPr="00446D65" w:rsidRDefault="00344B9D" w:rsidP="00E116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80" w:type="pct"/>
            <w:tcBorders>
              <w:bottom w:val="single" w:sz="4" w:space="0" w:color="auto"/>
            </w:tcBorders>
          </w:tcPr>
          <w:p w:rsidR="00344B9D" w:rsidRPr="00446D65" w:rsidRDefault="00344B9D" w:rsidP="008D4A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075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       от 11.06.2020 № 417 «Об утверждении Административного регламента Министерства внутренних дел Российской Федерации </w:t>
            </w:r>
            <w:r w:rsidRPr="002E6075">
              <w:rPr>
                <w:rFonts w:ascii="Times New Roman" w:hAnsi="Times New Roman"/>
                <w:sz w:val="24"/>
                <w:szCs w:val="24"/>
              </w:rPr>
              <w:br/>
              <w:t>по предоставлению государственной услуги</w:t>
            </w:r>
            <w:r w:rsidRPr="002E6075">
              <w:rPr>
                <w:rFonts w:ascii="Times New Roman" w:hAnsi="Times New Roman"/>
                <w:sz w:val="24"/>
                <w:szCs w:val="24"/>
              </w:rPr>
              <w:br/>
              <w:t xml:space="preserve">по выдаче иностранным гражданам и лицам    без гражданства вида на жительство, замене иностранным гражданам и лицам </w:t>
            </w:r>
            <w:r w:rsidRPr="002E6075">
              <w:rPr>
                <w:rFonts w:ascii="Times New Roman" w:hAnsi="Times New Roman"/>
                <w:sz w:val="24"/>
                <w:szCs w:val="24"/>
              </w:rPr>
              <w:br/>
              <w:t xml:space="preserve">без гражданства вида на жительство </w:t>
            </w:r>
            <w:r w:rsidRPr="002E6075">
              <w:rPr>
                <w:rFonts w:ascii="Times New Roman" w:hAnsi="Times New Roman"/>
                <w:sz w:val="24"/>
                <w:szCs w:val="24"/>
              </w:rPr>
              <w:br/>
              <w:t>в Российской Федерации»</w:t>
            </w:r>
          </w:p>
        </w:tc>
      </w:tr>
      <w:tr w:rsidR="00344B9D" w:rsidRPr="00446D65" w:rsidTr="0037660F">
        <w:trPr>
          <w:trHeight w:val="5245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9D" w:rsidRDefault="00344B9D" w:rsidP="00BB65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Default="00344B9D" w:rsidP="00BB65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9D" w:rsidRDefault="00344B9D" w:rsidP="008949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Default="00344B9D" w:rsidP="00BB65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344B9D" w:rsidRDefault="00344B9D" w:rsidP="008949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соответствии с требованиями законодательства Российской Федерации</w:t>
            </w:r>
            <w:r w:rsidRPr="00BB65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Pr="00446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содержать следующие сведения:</w:t>
            </w:r>
          </w:p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-Ф.И.О лица, выдавшего доверенность;</w:t>
            </w:r>
          </w:p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Ф.И.О лица, уполномоченного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доверенности;</w:t>
            </w:r>
          </w:p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-Данные документов, удостоверяющих личность этих лиц;</w:t>
            </w:r>
          </w:p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-Объем полномочий представителя, включающий право на подачу заявления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предоставлении Муниципальной услуги;</w:t>
            </w:r>
          </w:p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Дата выдачи доверенности;</w:t>
            </w:r>
          </w:p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-Подпись лица, выдавшего доверенность.</w:t>
            </w:r>
          </w:p>
          <w:p w:rsidR="00344B9D" w:rsidRDefault="00344B9D" w:rsidP="003E03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заверена печатью организации и подписью руководителя          (для юридических лиц), либо печатью индивидуального предпринимателя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(для индивидуальных предпринимателей).</w:t>
            </w:r>
          </w:p>
          <w:p w:rsidR="00344B9D" w:rsidRDefault="00344B9D" w:rsidP="00BB65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4B9D" w:rsidRPr="00446D65" w:rsidTr="0037660F">
        <w:trPr>
          <w:trHeight w:val="416"/>
        </w:trPr>
        <w:tc>
          <w:tcPr>
            <w:tcW w:w="636" w:type="pct"/>
            <w:vMerge/>
            <w:tcBorders>
              <w:top w:val="single" w:sz="4" w:space="0" w:color="auto"/>
            </w:tcBorders>
          </w:tcPr>
          <w:p w:rsidR="00344B9D" w:rsidRPr="00446D65" w:rsidRDefault="00344B9D" w:rsidP="00A32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4B9D" w:rsidRDefault="00344B9D" w:rsidP="008949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 xml:space="preserve">Решение о назначении единоличного </w:t>
            </w:r>
            <w:r w:rsidRPr="00BB6542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исполнительного органа</w:t>
            </w:r>
          </w:p>
        </w:tc>
        <w:tc>
          <w:tcPr>
            <w:tcW w:w="3580" w:type="pct"/>
            <w:tcBorders>
              <w:top w:val="single" w:sz="4" w:space="0" w:color="auto"/>
              <w:bottom w:val="single" w:sz="4" w:space="0" w:color="auto"/>
            </w:tcBorders>
          </w:tcPr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lastRenderedPageBreak/>
              <w:t>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лиц.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Копии документов заверяются собст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венноручной подписью Заявителя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и печатью (при наличии печати)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либо нотариально. </w:t>
            </w:r>
          </w:p>
          <w:p w:rsidR="00344B9D" w:rsidRDefault="00344B9D" w:rsidP="00801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__DdeLink__72904_1575896541"/>
            <w:bookmarkEnd w:id="160"/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Способами заверения документов является как заверение каждого отдельного листа копии документа, так и прошивка многостраничного документа и заверение его в целом.</w:t>
            </w:r>
          </w:p>
        </w:tc>
      </w:tr>
      <w:tr w:rsidR="00344B9D" w:rsidRPr="00446D65" w:rsidTr="0037660F">
        <w:trPr>
          <w:trHeight w:val="416"/>
        </w:trPr>
        <w:tc>
          <w:tcPr>
            <w:tcW w:w="636" w:type="pct"/>
            <w:vMerge/>
            <w:tcBorders>
              <w:right w:val="single" w:sz="4" w:space="0" w:color="auto"/>
            </w:tcBorders>
          </w:tcPr>
          <w:p w:rsidR="00344B9D" w:rsidRPr="00446D65" w:rsidRDefault="00344B9D" w:rsidP="00A32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9D" w:rsidRDefault="00344B9D" w:rsidP="008949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Договор с коммерческой организацией (управляющей организации) или индивидуальным предпринимателем (управляющим)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Копия договора с коммерческой организацией (управляющей организации)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br/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или индивидуальным предпринимателем (управляющему), заключенного в соответствии с Федеральным законом от 26.12.1995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br/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№ 208-ФЗ «Об акционерных обществах».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Копии документов заверяются собственноручной подписью Заявителя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>и печатью (при наличии печати)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либо нотариально. </w:t>
            </w:r>
          </w:p>
          <w:p w:rsidR="00344B9D" w:rsidRDefault="00344B9D" w:rsidP="00801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Способами заверения документов является как заверение каждого отдельного листа копии документа, так и прошивка многостраничного документа и заверение его в целом.</w:t>
            </w:r>
          </w:p>
        </w:tc>
      </w:tr>
      <w:tr w:rsidR="00344B9D" w:rsidRPr="00446D65" w:rsidTr="0037660F">
        <w:trPr>
          <w:trHeight w:val="416"/>
        </w:trPr>
        <w:tc>
          <w:tcPr>
            <w:tcW w:w="636" w:type="pct"/>
            <w:vMerge/>
          </w:tcPr>
          <w:p w:rsidR="00344B9D" w:rsidRPr="00446D65" w:rsidRDefault="00344B9D" w:rsidP="00A32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4B9D" w:rsidRDefault="00344B9D" w:rsidP="008949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Определение Арбитражного суда о введении (утверждении) арбитражного управляющего </w:t>
            </w:r>
            <w:r w:rsidRPr="00BB6542">
              <w:rPr>
                <w:rFonts w:ascii="Times New Roman" w:hAnsi="Times New Roman"/>
                <w:sz w:val="24"/>
                <w:szCs w:val="24"/>
              </w:rPr>
              <w:t>(</w:t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в</w:t>
            </w:r>
            <w:r w:rsidRPr="00BB6542">
              <w:rPr>
                <w:rFonts w:ascii="Times New Roman" w:hAnsi="Times New Roman"/>
                <w:sz w:val="24"/>
                <w:szCs w:val="24"/>
              </w:rPr>
              <w:t>ременного управляющего, административного управляющего, внешнего управляющего, конкурсного управляющего, финансового управляющего) с отметкой о вступлении в законную силу</w:t>
            </w:r>
          </w:p>
        </w:tc>
        <w:tc>
          <w:tcPr>
            <w:tcW w:w="3580" w:type="pct"/>
            <w:tcBorders>
              <w:top w:val="single" w:sz="4" w:space="0" w:color="auto"/>
              <w:bottom w:val="single" w:sz="4" w:space="0" w:color="auto"/>
            </w:tcBorders>
          </w:tcPr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Копия определения Арбитражного суда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br/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об утверждении арбитражного управляющего </w:t>
            </w:r>
            <w:r w:rsidRPr="00BB6542">
              <w:rPr>
                <w:rFonts w:ascii="Times New Roman" w:hAnsi="Times New Roman"/>
                <w:sz w:val="24"/>
                <w:szCs w:val="24"/>
              </w:rPr>
              <w:t>(</w:t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ременного управляющего, </w:t>
            </w:r>
            <w:r w:rsidRPr="00BB6542">
              <w:rPr>
                <w:rFonts w:ascii="Times New Roman" w:hAnsi="Times New Roman"/>
                <w:sz w:val="24"/>
                <w:szCs w:val="24"/>
              </w:rPr>
              <w:t xml:space="preserve">административного управляющего, внешнего управляющего, конкурсного управляющего, финансового управляющего), вынесенного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B654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Федеральным законом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от 26.10.2002 № 127-ФЗ «О несостоятельности (банкротстве)», с отметкой о вступлении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br/>
            </w: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в законную силу.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Копии документов заверяются собственноручной подписью Заявителя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и печатью (при наличии печати)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либо нотариально. </w:t>
            </w:r>
          </w:p>
          <w:p w:rsidR="00344B9D" w:rsidRDefault="00344B9D" w:rsidP="00801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Способами заверения документов является как заверение каждого отдельного листа копии документа, так и прошивка многостраничного документа и заверение его в целом.</w:t>
            </w:r>
          </w:p>
        </w:tc>
      </w:tr>
      <w:tr w:rsidR="00344B9D" w:rsidRPr="00446D65" w:rsidTr="0037660F">
        <w:trPr>
          <w:trHeight w:val="416"/>
        </w:trPr>
        <w:tc>
          <w:tcPr>
            <w:tcW w:w="6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4B9D" w:rsidRPr="00446D65" w:rsidRDefault="00344B9D" w:rsidP="00A32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9D" w:rsidRDefault="00344B9D" w:rsidP="008949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>Положение о филиале (представительстве, структурном подразделении) юридического лица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 xml:space="preserve">Положение о филиале (представительстве, структурном подразделении) юридического лица, должно содержать: 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 xml:space="preserve">- наименование юридического лица,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B6542">
              <w:rPr>
                <w:rFonts w:ascii="Times New Roman" w:hAnsi="Times New Roman"/>
                <w:sz w:val="24"/>
                <w:szCs w:val="24"/>
              </w:rPr>
              <w:t>его филиала (представительства, структурного подразделения);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>- организационно-правовую форму юридического лица;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 xml:space="preserve">- цели создания (открытия) и виды деятельности филиала (представительства, структурного подразделения); 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>- порядок управления филиалом (представительство, структурным подразделением) юридического лица.</w:t>
            </w:r>
          </w:p>
          <w:p w:rsidR="00344B9D" w:rsidRPr="00BB6542" w:rsidRDefault="00344B9D" w:rsidP="008011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Копии документов заверяются собственноручной подписью Заявителя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B6542">
              <w:rPr>
                <w:rFonts w:ascii="Times New Roman" w:hAnsi="Times New Roman"/>
                <w:bCs/>
                <w:sz w:val="24"/>
                <w:szCs w:val="24"/>
              </w:rPr>
              <w:t xml:space="preserve">и печатью (при наличии печати) либо нотариально. </w:t>
            </w:r>
          </w:p>
          <w:p w:rsidR="00344B9D" w:rsidRDefault="00344B9D" w:rsidP="00801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Style w:val="blk"/>
                <w:rFonts w:ascii="Times New Roman" w:hAnsi="Times New Roman"/>
                <w:sz w:val="24"/>
                <w:szCs w:val="24"/>
              </w:rPr>
              <w:t>Способами заверения документов является как заверение каждого отдельного листа копии документа, так и прошивка многостраничного документа и заверение его в целом.</w:t>
            </w:r>
          </w:p>
        </w:tc>
      </w:tr>
      <w:tr w:rsidR="00344B9D" w:rsidRPr="00446D65" w:rsidTr="0037660F">
        <w:trPr>
          <w:trHeight w:val="706"/>
        </w:trPr>
        <w:tc>
          <w:tcPr>
            <w:tcW w:w="14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4B9D" w:rsidRPr="00E623CA" w:rsidRDefault="00344B9D" w:rsidP="00E116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>Правоустанавливающий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на </w:t>
            </w:r>
            <w:r w:rsidRPr="00CF0AE2">
              <w:rPr>
                <w:rFonts w:ascii="Times New Roman" w:hAnsi="Times New Roman"/>
                <w:sz w:val="24"/>
                <w:szCs w:val="24"/>
              </w:rPr>
              <w:t xml:space="preserve">переводимое </w:t>
            </w:r>
            <w:r w:rsidR="00CF0AE2" w:rsidRPr="00CF0AE2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 w:rsidR="00CF0AE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, права на которое не зарегистрированы в ЕГРН: свидетельство о государственной регистрации права</w:t>
            </w:r>
          </w:p>
        </w:tc>
        <w:tc>
          <w:tcPr>
            <w:tcW w:w="3580" w:type="pct"/>
            <w:tcBorders>
              <w:top w:val="single" w:sz="4" w:space="0" w:color="auto"/>
              <w:bottom w:val="single" w:sz="4" w:space="0" w:color="auto"/>
            </w:tcBorders>
          </w:tcPr>
          <w:p w:rsidR="00344B9D" w:rsidRPr="00446D65" w:rsidRDefault="00344B9D" w:rsidP="008011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Правоустанавливающие документы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на переводимое </w:t>
            </w:r>
            <w:r w:rsidR="00CF0AE2">
              <w:rPr>
                <w:rFonts w:ascii="Times New Roman" w:hAnsi="Times New Roman"/>
              </w:rPr>
              <w:t xml:space="preserve"> </w:t>
            </w:r>
            <w:r w:rsidR="00CF0AE2" w:rsidRPr="00CF0AE2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CF0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права на которое зарегистрированы до 31 января 1998 г. (подлинники или засвидетельствованные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в нотариальном порядке копии).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B9D" w:rsidRPr="00446D65" w:rsidTr="0037660F">
        <w:trPr>
          <w:trHeight w:val="1557"/>
        </w:trPr>
        <w:tc>
          <w:tcPr>
            <w:tcW w:w="14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C5F" w:rsidRDefault="00C46C5F" w:rsidP="00C46C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C5F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по обследованию технического состояния объекта, подтверждающее соответствие жилого или нежилого здания требованиям к надежности и безопасности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44B9D" w:rsidRDefault="00344B9D" w:rsidP="00C46C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  <w:tcBorders>
              <w:top w:val="single" w:sz="4" w:space="0" w:color="auto"/>
              <w:bottom w:val="single" w:sz="4" w:space="0" w:color="auto"/>
            </w:tcBorders>
          </w:tcPr>
          <w:p w:rsidR="00344B9D" w:rsidRPr="00C46C5F" w:rsidRDefault="00C46C5F" w:rsidP="00C46C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Заключение</w:t>
            </w:r>
            <w:r w:rsidR="00344B9D" w:rsidRPr="002E60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оформляется в соответствии с требованиями </w:t>
            </w:r>
            <w:r w:rsidRPr="00C46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30.12.2009 № 384-ФЗ «Технический регламент о безопасности зданий и сооружений»,</w:t>
            </w:r>
          </w:p>
        </w:tc>
      </w:tr>
      <w:tr w:rsidR="00480235" w:rsidRPr="00446D65" w:rsidTr="0037660F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F7C9A" w:rsidRPr="007E398F" w:rsidRDefault="00BB6542" w:rsidP="00E11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344B9D" w:rsidRPr="00446D65" w:rsidTr="0037660F">
        <w:trPr>
          <w:trHeight w:val="3449"/>
        </w:trPr>
        <w:tc>
          <w:tcPr>
            <w:tcW w:w="1420" w:type="pct"/>
            <w:gridSpan w:val="3"/>
            <w:tcBorders>
              <w:top w:val="single" w:sz="4" w:space="0" w:color="auto"/>
            </w:tcBorders>
          </w:tcPr>
          <w:p w:rsidR="00344B9D" w:rsidRPr="00446D65" w:rsidRDefault="00344B9D" w:rsidP="00E11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6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Выписка из ЕГРН 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 xml:space="preserve">на переводимое </w:t>
            </w:r>
            <w:r w:rsidR="00CF0AE2">
              <w:rPr>
                <w:rFonts w:ascii="Times New Roman" w:hAnsi="Times New Roman"/>
              </w:rPr>
              <w:t xml:space="preserve"> здание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 xml:space="preserve"> из Управления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3580" w:type="pct"/>
            <w:tcBorders>
              <w:top w:val="single" w:sz="4" w:space="0" w:color="auto"/>
            </w:tcBorders>
          </w:tcPr>
          <w:p w:rsidR="00344B9D" w:rsidRPr="002E6075" w:rsidRDefault="00344B9D" w:rsidP="00BE1C3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</w:t>
            </w:r>
            <w:r w:rsidRPr="002E60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службы государственной регистрации, кадастра и картографии от 04.09.2020 № П/0329</w:t>
            </w: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E6075">
              <w:rPr>
                <w:rFonts w:ascii="Times New Roman" w:hAnsi="Times New Roman"/>
                <w:bCs/>
                <w:sz w:val="24"/>
                <w:szCs w:val="24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недвижимости.</w:t>
            </w:r>
          </w:p>
          <w:p w:rsidR="00344B9D" w:rsidRPr="002E6075" w:rsidRDefault="00344B9D" w:rsidP="00EC6E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E60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44B9D" w:rsidRPr="00446D65" w:rsidTr="0037660F">
        <w:trPr>
          <w:trHeight w:val="1170"/>
        </w:trPr>
        <w:tc>
          <w:tcPr>
            <w:tcW w:w="1420" w:type="pct"/>
            <w:gridSpan w:val="3"/>
            <w:tcBorders>
              <w:top w:val="single" w:sz="4" w:space="0" w:color="auto"/>
            </w:tcBorders>
          </w:tcPr>
          <w:p w:rsidR="00344B9D" w:rsidRPr="007E398F" w:rsidRDefault="00344B9D" w:rsidP="00D1730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542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 (ЕГРИП), содержащая сведения о Заявителе из Федеральной налоговой службы России.</w:t>
            </w:r>
          </w:p>
        </w:tc>
        <w:tc>
          <w:tcPr>
            <w:tcW w:w="3580" w:type="pct"/>
            <w:tcBorders>
              <w:top w:val="single" w:sz="4" w:space="0" w:color="auto"/>
            </w:tcBorders>
            <w:shd w:val="clear" w:color="auto" w:fill="auto"/>
          </w:tcPr>
          <w:p w:rsidR="00344B9D" w:rsidRPr="00702D71" w:rsidRDefault="00344B9D" w:rsidP="00702D71">
            <w:pPr>
              <w:pStyle w:val="12"/>
              <w:jc w:val="both"/>
              <w:rPr>
                <w:b w:val="0"/>
                <w:i w:val="0"/>
              </w:rPr>
            </w:pPr>
            <w:r w:rsidRPr="00702D71">
              <w:rPr>
                <w:b w:val="0"/>
                <w:i w:val="0"/>
              </w:rPr>
              <w:t xml:space="preserve">ЕГРИП должно быть оформлено </w:t>
            </w:r>
            <w:r w:rsidRPr="00702D71">
              <w:rPr>
                <w:b w:val="0"/>
                <w:i w:val="0"/>
              </w:rPr>
              <w:br/>
              <w:t xml:space="preserve">в соответствии с   письмом ФНС РФ </w:t>
            </w:r>
            <w:r w:rsidRPr="00702D71">
              <w:rPr>
                <w:b w:val="0"/>
                <w:i w:val="0"/>
              </w:rPr>
              <w:br/>
              <w:t xml:space="preserve">от 30.12.2010 N ПА-37-6/19020@ </w:t>
            </w:r>
            <w:r w:rsidRPr="00702D71">
              <w:rPr>
                <w:b w:val="0"/>
                <w:i w:val="0"/>
              </w:rPr>
              <w:br/>
              <w:t xml:space="preserve">«О предоставлении содержащихся </w:t>
            </w:r>
            <w:r w:rsidRPr="00702D71">
              <w:rPr>
                <w:b w:val="0"/>
                <w:i w:val="0"/>
              </w:rPr>
              <w:br/>
              <w:t xml:space="preserve">в государственных реестрах сведений </w:t>
            </w:r>
            <w:r w:rsidRPr="00702D71">
              <w:rPr>
                <w:b w:val="0"/>
                <w:i w:val="0"/>
              </w:rPr>
              <w:br/>
              <w:t xml:space="preserve">и документов». </w:t>
            </w:r>
          </w:p>
        </w:tc>
      </w:tr>
      <w:tr w:rsidR="00344B9D" w:rsidRPr="00446D65" w:rsidTr="0037660F">
        <w:trPr>
          <w:trHeight w:val="1591"/>
        </w:trPr>
        <w:tc>
          <w:tcPr>
            <w:tcW w:w="1420" w:type="pct"/>
            <w:gridSpan w:val="3"/>
            <w:tcBorders>
              <w:top w:val="single" w:sz="4" w:space="0" w:color="auto"/>
            </w:tcBorders>
          </w:tcPr>
          <w:p w:rsidR="00344B9D" w:rsidRPr="007E398F" w:rsidRDefault="00344B9D" w:rsidP="00D17303">
            <w:pPr>
              <w:pStyle w:val="11"/>
              <w:numPr>
                <w:ilvl w:val="0"/>
                <w:numId w:val="0"/>
              </w:numPr>
              <w:spacing w:after="200" w:line="240" w:lineRule="auto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Сведения из Единого государственного реестра юридических лиц, содержащая сведения о Заявителе из Федеральной налоговой службы России (ЕГРЮЛ).</w:t>
            </w:r>
          </w:p>
        </w:tc>
        <w:tc>
          <w:tcPr>
            <w:tcW w:w="3580" w:type="pct"/>
            <w:tcBorders>
              <w:top w:val="single" w:sz="4" w:space="0" w:color="auto"/>
            </w:tcBorders>
            <w:shd w:val="clear" w:color="auto" w:fill="auto"/>
          </w:tcPr>
          <w:p w:rsidR="00344B9D" w:rsidRPr="00957E9B" w:rsidRDefault="00344B9D" w:rsidP="00D17303">
            <w:pPr>
              <w:tabs>
                <w:tab w:val="left" w:pos="18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ЕГРЮЛ должно быть оформлено в соответствии с </w:t>
            </w:r>
            <w:r w:rsidRPr="003B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E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письмом ФНС РФ от 30.12.2010 N ПА-37-6/19020@ «О предоставлении содержащихся </w:t>
            </w:r>
            <w:r w:rsidRPr="003B5E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  <w:t xml:space="preserve">в государственных реестрах сведений </w:t>
            </w:r>
            <w:r w:rsidRPr="003B5E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  <w:t>и документов».</w:t>
            </w:r>
          </w:p>
          <w:p w:rsidR="00344B9D" w:rsidRPr="00957E9B" w:rsidRDefault="00344B9D" w:rsidP="00D17303">
            <w:pPr>
              <w:tabs>
                <w:tab w:val="left" w:pos="18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4B9D" w:rsidRPr="00446D65" w:rsidTr="0037660F">
        <w:trPr>
          <w:trHeight w:val="1120"/>
        </w:trPr>
        <w:tc>
          <w:tcPr>
            <w:tcW w:w="1420" w:type="pct"/>
            <w:gridSpan w:val="3"/>
          </w:tcPr>
          <w:p w:rsidR="00344B9D" w:rsidRPr="00446D65" w:rsidRDefault="00344B9D" w:rsidP="00D173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 xml:space="preserve">План переводимого </w:t>
            </w:r>
            <w:r w:rsidR="00CF0AE2">
              <w:t xml:space="preserve"> </w:t>
            </w:r>
            <w:r w:rsidR="00CF0AE2" w:rsidRPr="00CF0AE2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 xml:space="preserve"> с его техническим описанием (при переводе нежилого </w:t>
            </w:r>
            <w:r w:rsidR="00CF0AE2">
              <w:t xml:space="preserve"> </w:t>
            </w:r>
            <w:r w:rsidR="00CF0AE2" w:rsidRPr="00CF0AE2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 xml:space="preserve"> в жилое </w:t>
            </w:r>
            <w:r w:rsidR="00CF0AE2">
              <w:t xml:space="preserve"> </w:t>
            </w:r>
            <w:r w:rsidR="00CF0AE2" w:rsidRPr="00CF0AE2">
              <w:rPr>
                <w:rFonts w:ascii="Times New Roman" w:hAnsi="Times New Roman"/>
                <w:sz w:val="24"/>
                <w:szCs w:val="24"/>
              </w:rPr>
              <w:t>здани</w:t>
            </w:r>
            <w:r w:rsidR="00CF0AE2">
              <w:rPr>
                <w:rFonts w:ascii="Times New Roman" w:hAnsi="Times New Roman"/>
                <w:sz w:val="24"/>
                <w:szCs w:val="24"/>
              </w:rPr>
              <w:t>е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80" w:type="pct"/>
            <w:vMerge w:val="restart"/>
          </w:tcPr>
          <w:p w:rsidR="00344B9D" w:rsidRPr="002E6075" w:rsidRDefault="00344B9D" w:rsidP="00D1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переводимого </w:t>
            </w:r>
            <w:r w:rsidR="00CF0AE2">
              <w:rPr>
                <w:rFonts w:ascii="Times New Roman" w:hAnsi="Times New Roman"/>
              </w:rPr>
              <w:t xml:space="preserve"> здани</w:t>
            </w:r>
            <w:r w:rsidR="00CF0AE2" w:rsidRPr="00BB6542">
              <w:rPr>
                <w:rFonts w:ascii="Times New Roman" w:hAnsi="Times New Roman"/>
              </w:rPr>
              <w:t>я</w:t>
            </w:r>
            <w:r w:rsidR="00CF0AE2"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его техническим описанием должно соответствовать приказу Федеральной службы государственной регистрации, кадастра </w:t>
            </w: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картографии от 15.03.2022 № П/0082 </w:t>
            </w:r>
            <w:r w:rsidRPr="002E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«Об установлении формы технического плана, требований к его подготовке и состава содержащихся в нем сведений»</w:t>
            </w:r>
          </w:p>
          <w:p w:rsidR="00344B9D" w:rsidRPr="00446D65" w:rsidRDefault="00344B9D" w:rsidP="00D1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B9D" w:rsidRPr="00446D65" w:rsidRDefault="00344B9D" w:rsidP="00D1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4B9D" w:rsidRPr="00446D65" w:rsidTr="0037660F">
        <w:trPr>
          <w:trHeight w:val="1282"/>
        </w:trPr>
        <w:tc>
          <w:tcPr>
            <w:tcW w:w="1420" w:type="pct"/>
            <w:gridSpan w:val="3"/>
          </w:tcPr>
          <w:p w:rsidR="00344B9D" w:rsidRPr="00446D65" w:rsidRDefault="00344B9D" w:rsidP="00D173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t xml:space="preserve">Поэтажный план </w:t>
            </w:r>
            <w:r w:rsidR="00CF0AE2">
              <w:rPr>
                <w:rFonts w:ascii="Times New Roman" w:hAnsi="Times New Roman"/>
              </w:rPr>
              <w:t xml:space="preserve"> здани</w:t>
            </w:r>
            <w:r w:rsidR="00CF0AE2" w:rsidRPr="00BB6542">
              <w:rPr>
                <w:rFonts w:ascii="Times New Roman" w:hAnsi="Times New Roman"/>
              </w:rPr>
              <w:t>я</w:t>
            </w:r>
          </w:p>
        </w:tc>
        <w:tc>
          <w:tcPr>
            <w:tcW w:w="3580" w:type="pct"/>
            <w:vMerge/>
          </w:tcPr>
          <w:p w:rsidR="00344B9D" w:rsidRPr="00446D65" w:rsidRDefault="00344B9D" w:rsidP="00D1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4B9D" w:rsidRPr="00446D65" w:rsidTr="0037660F">
        <w:trPr>
          <w:trHeight w:val="180"/>
        </w:trPr>
        <w:tc>
          <w:tcPr>
            <w:tcW w:w="1420" w:type="pct"/>
            <w:gridSpan w:val="3"/>
          </w:tcPr>
          <w:p w:rsidR="00344B9D" w:rsidRPr="00446D65" w:rsidRDefault="00344B9D" w:rsidP="00D173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D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Технический паспорт жилого </w:t>
            </w:r>
            <w:r w:rsidR="00CF0AE2">
              <w:rPr>
                <w:rFonts w:ascii="Times New Roman" w:hAnsi="Times New Roman"/>
              </w:rPr>
              <w:t xml:space="preserve"> здани</w:t>
            </w:r>
            <w:r w:rsidR="00CF0AE2" w:rsidRPr="00BB6542">
              <w:rPr>
                <w:rFonts w:ascii="Times New Roman" w:hAnsi="Times New Roman"/>
              </w:rPr>
              <w:t>я</w:t>
            </w:r>
            <w:r w:rsidR="00CF0AE2" w:rsidRPr="00446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 xml:space="preserve"> (при переводе жилого </w:t>
            </w:r>
            <w:r w:rsidR="00CF0AE2">
              <w:rPr>
                <w:rFonts w:ascii="Times New Roman" w:hAnsi="Times New Roman"/>
              </w:rPr>
              <w:t xml:space="preserve"> здани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 xml:space="preserve">я в нежилое </w:t>
            </w:r>
            <w:r w:rsidR="00CF0AE2">
              <w:rPr>
                <w:rFonts w:ascii="Times New Roman" w:hAnsi="Times New Roman"/>
              </w:rPr>
              <w:t xml:space="preserve"> здани</w:t>
            </w:r>
            <w:r w:rsidRPr="00446D6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80" w:type="pct"/>
          </w:tcPr>
          <w:p w:rsidR="00344B9D" w:rsidRPr="00446D65" w:rsidRDefault="00344B9D" w:rsidP="00D1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жилого </w:t>
            </w:r>
            <w:r w:rsidR="00CF0AE2">
              <w:rPr>
                <w:rFonts w:ascii="Times New Roman" w:hAnsi="Times New Roman"/>
              </w:rPr>
              <w:t xml:space="preserve"> здани</w:t>
            </w:r>
            <w:r w:rsidR="00CF0AE2" w:rsidRPr="00BB6542">
              <w:rPr>
                <w:rFonts w:ascii="Times New Roman" w:hAnsi="Times New Roman"/>
              </w:rPr>
              <w:t>я</w:t>
            </w:r>
            <w:r w:rsidR="00CF0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</w:tr>
    </w:tbl>
    <w:p w:rsidR="00165F1A" w:rsidRDefault="00165F1A" w:rsidP="001565B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165F1A" w:rsidSect="00457632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153D53" w:rsidRPr="00920CF1" w:rsidRDefault="00427C42" w:rsidP="00165F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br w:type="textWrapping" w:clear="all"/>
      </w:r>
      <w:bookmarkStart w:id="161" w:name="_Toc11061582"/>
      <w:r w:rsidR="00165F1A">
        <w:rPr>
          <w:b/>
          <w:i/>
        </w:rPr>
        <w:tab/>
      </w:r>
      <w:r w:rsidR="00165F1A">
        <w:rPr>
          <w:b/>
          <w:i/>
        </w:rPr>
        <w:tab/>
      </w:r>
      <w:r w:rsidR="00165F1A">
        <w:rPr>
          <w:b/>
          <w:i/>
        </w:rPr>
        <w:tab/>
      </w:r>
      <w:r w:rsidR="00165F1A">
        <w:rPr>
          <w:b/>
          <w:i/>
        </w:rPr>
        <w:tab/>
      </w:r>
      <w:r w:rsidR="00165F1A">
        <w:rPr>
          <w:b/>
          <w:i/>
        </w:rPr>
        <w:tab/>
      </w:r>
      <w:r w:rsidR="00165F1A">
        <w:rPr>
          <w:b/>
          <w:i/>
        </w:rPr>
        <w:tab/>
      </w:r>
      <w:r w:rsidR="00165F1A">
        <w:rPr>
          <w:b/>
          <w:i/>
        </w:rPr>
        <w:tab/>
      </w:r>
      <w:r w:rsidR="00BB6542" w:rsidRPr="00920CF1">
        <w:rPr>
          <w:rFonts w:ascii="Times New Roman" w:hAnsi="Times New Roman"/>
          <w:sz w:val="28"/>
          <w:szCs w:val="28"/>
        </w:rPr>
        <w:t xml:space="preserve">Приложение </w:t>
      </w:r>
      <w:bookmarkEnd w:id="161"/>
      <w:r w:rsidR="00920CF1" w:rsidRPr="00FA1EC7">
        <w:rPr>
          <w:rFonts w:ascii="Times New Roman" w:hAnsi="Times New Roman"/>
          <w:sz w:val="28"/>
          <w:szCs w:val="28"/>
        </w:rPr>
        <w:t>7</w:t>
      </w:r>
    </w:p>
    <w:p w:rsidR="00F82DE2" w:rsidRPr="00920CF1" w:rsidRDefault="00BB6542" w:rsidP="00E47BB0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20CF1">
        <w:rPr>
          <w:rFonts w:ascii="Times New Roman" w:hAnsi="Times New Roman"/>
          <w:sz w:val="28"/>
          <w:szCs w:val="28"/>
        </w:rPr>
        <w:t>к Административно</w:t>
      </w:r>
      <w:r w:rsidR="00495531" w:rsidRPr="00920CF1">
        <w:rPr>
          <w:rFonts w:ascii="Times New Roman" w:hAnsi="Times New Roman"/>
          <w:sz w:val="28"/>
          <w:szCs w:val="28"/>
        </w:rPr>
        <w:t xml:space="preserve">му </w:t>
      </w:r>
      <w:r w:rsidRPr="00920CF1">
        <w:rPr>
          <w:rFonts w:ascii="Times New Roman" w:hAnsi="Times New Roman"/>
          <w:sz w:val="28"/>
          <w:szCs w:val="28"/>
        </w:rPr>
        <w:t>регламент</w:t>
      </w:r>
      <w:r w:rsidR="00495531" w:rsidRPr="00920CF1">
        <w:rPr>
          <w:rFonts w:ascii="Times New Roman" w:hAnsi="Times New Roman"/>
          <w:sz w:val="28"/>
          <w:szCs w:val="28"/>
        </w:rPr>
        <w:t>у</w:t>
      </w:r>
      <w:r w:rsidRPr="00920CF1">
        <w:rPr>
          <w:rFonts w:ascii="Times New Roman" w:hAnsi="Times New Roman"/>
          <w:sz w:val="28"/>
          <w:szCs w:val="28"/>
        </w:rPr>
        <w:t xml:space="preserve"> </w:t>
      </w:r>
      <w:r w:rsidR="003B5EE7" w:rsidRPr="00920CF1">
        <w:rPr>
          <w:rFonts w:ascii="Times New Roman" w:hAnsi="Times New Roman"/>
          <w:sz w:val="28"/>
          <w:szCs w:val="28"/>
        </w:rPr>
        <w:br/>
      </w:r>
      <w:r w:rsidRPr="00920CF1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920CF1" w:rsidRPr="00920CF1">
        <w:rPr>
          <w:rFonts w:ascii="Times New Roman" w:hAnsi="Times New Roman"/>
          <w:sz w:val="28"/>
          <w:szCs w:val="28"/>
        </w:rPr>
        <w:t>Услуги</w:t>
      </w:r>
    </w:p>
    <w:p w:rsidR="004B57A8" w:rsidRPr="004B57A8" w:rsidRDefault="004B57A8">
      <w:pPr>
        <w:pStyle w:val="affff9"/>
        <w:rPr>
          <w:rFonts w:ascii="Times New Roman" w:hAnsi="Times New Roman"/>
          <w:sz w:val="24"/>
          <w:szCs w:val="24"/>
        </w:rPr>
      </w:pPr>
    </w:p>
    <w:p w:rsidR="004B57A8" w:rsidRPr="004B57A8" w:rsidRDefault="004B57A8">
      <w:pPr>
        <w:pStyle w:val="affff9"/>
        <w:rPr>
          <w:rFonts w:ascii="Times New Roman" w:hAnsi="Times New Roman"/>
          <w:sz w:val="24"/>
          <w:szCs w:val="24"/>
        </w:rPr>
      </w:pPr>
    </w:p>
    <w:p w:rsidR="00BB6542" w:rsidRDefault="00950F9E" w:rsidP="00BB6542">
      <w:pPr>
        <w:pStyle w:val="affffc"/>
        <w:spacing w:line="240" w:lineRule="auto"/>
        <w:rPr>
          <w:szCs w:val="24"/>
        </w:rPr>
      </w:pPr>
      <w:bookmarkStart w:id="162" w:name="_Toc473049925"/>
      <w:bookmarkStart w:id="163" w:name="_Toc470127618"/>
      <w:bookmarkStart w:id="164" w:name="_Toc535493575"/>
      <w:bookmarkStart w:id="165" w:name="_Toc535509545"/>
      <w:bookmarkStart w:id="166" w:name="_Toc535510994"/>
      <w:bookmarkEnd w:id="118"/>
      <w:bookmarkEnd w:id="119"/>
      <w:bookmarkEnd w:id="120"/>
      <w:bookmarkEnd w:id="121"/>
      <w:bookmarkEnd w:id="122"/>
      <w:bookmarkEnd w:id="123"/>
      <w:r w:rsidRPr="00446D65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950F9E" w:rsidRPr="00446D65" w:rsidRDefault="00950F9E" w:rsidP="00E47BB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0F9E" w:rsidRPr="00446D65" w:rsidRDefault="0037634D" w:rsidP="00E47BB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495531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4B57A8" w:rsidRDefault="0037634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BB6542" w:rsidRPr="00BB6542" w:rsidRDefault="00BB6542" w:rsidP="00BB6542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BB6542" w:rsidRDefault="00950F9E" w:rsidP="00BB6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6D65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89494C" w:rsidRDefault="00950F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6D65">
        <w:rPr>
          <w:rFonts w:ascii="Times New Roman" w:hAnsi="Times New Roman"/>
          <w:sz w:val="24"/>
          <w:szCs w:val="24"/>
          <w:lang w:eastAsia="ru-RU"/>
        </w:rPr>
        <w:t xml:space="preserve">об отказе в приеме </w:t>
      </w:r>
      <w:r w:rsidR="0037634D">
        <w:rPr>
          <w:rFonts w:ascii="Times New Roman" w:hAnsi="Times New Roman"/>
          <w:sz w:val="24"/>
          <w:szCs w:val="24"/>
          <w:lang w:eastAsia="ru-RU"/>
        </w:rPr>
        <w:t xml:space="preserve">документов, необходимых для предоставления Муниципальной услуги </w:t>
      </w:r>
    </w:p>
    <w:p w:rsidR="004B57A8" w:rsidRDefault="003763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BB6542" w:rsidRPr="00BB6542">
        <w:rPr>
          <w:rFonts w:ascii="Times New Roman" w:hAnsi="Times New Roman"/>
          <w:sz w:val="24"/>
          <w:szCs w:val="24"/>
        </w:rPr>
        <w:t xml:space="preserve">Выдача решения о переводе жилого </w:t>
      </w:r>
      <w:r w:rsidR="0037660F">
        <w:rPr>
          <w:rFonts w:ascii="Times New Roman" w:hAnsi="Times New Roman"/>
          <w:sz w:val="24"/>
          <w:szCs w:val="24"/>
        </w:rPr>
        <w:t>здания</w:t>
      </w:r>
      <w:r w:rsidR="00BB6542" w:rsidRPr="00BB6542">
        <w:rPr>
          <w:rFonts w:ascii="Times New Roman" w:hAnsi="Times New Roman"/>
          <w:sz w:val="24"/>
          <w:szCs w:val="24"/>
        </w:rPr>
        <w:t xml:space="preserve"> в нежилое </w:t>
      </w:r>
      <w:r w:rsidR="0037660F">
        <w:rPr>
          <w:rFonts w:ascii="Times New Roman" w:hAnsi="Times New Roman"/>
          <w:sz w:val="24"/>
          <w:szCs w:val="24"/>
        </w:rPr>
        <w:t>здание</w:t>
      </w:r>
      <w:r w:rsidR="00BB6542" w:rsidRPr="00BB6542">
        <w:rPr>
          <w:rFonts w:ascii="Times New Roman" w:hAnsi="Times New Roman"/>
          <w:sz w:val="24"/>
          <w:szCs w:val="24"/>
        </w:rPr>
        <w:t xml:space="preserve"> или нежилого </w:t>
      </w:r>
      <w:r w:rsidR="0037660F">
        <w:rPr>
          <w:rFonts w:ascii="Times New Roman" w:hAnsi="Times New Roman"/>
          <w:sz w:val="24"/>
          <w:szCs w:val="24"/>
        </w:rPr>
        <w:t>здания</w:t>
      </w:r>
      <w:r w:rsidR="00BB6542" w:rsidRPr="00BB6542">
        <w:rPr>
          <w:rFonts w:ascii="Times New Roman" w:hAnsi="Times New Roman"/>
          <w:sz w:val="24"/>
          <w:szCs w:val="24"/>
        </w:rPr>
        <w:t xml:space="preserve"> в жилое </w:t>
      </w:r>
      <w:r w:rsidR="0037660F">
        <w:rPr>
          <w:rFonts w:ascii="Times New Roman" w:hAnsi="Times New Roman"/>
          <w:sz w:val="24"/>
          <w:szCs w:val="24"/>
        </w:rPr>
        <w:t>здание</w:t>
      </w:r>
      <w:r w:rsidR="00BB6542" w:rsidRPr="00BB6542">
        <w:rPr>
          <w:rFonts w:ascii="Times New Roman" w:hAnsi="Times New Roman"/>
          <w:sz w:val="24"/>
          <w:szCs w:val="24"/>
        </w:rPr>
        <w:t>»</w:t>
      </w:r>
    </w:p>
    <w:p w:rsidR="004B57A8" w:rsidRPr="004B57A8" w:rsidRDefault="004B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6542" w:rsidRDefault="00950F9E" w:rsidP="00001BF9">
      <w:pPr>
        <w:tabs>
          <w:tab w:val="left" w:pos="1496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6D65">
        <w:rPr>
          <w:rFonts w:ascii="Times New Roman" w:hAnsi="Times New Roman"/>
          <w:sz w:val="24"/>
          <w:szCs w:val="24"/>
        </w:rPr>
        <w:t>В приеме и регистрации документов, необходимых для предоставления Муниципальной услуги «</w:t>
      </w:r>
      <w:r w:rsidR="0037660F" w:rsidRPr="0037660F">
        <w:rPr>
          <w:rFonts w:ascii="Times New Roman" w:hAnsi="Times New Roman"/>
          <w:sz w:val="24"/>
          <w:szCs w:val="24"/>
        </w:rPr>
        <w:t>Выдача решения о переводе жилого здания в нежилое здание или нежилого здания в жилое здание</w:t>
      </w:r>
      <w:r w:rsidRPr="00446D65">
        <w:rPr>
          <w:rFonts w:ascii="Times New Roman" w:hAnsi="Times New Roman"/>
          <w:sz w:val="24"/>
          <w:szCs w:val="24"/>
        </w:rPr>
        <w:t>» Вам отказано по следующим основаниям: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009"/>
        <w:gridCol w:w="4445"/>
        <w:gridCol w:w="4741"/>
      </w:tblGrid>
      <w:tr w:rsidR="00950F9E" w:rsidRPr="00446D65" w:rsidTr="00001BF9">
        <w:trPr>
          <w:trHeight w:val="802"/>
        </w:trPr>
        <w:tc>
          <w:tcPr>
            <w:tcW w:w="495" w:type="pct"/>
          </w:tcPr>
          <w:p w:rsidR="00BB6542" w:rsidRPr="00BB6542" w:rsidRDefault="00BB6542" w:rsidP="00BB6542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6542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2180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6542">
              <w:rPr>
                <w:b/>
                <w:sz w:val="24"/>
                <w:szCs w:val="24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6542">
              <w:rPr>
                <w:b/>
                <w:sz w:val="24"/>
                <w:szCs w:val="24"/>
              </w:rPr>
              <w:t>Разъяснение причин отказа в приеме</w:t>
            </w:r>
          </w:p>
        </w:tc>
      </w:tr>
      <w:tr w:rsidR="00950F9E" w:rsidRPr="00446D65" w:rsidTr="00001BF9">
        <w:tc>
          <w:tcPr>
            <w:tcW w:w="495" w:type="pct"/>
          </w:tcPr>
          <w:p w:rsidR="00BB6542" w:rsidRPr="00BB6542" w:rsidRDefault="00BB6542" w:rsidP="00BB6542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12.1.1</w:t>
            </w:r>
          </w:p>
        </w:tc>
        <w:tc>
          <w:tcPr>
            <w:tcW w:w="2180" w:type="pct"/>
          </w:tcPr>
          <w:p w:rsidR="00BB6542" w:rsidRPr="00BB6542" w:rsidRDefault="00BB6542" w:rsidP="004809F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Обращение за предоставлением</w:t>
            </w:r>
            <w:r w:rsidR="00175B51">
              <w:rPr>
                <w:sz w:val="24"/>
                <w:szCs w:val="24"/>
              </w:rPr>
              <w:t xml:space="preserve"> </w:t>
            </w:r>
            <w:r w:rsidRPr="00BB6542">
              <w:rPr>
                <w:sz w:val="24"/>
                <w:szCs w:val="24"/>
              </w:rPr>
              <w:t>Муниципальной услуги, не предоставляемой Администрацией</w:t>
            </w: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50F9E" w:rsidRPr="00446D65" w:rsidTr="00001BF9">
        <w:trPr>
          <w:trHeight w:val="958"/>
        </w:trPr>
        <w:tc>
          <w:tcPr>
            <w:tcW w:w="49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12.1.2</w:t>
            </w:r>
          </w:p>
        </w:tc>
        <w:tc>
          <w:tcPr>
            <w:tcW w:w="2180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="00950F9E" w:rsidRPr="00446D65">
              <w:rPr>
                <w:sz w:val="24"/>
                <w:szCs w:val="24"/>
              </w:rPr>
              <w:t>Муниципальной услуги утратили силу</w:t>
            </w: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50F9E" w:rsidRPr="00446D65" w:rsidTr="00001BF9">
        <w:trPr>
          <w:trHeight w:val="416"/>
        </w:trPr>
        <w:tc>
          <w:tcPr>
            <w:tcW w:w="49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12.1.3</w:t>
            </w:r>
          </w:p>
        </w:tc>
        <w:tc>
          <w:tcPr>
            <w:tcW w:w="2180" w:type="pct"/>
          </w:tcPr>
          <w:p w:rsidR="00BB6542" w:rsidRPr="00BB6542" w:rsidRDefault="0037660F" w:rsidP="0037660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660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50F9E" w:rsidRPr="00446D65" w:rsidTr="00001BF9">
        <w:tc>
          <w:tcPr>
            <w:tcW w:w="49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12.1.4</w:t>
            </w:r>
          </w:p>
        </w:tc>
        <w:tc>
          <w:tcPr>
            <w:tcW w:w="2180" w:type="pct"/>
          </w:tcPr>
          <w:p w:rsidR="00BB6542" w:rsidRPr="00BB6542" w:rsidRDefault="0037660F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B67FE">
              <w:t xml:space="preserve">Документы содержат повреждения, наличие которых </w:t>
            </w:r>
            <w:r>
              <w:br/>
            </w:r>
            <w:r w:rsidRPr="00CB67FE">
              <w:t>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50F9E" w:rsidRPr="00446D65" w:rsidTr="00001BF9">
        <w:tc>
          <w:tcPr>
            <w:tcW w:w="495" w:type="pct"/>
          </w:tcPr>
          <w:p w:rsidR="00BB6542" w:rsidRPr="00BB6542" w:rsidRDefault="00E55359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12.1.5</w:t>
            </w:r>
          </w:p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pct"/>
          </w:tcPr>
          <w:p w:rsidR="0037660F" w:rsidRPr="0037660F" w:rsidRDefault="0037660F" w:rsidP="0037660F">
            <w:pPr>
              <w:pStyle w:val="111"/>
              <w:numPr>
                <w:ilvl w:val="0"/>
                <w:numId w:val="0"/>
              </w:numPr>
              <w:tabs>
                <w:tab w:val="left" w:pos="1276"/>
              </w:tabs>
              <w:ind w:left="-108"/>
              <w:rPr>
                <w:sz w:val="24"/>
                <w:szCs w:val="24"/>
              </w:rPr>
            </w:pPr>
            <w:r w:rsidRPr="0037660F">
              <w:rPr>
                <w:sz w:val="24"/>
                <w:szCs w:val="24"/>
              </w:rPr>
              <w:lastRenderedPageBreak/>
              <w:t xml:space="preserve">Некорректное заполнение обязательных полей в форме Запроса (отсутствие </w:t>
            </w:r>
            <w:r w:rsidRPr="0037660F">
              <w:rPr>
                <w:sz w:val="24"/>
                <w:szCs w:val="24"/>
              </w:rPr>
              <w:lastRenderedPageBreak/>
              <w:t>заполнения, недостоверное, неполное либо неправильное, не соответствующее требованиям, установленным настоящим Административным регламентом);</w:t>
            </w:r>
          </w:p>
          <w:p w:rsidR="00BB6542" w:rsidRPr="0037660F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50F9E" w:rsidRPr="00446D65" w:rsidTr="00001BF9">
        <w:tc>
          <w:tcPr>
            <w:tcW w:w="49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12.1.6</w:t>
            </w:r>
          </w:p>
        </w:tc>
        <w:tc>
          <w:tcPr>
            <w:tcW w:w="2180" w:type="pct"/>
          </w:tcPr>
          <w:p w:rsidR="00BB6542" w:rsidRPr="00BB6542" w:rsidRDefault="0037660F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660F">
              <w:rPr>
                <w:sz w:val="24"/>
                <w:szCs w:val="24"/>
              </w:rPr>
              <w:t>Представление электронных образов документов, не позволяет в полном объеме прочитать текст документа и (или) распознать реквизиты документа</w:t>
            </w: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50F9E" w:rsidRPr="00446D65" w:rsidTr="00001BF9">
        <w:trPr>
          <w:trHeight w:val="1697"/>
        </w:trPr>
        <w:tc>
          <w:tcPr>
            <w:tcW w:w="49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BB6542">
              <w:rPr>
                <w:sz w:val="24"/>
                <w:szCs w:val="24"/>
              </w:rPr>
              <w:t>12.1.7</w:t>
            </w:r>
          </w:p>
        </w:tc>
        <w:tc>
          <w:tcPr>
            <w:tcW w:w="2180" w:type="pct"/>
          </w:tcPr>
          <w:p w:rsidR="00BB6542" w:rsidRPr="00BB6542" w:rsidRDefault="0037660F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7660F">
              <w:rPr>
                <w:sz w:val="24"/>
                <w:szCs w:val="24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(представителю Заявителя).</w:t>
            </w:r>
          </w:p>
        </w:tc>
        <w:tc>
          <w:tcPr>
            <w:tcW w:w="2325" w:type="pct"/>
          </w:tcPr>
          <w:p w:rsidR="00BB6542" w:rsidRPr="00BB6542" w:rsidRDefault="00BB6542" w:rsidP="00BB65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B6542" w:rsidRDefault="00950F9E" w:rsidP="00001BF9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6D65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BB6542" w:rsidRDefault="00950F9E" w:rsidP="00001BF9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6D6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37634D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 w:rsidR="00C2392F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37634D">
        <w:rPr>
          <w:rFonts w:ascii="Times New Roman" w:hAnsi="Times New Roman"/>
          <w:sz w:val="24"/>
          <w:szCs w:val="24"/>
          <w:lang w:eastAsia="ru-RU"/>
        </w:rPr>
        <w:t>__</w:t>
      </w:r>
    </w:p>
    <w:p w:rsidR="00950F9E" w:rsidRPr="00446D65" w:rsidRDefault="00BB6542" w:rsidP="00001BF9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42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542"/>
      </w:tblGrid>
      <w:tr w:rsidR="00950F9E" w:rsidRPr="00446D65" w:rsidTr="00D409DF">
        <w:tc>
          <w:tcPr>
            <w:tcW w:w="5382" w:type="dxa"/>
          </w:tcPr>
          <w:p w:rsidR="00950F9E" w:rsidRPr="00446D65" w:rsidRDefault="00950F9E" w:rsidP="00001BF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4"/>
                <w:szCs w:val="24"/>
                <w:lang w:eastAsia="ru-RU"/>
              </w:rPr>
            </w:pPr>
            <w:r w:rsidRPr="00446D65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BB6542" w:rsidRPr="00BB6542" w:rsidRDefault="00950F9E" w:rsidP="00001BF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sz w:val="24"/>
                <w:szCs w:val="24"/>
                <w:lang w:eastAsia="ru-RU"/>
              </w:rPr>
            </w:pPr>
            <w:r w:rsidRPr="00446D65">
              <w:rPr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BB6542" w:rsidRDefault="00950F9E" w:rsidP="00001BF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446D65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BB6542" w:rsidRPr="00BB6542" w:rsidRDefault="00950F9E" w:rsidP="00001BF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sz w:val="24"/>
                <w:szCs w:val="24"/>
                <w:lang w:eastAsia="ru-RU"/>
              </w:rPr>
            </w:pPr>
            <w:r w:rsidRPr="00446D65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950F9E" w:rsidRPr="00446D65" w:rsidRDefault="00950F9E" w:rsidP="00001BF9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ru-RU"/>
        </w:rPr>
      </w:pPr>
      <w:r w:rsidRPr="00446D65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4B57A8" w:rsidRPr="007F7907" w:rsidRDefault="00BB6542" w:rsidP="00001BF9">
      <w:pPr>
        <w:pStyle w:val="affff5"/>
        <w:spacing w:line="240" w:lineRule="auto"/>
        <w:ind w:left="284"/>
        <w:jc w:val="right"/>
        <w:rPr>
          <w:rStyle w:val="blk"/>
          <w:rFonts w:eastAsia="Calibri"/>
        </w:rPr>
        <w:sectPr w:rsidR="004B57A8" w:rsidRPr="007F7907" w:rsidSect="00165F1A">
          <w:pgSz w:w="11906" w:h="16838" w:code="9"/>
          <w:pgMar w:top="1276" w:right="1134" w:bottom="1440" w:left="567" w:header="720" w:footer="720" w:gutter="0"/>
          <w:cols w:space="720"/>
          <w:noEndnote/>
          <w:docGrid w:linePitch="299"/>
        </w:sectPr>
      </w:pPr>
      <w:r w:rsidRPr="00BB6542">
        <w:rPr>
          <w:rFonts w:eastAsia="Calibri"/>
          <w:sz w:val="24"/>
          <w:szCs w:val="24"/>
        </w:rPr>
        <w:t xml:space="preserve">«____»_______________20__г.  </w:t>
      </w:r>
    </w:p>
    <w:p w:rsidR="00037274" w:rsidRPr="00920CF1" w:rsidRDefault="007621A4" w:rsidP="005C702E">
      <w:pPr>
        <w:pStyle w:val="12"/>
        <w:keepNext w:val="0"/>
        <w:widowControl w:val="0"/>
        <w:tabs>
          <w:tab w:val="left" w:pos="8931"/>
        </w:tabs>
        <w:ind w:left="9639" w:hanging="709"/>
        <w:jc w:val="left"/>
        <w:rPr>
          <w:b w:val="0"/>
          <w:i w:val="0"/>
          <w:sz w:val="28"/>
          <w:szCs w:val="28"/>
        </w:rPr>
      </w:pPr>
      <w:bookmarkStart w:id="167" w:name="_Приложение_13"/>
      <w:bookmarkStart w:id="168" w:name="_Toc11061583"/>
      <w:bookmarkStart w:id="169" w:name="_Ref437561820"/>
      <w:bookmarkStart w:id="170" w:name="_Toc437973310"/>
      <w:bookmarkStart w:id="171" w:name="_Toc438110052"/>
      <w:bookmarkStart w:id="172" w:name="_Toc438376264"/>
      <w:bookmarkEnd w:id="162"/>
      <w:bookmarkEnd w:id="163"/>
      <w:bookmarkEnd w:id="164"/>
      <w:bookmarkEnd w:id="165"/>
      <w:bookmarkEnd w:id="166"/>
      <w:bookmarkEnd w:id="167"/>
      <w:r>
        <w:rPr>
          <w:b w:val="0"/>
          <w:i w:val="0"/>
        </w:rPr>
        <w:lastRenderedPageBreak/>
        <w:t xml:space="preserve">            </w:t>
      </w:r>
      <w:r w:rsidRPr="00920CF1">
        <w:rPr>
          <w:b w:val="0"/>
          <w:i w:val="0"/>
          <w:sz w:val="28"/>
          <w:szCs w:val="28"/>
        </w:rPr>
        <w:t>П</w:t>
      </w:r>
      <w:r w:rsidR="00BB6542" w:rsidRPr="00920CF1">
        <w:rPr>
          <w:b w:val="0"/>
          <w:i w:val="0"/>
          <w:sz w:val="28"/>
          <w:szCs w:val="28"/>
        </w:rPr>
        <w:t xml:space="preserve">риложение </w:t>
      </w:r>
      <w:bookmarkEnd w:id="168"/>
      <w:r w:rsidR="00920CF1" w:rsidRPr="00920CF1">
        <w:rPr>
          <w:b w:val="0"/>
          <w:i w:val="0"/>
          <w:sz w:val="28"/>
          <w:szCs w:val="28"/>
        </w:rPr>
        <w:t>8</w:t>
      </w:r>
    </w:p>
    <w:p w:rsidR="00F82DE2" w:rsidRPr="003B5EE7" w:rsidRDefault="00183785" w:rsidP="003B5EE7">
      <w:pPr>
        <w:tabs>
          <w:tab w:val="left" w:pos="8931"/>
        </w:tabs>
        <w:spacing w:after="0" w:line="240" w:lineRule="auto"/>
        <w:ind w:left="9639" w:hanging="708"/>
        <w:rPr>
          <w:rFonts w:ascii="Times New Roman" w:hAnsi="Times New Roman"/>
          <w:sz w:val="24"/>
          <w:szCs w:val="24"/>
        </w:rPr>
      </w:pPr>
      <w:r w:rsidRPr="00920CF1">
        <w:rPr>
          <w:rFonts w:ascii="Times New Roman" w:hAnsi="Times New Roman"/>
          <w:sz w:val="28"/>
          <w:szCs w:val="28"/>
        </w:rPr>
        <w:tab/>
      </w:r>
      <w:r w:rsidR="00BB6542" w:rsidRPr="00920CF1">
        <w:rPr>
          <w:rFonts w:ascii="Times New Roman" w:hAnsi="Times New Roman"/>
          <w:sz w:val="28"/>
          <w:szCs w:val="28"/>
        </w:rPr>
        <w:t>к Административно</w:t>
      </w:r>
      <w:r w:rsidR="00495531" w:rsidRPr="00920CF1">
        <w:rPr>
          <w:rFonts w:ascii="Times New Roman" w:hAnsi="Times New Roman"/>
          <w:sz w:val="28"/>
          <w:szCs w:val="28"/>
        </w:rPr>
        <w:t xml:space="preserve">му </w:t>
      </w:r>
      <w:r w:rsidR="00BB6542" w:rsidRPr="00920CF1">
        <w:rPr>
          <w:rFonts w:ascii="Times New Roman" w:hAnsi="Times New Roman"/>
          <w:sz w:val="28"/>
          <w:szCs w:val="28"/>
        </w:rPr>
        <w:t>регламент</w:t>
      </w:r>
      <w:r w:rsidR="00495531" w:rsidRPr="00920CF1">
        <w:rPr>
          <w:rFonts w:ascii="Times New Roman" w:hAnsi="Times New Roman"/>
          <w:sz w:val="28"/>
          <w:szCs w:val="28"/>
        </w:rPr>
        <w:t xml:space="preserve">у </w:t>
      </w:r>
      <w:r w:rsidR="003B5EE7" w:rsidRPr="00920CF1">
        <w:rPr>
          <w:rFonts w:ascii="Times New Roman" w:hAnsi="Times New Roman"/>
          <w:sz w:val="28"/>
          <w:szCs w:val="28"/>
        </w:rPr>
        <w:br/>
      </w:r>
      <w:r w:rsidR="00BB6542" w:rsidRPr="00920CF1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920CF1" w:rsidRPr="00920CF1">
        <w:rPr>
          <w:rFonts w:ascii="Times New Roman" w:hAnsi="Times New Roman"/>
          <w:sz w:val="28"/>
          <w:szCs w:val="28"/>
        </w:rPr>
        <w:t>У</w:t>
      </w:r>
      <w:r w:rsidR="00BB6542" w:rsidRPr="00920CF1">
        <w:rPr>
          <w:rFonts w:ascii="Times New Roman" w:hAnsi="Times New Roman"/>
          <w:sz w:val="28"/>
          <w:szCs w:val="28"/>
        </w:rPr>
        <w:t>слуги</w:t>
      </w:r>
      <w:r w:rsidR="00BB6542" w:rsidRPr="00BB6542">
        <w:rPr>
          <w:rFonts w:ascii="Times New Roman" w:hAnsi="Times New Roman"/>
        </w:rPr>
        <w:tab/>
      </w:r>
    </w:p>
    <w:p w:rsidR="00BB6542" w:rsidRDefault="00BB6542" w:rsidP="00BB6542">
      <w:pPr>
        <w:pStyle w:val="1-"/>
        <w:spacing w:before="0" w:after="0" w:line="240" w:lineRule="auto"/>
        <w:outlineLvl w:val="9"/>
        <w:rPr>
          <w:sz w:val="24"/>
          <w:szCs w:val="24"/>
          <w:highlight w:val="red"/>
        </w:rPr>
      </w:pPr>
      <w:bookmarkStart w:id="173" w:name="_Toc486246458"/>
      <w:bookmarkStart w:id="174" w:name="_Toc535493577"/>
      <w:bookmarkStart w:id="175" w:name="_Toc535509547"/>
      <w:bookmarkStart w:id="176" w:name="_Toc535510996"/>
      <w:bookmarkStart w:id="177" w:name="_Toc5094261"/>
      <w:bookmarkStart w:id="178" w:name="_Toc5630955"/>
      <w:bookmarkStart w:id="179" w:name="_Toc5631907"/>
      <w:bookmarkStart w:id="180" w:name="_Toc6313994"/>
      <w:bookmarkStart w:id="181" w:name="_Toc448407434"/>
      <w:bookmarkStart w:id="182" w:name="_Toc438110054"/>
      <w:bookmarkStart w:id="183" w:name="_Toc437973312"/>
      <w:bookmarkStart w:id="184" w:name="_Toc438376266"/>
      <w:bookmarkEnd w:id="169"/>
      <w:bookmarkEnd w:id="170"/>
      <w:bookmarkEnd w:id="171"/>
      <w:bookmarkEnd w:id="172"/>
    </w:p>
    <w:p w:rsidR="00183785" w:rsidRPr="00D26F4A" w:rsidRDefault="00183785" w:rsidP="0018378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bookmarkStart w:id="185" w:name="_Приложение_№15._Форма"/>
      <w:bookmarkStart w:id="186" w:name="_Приложение_№14._Форма"/>
      <w:bookmarkStart w:id="187" w:name="_Приложение_15._Форма"/>
      <w:bookmarkStart w:id="188" w:name="_Приложение_14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r w:rsidRPr="00D26F4A">
        <w:rPr>
          <w:rFonts w:ascii="Times New Roman" w:hAnsi="Times New Roman"/>
          <w:b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183785" w:rsidRPr="00D26F4A" w:rsidRDefault="00D26F4A" w:rsidP="0018378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D26F4A">
        <w:rPr>
          <w:rFonts w:ascii="Times New Roman" w:hAnsi="Times New Roman"/>
          <w:b/>
          <w:sz w:val="24"/>
          <w:szCs w:val="24"/>
        </w:rPr>
        <w:t>1. Прием Заявления и документов</w:t>
      </w:r>
    </w:p>
    <w:p w:rsidR="00D26F4A" w:rsidRPr="00D26F4A" w:rsidRDefault="00D26F4A" w:rsidP="0018378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183785" w:rsidRPr="00D26F4A" w:rsidRDefault="00183785" w:rsidP="00A10DB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83785" w:rsidRPr="009669AE" w:rsidRDefault="00183785" w:rsidP="00183785">
      <w:pPr>
        <w:pStyle w:val="affff9"/>
        <w:rPr>
          <w:rFonts w:ascii="Arial" w:hAnsi="Arial" w:cs="Arial"/>
          <w:b/>
          <w:sz w:val="24"/>
          <w:szCs w:val="24"/>
        </w:rPr>
      </w:pPr>
    </w:p>
    <w:p w:rsidR="00183785" w:rsidRPr="00D26F4A" w:rsidRDefault="00183785" w:rsidP="0018378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D26F4A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обращении Заявителя (представителя Заявителя) почтовым отправлением с уведомлением о вручении </w:t>
      </w:r>
    </w:p>
    <w:p w:rsidR="00183785" w:rsidRPr="00D26F4A" w:rsidRDefault="00183785" w:rsidP="0018378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2565"/>
        <w:gridCol w:w="2367"/>
        <w:gridCol w:w="2367"/>
        <w:gridCol w:w="4165"/>
      </w:tblGrid>
      <w:tr w:rsidR="00183785" w:rsidRPr="00D26F4A" w:rsidTr="00EB14C9">
        <w:trPr>
          <w:tblHeader/>
        </w:trPr>
        <w:tc>
          <w:tcPr>
            <w:tcW w:w="3846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165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83785" w:rsidRPr="00D26F4A" w:rsidTr="00EB14C9">
        <w:tc>
          <w:tcPr>
            <w:tcW w:w="3846" w:type="dxa"/>
          </w:tcPr>
          <w:p w:rsidR="00183785" w:rsidRPr="00A10DB5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46C5F">
              <w:rPr>
                <w:rFonts w:ascii="Times New Roman" w:hAnsi="Times New Roman" w:cs="Times New Roman"/>
                <w:sz w:val="24"/>
                <w:szCs w:val="24"/>
              </w:rPr>
              <w:t>/МФЦ</w:t>
            </w:r>
          </w:p>
        </w:tc>
        <w:tc>
          <w:tcPr>
            <w:tcW w:w="2565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документов, регистрация Заявления и документов </w:t>
            </w:r>
          </w:p>
        </w:tc>
        <w:tc>
          <w:tcPr>
            <w:tcW w:w="2367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B14C9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67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65" w:type="dxa"/>
          </w:tcPr>
          <w:p w:rsidR="00183785" w:rsidRPr="00D26F4A" w:rsidRDefault="00183785" w:rsidP="003B5E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</w:t>
            </w:r>
            <w:r w:rsidR="003B5E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уведомлением по адресу Администрации, указанному </w:t>
            </w:r>
            <w:r w:rsidR="003B5E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Приложении 2, Заявление </w:t>
            </w:r>
            <w:r w:rsidR="003B5E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нотариально заверенные копии документов, указанных в пункте </w:t>
            </w:r>
            <w:r w:rsidR="00C46C5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необходимых для предоставления </w:t>
            </w:r>
            <w:r w:rsidR="00C46C5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>слуги, по почте.</w:t>
            </w:r>
          </w:p>
          <w:p w:rsidR="00183785" w:rsidRPr="00D26F4A" w:rsidRDefault="00183785" w:rsidP="003B5E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</w:t>
            </w:r>
            <w:r w:rsidR="003B5E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Приложении </w:t>
            </w:r>
            <w:r w:rsidR="00920C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183785" w:rsidRPr="00D26F4A" w:rsidRDefault="00183785" w:rsidP="003B5E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83785" w:rsidRPr="00D26F4A" w:rsidRDefault="00183785" w:rsidP="003B5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</w:t>
            </w:r>
            <w:r w:rsidR="003B5E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административной процедуре 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«Обработка и предварительное рассмотрение документов».</w:t>
            </w:r>
          </w:p>
        </w:tc>
      </w:tr>
    </w:tbl>
    <w:p w:rsidR="00183785" w:rsidRPr="009669AE" w:rsidRDefault="00183785" w:rsidP="00183785">
      <w:pPr>
        <w:pStyle w:val="affff9"/>
        <w:rPr>
          <w:rFonts w:ascii="Arial" w:hAnsi="Arial" w:cs="Arial"/>
          <w:sz w:val="24"/>
          <w:szCs w:val="24"/>
        </w:rPr>
      </w:pPr>
      <w:bookmarkStart w:id="189" w:name="_Toc448407439"/>
    </w:p>
    <w:p w:rsidR="00183785" w:rsidRPr="00D26F4A" w:rsidRDefault="00183785" w:rsidP="00183785">
      <w:pPr>
        <w:pStyle w:val="aff6"/>
        <w:ind w:left="360"/>
        <w:rPr>
          <w:rFonts w:ascii="Times New Roman" w:hAnsi="Times New Roman" w:cs="Times New Roman"/>
          <w:i/>
        </w:rPr>
      </w:pPr>
      <w:r w:rsidRPr="00D26F4A">
        <w:rPr>
          <w:rFonts w:ascii="Times New Roman" w:hAnsi="Times New Roman" w:cs="Times New Roman"/>
        </w:rPr>
        <w:t xml:space="preserve">2. Обработка и предварительное рассмотрение </w:t>
      </w:r>
      <w:bookmarkEnd w:id="189"/>
      <w:r w:rsidRPr="00D26F4A">
        <w:rPr>
          <w:rFonts w:ascii="Times New Roman" w:hAnsi="Times New Roman" w:cs="Times New Roman"/>
        </w:rPr>
        <w:t>документов.</w:t>
      </w:r>
    </w:p>
    <w:p w:rsidR="00183785" w:rsidRPr="00D26F4A" w:rsidRDefault="00183785" w:rsidP="001837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693"/>
        <w:gridCol w:w="2257"/>
        <w:gridCol w:w="2257"/>
        <w:gridCol w:w="4275"/>
      </w:tblGrid>
      <w:tr w:rsidR="00183785" w:rsidRPr="00D26F4A" w:rsidTr="00EB14C9">
        <w:trPr>
          <w:tblHeader/>
        </w:trPr>
        <w:tc>
          <w:tcPr>
            <w:tcW w:w="3828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75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83785" w:rsidRPr="00D26F4A" w:rsidTr="00A10DB5">
        <w:trPr>
          <w:trHeight w:val="5153"/>
        </w:trPr>
        <w:tc>
          <w:tcPr>
            <w:tcW w:w="3828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</w:t>
            </w:r>
          </w:p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183785" w:rsidRPr="00D26F4A" w:rsidRDefault="00183785" w:rsidP="005038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8BB">
              <w:rPr>
                <w:rFonts w:ascii="Times New Roman" w:hAnsi="Times New Roman" w:cs="Times New Roman"/>
                <w:sz w:val="24"/>
                <w:szCs w:val="24"/>
              </w:rPr>
              <w:t>рабочий д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257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документов по почте специалист Администрации, ответственный за прием и проверку поступивших документов, в целях предоставления муниципальной услуги проводит предварительную проверку. </w:t>
            </w:r>
          </w:p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 w:rsidR="00C46C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слуги, и соответствие их установленным Административным регламентом требованиям;</w:t>
            </w:r>
          </w:p>
          <w:p w:rsidR="00A10DB5" w:rsidRDefault="00183785" w:rsidP="00A10DB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83">
              <w:rPr>
                <w:rFonts w:ascii="Times New Roman" w:hAnsi="Times New Roman" w:cs="Times New Roman"/>
                <w:sz w:val="24"/>
                <w:szCs w:val="24"/>
              </w:rPr>
              <w:t>3) проверяет факт нотариального заверения документов</w:t>
            </w:r>
            <w:r w:rsidR="00DC2883" w:rsidRPr="00DC2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883" w:rsidRPr="009C4711"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 w:rsidR="00DC2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2883" w:rsidRPr="009C4711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муниципальной услуги, </w:t>
            </w:r>
            <w:r w:rsidR="00DC2883" w:rsidRPr="009C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подразделом </w:t>
            </w:r>
            <w:r w:rsidR="00DC2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2883" w:rsidRPr="009C47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183785" w:rsidRPr="00D26F4A" w:rsidRDefault="00183785" w:rsidP="00A10DB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F4A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</w:t>
            </w:r>
            <w:r w:rsidR="003B5EE7">
              <w:rPr>
                <w:rFonts w:ascii="Times New Roman" w:hAnsi="Times New Roman"/>
                <w:sz w:val="24"/>
                <w:szCs w:val="24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</w:rPr>
              <w:t>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</w:tbl>
    <w:p w:rsidR="00183785" w:rsidRPr="009669AE" w:rsidRDefault="00183785" w:rsidP="00183785">
      <w:pPr>
        <w:pStyle w:val="affff9"/>
        <w:rPr>
          <w:rFonts w:ascii="Arial" w:hAnsi="Arial" w:cs="Arial"/>
          <w:sz w:val="24"/>
          <w:szCs w:val="24"/>
        </w:rPr>
      </w:pPr>
      <w:bookmarkStart w:id="190" w:name="_Toc448407440"/>
    </w:p>
    <w:p w:rsidR="00183785" w:rsidRPr="00D26F4A" w:rsidRDefault="00183785" w:rsidP="00183785">
      <w:pPr>
        <w:pStyle w:val="aff6"/>
        <w:rPr>
          <w:rFonts w:ascii="Times New Roman" w:hAnsi="Times New Roman" w:cs="Times New Roman"/>
          <w:i/>
        </w:rPr>
      </w:pPr>
      <w:r w:rsidRPr="00D26F4A">
        <w:rPr>
          <w:rFonts w:ascii="Times New Roman" w:hAnsi="Times New Roman" w:cs="Times New Roman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DC2883">
        <w:rPr>
          <w:rFonts w:ascii="Times New Roman" w:hAnsi="Times New Roman" w:cs="Times New Roman"/>
        </w:rPr>
        <w:t>У</w:t>
      </w:r>
      <w:r w:rsidRPr="00D26F4A">
        <w:rPr>
          <w:rFonts w:ascii="Times New Roman" w:hAnsi="Times New Roman" w:cs="Times New Roman"/>
        </w:rPr>
        <w:t>слуги</w:t>
      </w:r>
      <w:bookmarkEnd w:id="190"/>
      <w:r w:rsidRPr="00D26F4A">
        <w:rPr>
          <w:rFonts w:ascii="Times New Roman" w:hAnsi="Times New Roman" w:cs="Times New Roman"/>
        </w:rPr>
        <w:t xml:space="preserve">. </w:t>
      </w:r>
    </w:p>
    <w:p w:rsidR="00183785" w:rsidRPr="00D26F4A" w:rsidRDefault="00183785" w:rsidP="001837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2268"/>
        <w:gridCol w:w="2268"/>
        <w:gridCol w:w="5670"/>
      </w:tblGrid>
      <w:tr w:rsidR="00183785" w:rsidRPr="00D26F4A" w:rsidTr="00EB14C9">
        <w:trPr>
          <w:tblHeader/>
        </w:trPr>
        <w:tc>
          <w:tcPr>
            <w:tcW w:w="2694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83785" w:rsidRPr="00D26F4A" w:rsidTr="00EB14C9">
        <w:tc>
          <w:tcPr>
            <w:tcW w:w="2694" w:type="dxa"/>
          </w:tcPr>
          <w:p w:rsidR="00A10DB5" w:rsidRPr="00D26F4A" w:rsidRDefault="00183785" w:rsidP="00A10DB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межведомственных запросов</w:t>
            </w:r>
          </w:p>
        </w:tc>
        <w:tc>
          <w:tcPr>
            <w:tcW w:w="2268" w:type="dxa"/>
          </w:tcPr>
          <w:p w:rsidR="00183785" w:rsidRPr="00D26F4A" w:rsidRDefault="00183785" w:rsidP="005F33F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 w:rsidR="005F33F4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268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670" w:type="dxa"/>
          </w:tcPr>
          <w:p w:rsidR="00183785" w:rsidRPr="00D26F4A" w:rsidRDefault="00183785" w:rsidP="00E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указанные в пункте </w:t>
            </w:r>
            <w:r w:rsidR="00DC2883">
              <w:rPr>
                <w:rFonts w:ascii="Times New Roman" w:hAnsi="Times New Roman"/>
                <w:sz w:val="24"/>
                <w:szCs w:val="24"/>
              </w:rPr>
              <w:t>10</w:t>
            </w:r>
            <w:r w:rsidRPr="00D26F4A">
              <w:rPr>
                <w:rFonts w:ascii="Times New Roman" w:hAnsi="Times New Roman"/>
                <w:sz w:val="24"/>
                <w:szCs w:val="24"/>
              </w:rPr>
              <w:t xml:space="preserve"> настоящего Административного регламента, специалист Администрации, ответственный за осуществление межведомственного взаимодействия, осуществляет </w:t>
            </w:r>
            <w:r w:rsidRPr="00D26F4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 направление межведомственных запросов</w:t>
            </w:r>
          </w:p>
        </w:tc>
      </w:tr>
      <w:tr w:rsidR="00183785" w:rsidRPr="009669AE" w:rsidTr="00EB14C9">
        <w:tc>
          <w:tcPr>
            <w:tcW w:w="2694" w:type="dxa"/>
          </w:tcPr>
          <w:p w:rsidR="00183785" w:rsidRPr="00DB6F22" w:rsidRDefault="00183785" w:rsidP="00EB14C9">
            <w:pPr>
              <w:pStyle w:val="ConsPlusNormal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183785" w:rsidRPr="00D26F4A" w:rsidRDefault="00183785" w:rsidP="005F1A6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32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268" w:type="dxa"/>
          </w:tcPr>
          <w:p w:rsidR="00183785" w:rsidRPr="00D26F4A" w:rsidRDefault="00183785" w:rsidP="005F1A6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1332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670" w:type="dxa"/>
          </w:tcPr>
          <w:p w:rsidR="00183785" w:rsidRPr="00D26F4A" w:rsidRDefault="00183785" w:rsidP="00E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поступления ответов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>на межведомственные запросы.</w:t>
            </w:r>
          </w:p>
          <w:p w:rsidR="00183785" w:rsidRPr="00D26F4A" w:rsidRDefault="00183785" w:rsidP="00EB1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«Подготовка решения»</w:t>
            </w:r>
          </w:p>
        </w:tc>
      </w:tr>
      <w:tr w:rsidR="00183785" w:rsidRPr="009669AE" w:rsidTr="00EB14C9">
        <w:tc>
          <w:tcPr>
            <w:tcW w:w="2694" w:type="dxa"/>
          </w:tcPr>
          <w:p w:rsidR="00183785" w:rsidRPr="00DB6F22" w:rsidRDefault="00183785" w:rsidP="00EB14C9">
            <w:pPr>
              <w:pStyle w:val="ConsPlusNormal"/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</w:p>
        </w:tc>
        <w:tc>
          <w:tcPr>
            <w:tcW w:w="2268" w:type="dxa"/>
          </w:tcPr>
          <w:p w:rsidR="00183785" w:rsidRPr="00D26F4A" w:rsidRDefault="00183785" w:rsidP="005F1A6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F1A6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9756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183785" w:rsidRPr="00D26F4A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670" w:type="dxa"/>
          </w:tcPr>
          <w:p w:rsidR="00183785" w:rsidRPr="00D26F4A" w:rsidRDefault="00183785" w:rsidP="00813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сведений, необходимых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>для предоставления муниципальной услуги, указанных в пункте 1</w:t>
            </w:r>
            <w:r w:rsidR="00DC28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регламента, запрашиваемых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взаимодействия, Заявитель (представитель Заявителя) не позднее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E975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рабочего 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 со дня регистрации Заявления уведомляется уполномоченным специалистом Администрации о необходимости предоставления отсутствующих документов в срок не позднее </w:t>
            </w:r>
            <w:r w:rsidR="00813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3328">
              <w:rPr>
                <w:rFonts w:ascii="Times New Roman" w:hAnsi="Times New Roman"/>
                <w:sz w:val="24"/>
                <w:szCs w:val="24"/>
                <w:lang w:eastAsia="ru-RU"/>
              </w:rPr>
              <w:t>рабочего</w:t>
            </w:r>
            <w:r w:rsidRPr="00D26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 способом, указанным в Заявлении.</w:t>
            </w:r>
          </w:p>
        </w:tc>
      </w:tr>
    </w:tbl>
    <w:p w:rsidR="00183785" w:rsidRDefault="00183785" w:rsidP="00183785">
      <w:pPr>
        <w:pStyle w:val="aff6"/>
      </w:pPr>
    </w:p>
    <w:p w:rsidR="005F1A63" w:rsidRDefault="005F1A63" w:rsidP="00183785">
      <w:pPr>
        <w:pStyle w:val="aff6"/>
        <w:rPr>
          <w:rFonts w:ascii="Times New Roman" w:hAnsi="Times New Roman" w:cs="Times New Roman"/>
        </w:rPr>
      </w:pPr>
    </w:p>
    <w:p w:rsidR="005F1A63" w:rsidRDefault="005F1A63" w:rsidP="00183785">
      <w:pPr>
        <w:pStyle w:val="aff6"/>
        <w:rPr>
          <w:rFonts w:ascii="Times New Roman" w:hAnsi="Times New Roman" w:cs="Times New Roman"/>
        </w:rPr>
      </w:pPr>
    </w:p>
    <w:p w:rsidR="005F1A63" w:rsidRDefault="005F1A63" w:rsidP="00183785">
      <w:pPr>
        <w:pStyle w:val="aff6"/>
        <w:rPr>
          <w:rFonts w:ascii="Times New Roman" w:hAnsi="Times New Roman" w:cs="Times New Roman"/>
        </w:rPr>
      </w:pPr>
    </w:p>
    <w:p w:rsidR="00A10DB5" w:rsidRDefault="00A10DB5" w:rsidP="00183785">
      <w:pPr>
        <w:pStyle w:val="aff6"/>
        <w:rPr>
          <w:rFonts w:ascii="Times New Roman" w:hAnsi="Times New Roman" w:cs="Times New Roman"/>
        </w:rPr>
      </w:pPr>
    </w:p>
    <w:p w:rsidR="00A10DB5" w:rsidRDefault="00A10DB5" w:rsidP="00183785">
      <w:pPr>
        <w:pStyle w:val="aff6"/>
        <w:rPr>
          <w:rFonts w:ascii="Times New Roman" w:hAnsi="Times New Roman" w:cs="Times New Roman"/>
        </w:rPr>
      </w:pPr>
    </w:p>
    <w:p w:rsidR="00920CF1" w:rsidRDefault="00920CF1" w:rsidP="00183785">
      <w:pPr>
        <w:pStyle w:val="aff6"/>
        <w:rPr>
          <w:rFonts w:ascii="Times New Roman" w:hAnsi="Times New Roman" w:cs="Times New Roman"/>
        </w:rPr>
      </w:pPr>
    </w:p>
    <w:p w:rsidR="00920CF1" w:rsidRDefault="00920CF1" w:rsidP="00183785">
      <w:pPr>
        <w:pStyle w:val="aff6"/>
        <w:rPr>
          <w:rFonts w:ascii="Times New Roman" w:hAnsi="Times New Roman" w:cs="Times New Roman"/>
        </w:rPr>
      </w:pPr>
    </w:p>
    <w:p w:rsidR="00A10DB5" w:rsidRDefault="00A10DB5" w:rsidP="00183785">
      <w:pPr>
        <w:pStyle w:val="aff6"/>
        <w:rPr>
          <w:rFonts w:ascii="Times New Roman" w:hAnsi="Times New Roman" w:cs="Times New Roman"/>
        </w:rPr>
      </w:pPr>
    </w:p>
    <w:p w:rsidR="00A10DB5" w:rsidRDefault="00A10DB5" w:rsidP="00183785">
      <w:pPr>
        <w:pStyle w:val="aff6"/>
        <w:rPr>
          <w:rFonts w:ascii="Times New Roman" w:hAnsi="Times New Roman" w:cs="Times New Roman"/>
        </w:rPr>
      </w:pPr>
    </w:p>
    <w:p w:rsidR="00A10DB5" w:rsidRDefault="00A10DB5" w:rsidP="00183785">
      <w:pPr>
        <w:pStyle w:val="aff6"/>
        <w:rPr>
          <w:rFonts w:ascii="Times New Roman" w:hAnsi="Times New Roman" w:cs="Times New Roman"/>
        </w:rPr>
      </w:pPr>
    </w:p>
    <w:p w:rsidR="00183785" w:rsidRPr="005C702E" w:rsidRDefault="00183785" w:rsidP="00183785">
      <w:pPr>
        <w:pStyle w:val="aff6"/>
        <w:rPr>
          <w:rFonts w:ascii="Times New Roman" w:hAnsi="Times New Roman" w:cs="Times New Roman"/>
          <w:i/>
        </w:rPr>
      </w:pPr>
      <w:r w:rsidRPr="005C702E">
        <w:rPr>
          <w:rFonts w:ascii="Times New Roman" w:hAnsi="Times New Roman" w:cs="Times New Roman"/>
        </w:rPr>
        <w:lastRenderedPageBreak/>
        <w:t>4. Рассмотрение материалов для подготовки Решения</w:t>
      </w:r>
    </w:p>
    <w:p w:rsidR="00183785" w:rsidRPr="005C702E" w:rsidRDefault="00183785" w:rsidP="001837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2433"/>
        <w:gridCol w:w="2215"/>
        <w:gridCol w:w="2223"/>
        <w:gridCol w:w="5347"/>
      </w:tblGrid>
      <w:tr w:rsidR="00183785" w:rsidRPr="009669AE" w:rsidTr="00EB14C9">
        <w:trPr>
          <w:tblHeader/>
        </w:trPr>
        <w:tc>
          <w:tcPr>
            <w:tcW w:w="3092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15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2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47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83785" w:rsidRPr="009669AE" w:rsidTr="00EB14C9">
        <w:tc>
          <w:tcPr>
            <w:tcW w:w="3092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33" w:type="dxa"/>
          </w:tcPr>
          <w:p w:rsidR="00183785" w:rsidRPr="005C702E" w:rsidRDefault="00183785" w:rsidP="008133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83785" w:rsidRPr="005C702E" w:rsidRDefault="00183785" w:rsidP="00EB14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</w:t>
            </w:r>
            <w:r w:rsidR="008C30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оказание муниципальной услуги (далее – специалист Администрации) проверяет пакет документов на наличие оснований для отказа </w:t>
            </w:r>
            <w:r w:rsidR="008C30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предоставлении муниципальной услуги.</w:t>
            </w:r>
          </w:p>
          <w:p w:rsidR="00183785" w:rsidRPr="005C702E" w:rsidRDefault="00183785" w:rsidP="00EB14C9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785" w:rsidRPr="009669AE" w:rsidTr="00EB14C9">
        <w:tc>
          <w:tcPr>
            <w:tcW w:w="3092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183785" w:rsidRPr="00DC2883" w:rsidRDefault="00183785" w:rsidP="00EB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Администрации проверяет приложенный к Заявлению пакет документов </w:t>
            </w:r>
            <w:r w:rsidR="008C302F" w:rsidRPr="00DC288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C2883">
              <w:rPr>
                <w:rFonts w:ascii="Times New Roman" w:hAnsi="Times New Roman"/>
                <w:sz w:val="24"/>
                <w:szCs w:val="24"/>
                <w:lang w:eastAsia="ru-RU"/>
              </w:rPr>
              <w:t>на недопущение и на ограничения параметров:</w:t>
            </w:r>
          </w:p>
          <w:p w:rsidR="00183785" w:rsidRPr="00DC2883" w:rsidRDefault="00183785" w:rsidP="00EB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88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183785" w:rsidRPr="00DC2883" w:rsidRDefault="00183785" w:rsidP="00EB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A63" w:rsidRDefault="005F1A63" w:rsidP="005F1A63">
      <w:pPr>
        <w:pStyle w:val="aff6"/>
        <w:ind w:left="720"/>
        <w:rPr>
          <w:rFonts w:ascii="Times New Roman" w:hAnsi="Times New Roman" w:cs="Times New Roman"/>
        </w:rPr>
      </w:pPr>
    </w:p>
    <w:p w:rsidR="00183785" w:rsidRDefault="005F1A63" w:rsidP="005F1A63">
      <w:pPr>
        <w:pStyle w:val="aff6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83785" w:rsidRPr="005C702E">
        <w:rPr>
          <w:rFonts w:ascii="Times New Roman" w:hAnsi="Times New Roman" w:cs="Times New Roman"/>
        </w:rPr>
        <w:t>Принятие решения.</w:t>
      </w:r>
    </w:p>
    <w:p w:rsidR="005F1A63" w:rsidRPr="005C702E" w:rsidRDefault="005F1A63" w:rsidP="005F1A63">
      <w:pPr>
        <w:pStyle w:val="aff6"/>
        <w:ind w:left="720"/>
        <w:rPr>
          <w:rFonts w:ascii="Times New Roman" w:hAnsi="Times New Roman" w:cs="Times New Roman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2389"/>
        <w:gridCol w:w="2103"/>
        <w:gridCol w:w="2338"/>
        <w:gridCol w:w="5387"/>
      </w:tblGrid>
      <w:tr w:rsidR="00183785" w:rsidRPr="009669AE" w:rsidTr="007621A4">
        <w:trPr>
          <w:tblHeader/>
        </w:trPr>
        <w:tc>
          <w:tcPr>
            <w:tcW w:w="309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89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0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38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7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83785" w:rsidRPr="009669AE" w:rsidTr="007621A4">
        <w:tc>
          <w:tcPr>
            <w:tcW w:w="309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89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03" w:type="dxa"/>
            <w:vMerge w:val="restart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38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5387" w:type="dxa"/>
          </w:tcPr>
          <w:p w:rsidR="00183785" w:rsidRPr="005C702E" w:rsidRDefault="00183785" w:rsidP="00EB14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 При установлении наличия хотя бы одной </w:t>
            </w:r>
            <w:r w:rsidR="008C30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причин, указанных в пункте 1</w:t>
            </w:r>
            <w:r w:rsidR="00DC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настоящего Административного регламента, подготавливается проект решения об утверждении уведомления с отказом в переводе жилого (нежилого) </w:t>
            </w:r>
            <w:r w:rsidR="00A10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здания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нежилое (жилое) </w:t>
            </w:r>
            <w:r w:rsidR="00A10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направляет его на подпись курирующему </w:t>
            </w:r>
            <w:r w:rsidR="00DC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слугу заместителю Главы Администрации по форме, 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согласно Приложению </w:t>
            </w:r>
            <w:r w:rsidR="005F1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Административному регламенту.</w:t>
            </w:r>
          </w:p>
          <w:p w:rsidR="00183785" w:rsidRPr="005C702E" w:rsidRDefault="00183785" w:rsidP="00DC2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</w:t>
            </w:r>
            <w:r w:rsidR="008C30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предоставлении муниципальной услуги, указанных в пункте 1</w:t>
            </w:r>
            <w:r w:rsidR="00DC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Административного регламента, подготавливается проект решения </w:t>
            </w:r>
            <w:r w:rsidR="008C30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переводе (отказе в переводе) жилого (нежилого) </w:t>
            </w:r>
            <w:r w:rsidR="00A10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здания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нежилое (жилое) </w:t>
            </w:r>
            <w:r w:rsidR="00A10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C30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направляет</w:t>
            </w:r>
            <w:r w:rsidR="00AD7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подпись курирующему муниципальную услугу заместителю Главы Администрации по форме, согласно Приложению </w:t>
            </w:r>
            <w:r w:rsidR="00AD7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Административному регламенту. Данный документ будет являться основанием использования </w:t>
            </w:r>
            <w:r w:rsidR="00A10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здания</w:t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качестве жилого или нежилого </w:t>
            </w:r>
            <w:r w:rsidR="003F29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здания</w:t>
            </w:r>
            <w:r w:rsidR="00DC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83785" w:rsidRPr="005C702E" w:rsidRDefault="00183785" w:rsidP="00AD70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Подписанное заместителем Главы Администрации решение о переводе (отказе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переводе) жилого (нежилого) </w:t>
            </w:r>
            <w:r w:rsidR="003F29AA">
              <w:rPr>
                <w:rFonts w:ascii="Times New Roman" w:hAnsi="Times New Roman"/>
                <w:sz w:val="24"/>
                <w:szCs w:val="24"/>
                <w:lang w:eastAsia="ru-RU"/>
              </w:rPr>
              <w:t>здания</w:t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нежилое (жилое) </w:t>
            </w:r>
            <w:r w:rsidR="003F29AA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передается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регистрацию специалисту, ответственному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>за прием и регистрацию документов.</w:t>
            </w:r>
          </w:p>
        </w:tc>
      </w:tr>
      <w:tr w:rsidR="00183785" w:rsidRPr="009669AE" w:rsidTr="007621A4">
        <w:tc>
          <w:tcPr>
            <w:tcW w:w="309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389" w:type="dxa"/>
          </w:tcPr>
          <w:p w:rsidR="00183785" w:rsidRPr="005C702E" w:rsidRDefault="00183785" w:rsidP="00AD701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r w:rsidRPr="005C70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о переводе (отказе в переводе) жилого (нежилого) </w:t>
            </w:r>
            <w:r w:rsidR="003F29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  <w:r w:rsidRPr="005C70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нежилое (жилое) </w:t>
            </w:r>
            <w:r w:rsidR="003F29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103" w:type="dxa"/>
            <w:vMerge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5387" w:type="dxa"/>
          </w:tcPr>
          <w:p w:rsidR="00183785" w:rsidRPr="005C702E" w:rsidRDefault="00183785" w:rsidP="00DB190E">
            <w:pPr>
              <w:pStyle w:val="affff3"/>
              <w:numPr>
                <w:ilvl w:val="0"/>
                <w:numId w:val="8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переводе (отказе в переводе) жилого (нежилого) </w:t>
            </w:r>
            <w:r w:rsidR="003F29AA">
              <w:rPr>
                <w:rFonts w:ascii="Times New Roman" w:hAnsi="Times New Roman"/>
                <w:sz w:val="24"/>
                <w:szCs w:val="24"/>
                <w:lang w:eastAsia="ru-RU"/>
              </w:rPr>
              <w:t>здания</w:t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нежилое (жилое) </w:t>
            </w:r>
            <w:r w:rsidR="003F29AA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0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C70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</w:t>
            </w: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сведений в журнал регистрации исходящей корреспонденции.</w:t>
            </w:r>
          </w:p>
          <w:p w:rsidR="00183785" w:rsidRPr="005C702E" w:rsidRDefault="00183785" w:rsidP="00EB14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02E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183785" w:rsidRDefault="00183785" w:rsidP="00183785">
      <w:pPr>
        <w:pStyle w:val="aff6"/>
      </w:pPr>
    </w:p>
    <w:p w:rsidR="008C302F" w:rsidRDefault="008C302F" w:rsidP="00183785">
      <w:pPr>
        <w:pStyle w:val="aff6"/>
      </w:pPr>
    </w:p>
    <w:p w:rsidR="00183785" w:rsidRPr="009669AE" w:rsidRDefault="00183785" w:rsidP="003F29AA">
      <w:pPr>
        <w:pStyle w:val="aff6"/>
        <w:jc w:val="left"/>
      </w:pPr>
    </w:p>
    <w:p w:rsidR="00183785" w:rsidRPr="005C702E" w:rsidRDefault="00183785" w:rsidP="00DB190E">
      <w:pPr>
        <w:pStyle w:val="aff6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5C702E">
        <w:rPr>
          <w:rFonts w:ascii="Times New Roman" w:hAnsi="Times New Roman" w:cs="Times New Roman"/>
        </w:rPr>
        <w:t>Выдача (направление)</w:t>
      </w:r>
      <w:r w:rsidR="003F29AA">
        <w:rPr>
          <w:rFonts w:ascii="Times New Roman" w:hAnsi="Times New Roman" w:cs="Times New Roman"/>
        </w:rPr>
        <w:t xml:space="preserve"> </w:t>
      </w:r>
      <w:r w:rsidRPr="005C702E">
        <w:rPr>
          <w:rFonts w:ascii="Times New Roman" w:hAnsi="Times New Roman" w:cs="Times New Roman"/>
        </w:rPr>
        <w:t>результата.</w:t>
      </w:r>
    </w:p>
    <w:p w:rsidR="00183785" w:rsidRPr="005C702E" w:rsidRDefault="00183785" w:rsidP="00183785">
      <w:pPr>
        <w:pStyle w:val="aff6"/>
        <w:rPr>
          <w:rFonts w:ascii="Times New Roman" w:hAnsi="Times New Roman" w:cs="Times New Roman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2389"/>
        <w:gridCol w:w="2729"/>
        <w:gridCol w:w="2057"/>
        <w:gridCol w:w="5043"/>
      </w:tblGrid>
      <w:tr w:rsidR="00183785" w:rsidRPr="005C702E" w:rsidTr="00EB14C9">
        <w:trPr>
          <w:tblHeader/>
        </w:trPr>
        <w:tc>
          <w:tcPr>
            <w:tcW w:w="3092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89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729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57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43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83785" w:rsidRPr="005C702E" w:rsidTr="00EB14C9">
        <w:tc>
          <w:tcPr>
            <w:tcW w:w="3092" w:type="dxa"/>
          </w:tcPr>
          <w:p w:rsidR="00183785" w:rsidRPr="005C702E" w:rsidRDefault="00183785" w:rsidP="003F29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2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89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положительном решении </w:t>
            </w:r>
          </w:p>
        </w:tc>
        <w:tc>
          <w:tcPr>
            <w:tcW w:w="2729" w:type="dxa"/>
          </w:tcPr>
          <w:p w:rsidR="00183785" w:rsidRPr="005C702E" w:rsidRDefault="00183785" w:rsidP="00AD701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701F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C702E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057" w:type="dxa"/>
          </w:tcPr>
          <w:p w:rsidR="00183785" w:rsidRPr="005C702E" w:rsidRDefault="00183785" w:rsidP="00EB14C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83785" w:rsidRPr="005C702E" w:rsidRDefault="00183785" w:rsidP="003529B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02E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</w:t>
            </w:r>
            <w:r w:rsidR="008C302F">
              <w:rPr>
                <w:rFonts w:ascii="Times New Roman" w:hAnsi="Times New Roman"/>
                <w:sz w:val="24"/>
                <w:szCs w:val="24"/>
              </w:rPr>
              <w:br/>
            </w:r>
            <w:r w:rsidRPr="005C702E">
              <w:rPr>
                <w:rFonts w:ascii="Times New Roman" w:hAnsi="Times New Roman"/>
                <w:sz w:val="24"/>
                <w:szCs w:val="24"/>
              </w:rPr>
              <w:t xml:space="preserve">о предоставлении Муниципальной услуги </w:t>
            </w:r>
            <w:r w:rsidR="003529B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529B7" w:rsidRPr="003529B7">
              <w:rPr>
                <w:rFonts w:ascii="Times New Roman" w:hAnsi="Times New Roman"/>
                <w:sz w:val="24"/>
                <w:szCs w:val="24"/>
              </w:rPr>
              <w:t xml:space="preserve">направляется в форме электронного документа по адресу электронной почты, указанному в обращении, поступившем </w:t>
            </w:r>
            <w:r w:rsidR="003529B7">
              <w:rPr>
                <w:rFonts w:ascii="Times New Roman" w:hAnsi="Times New Roman"/>
                <w:sz w:val="24"/>
                <w:szCs w:val="24"/>
              </w:rPr>
              <w:br/>
            </w:r>
            <w:r w:rsidR="003529B7" w:rsidRPr="003529B7">
              <w:rPr>
                <w:rFonts w:ascii="Times New Roman" w:hAnsi="Times New Roman"/>
                <w:sz w:val="24"/>
                <w:szCs w:val="24"/>
              </w:rPr>
              <w:t xml:space="preserve">в Администрацию в форме электронного документа, и в письменной форме </w:t>
            </w:r>
            <w:r w:rsidR="003529B7">
              <w:rPr>
                <w:rFonts w:ascii="Times New Roman" w:hAnsi="Times New Roman"/>
                <w:sz w:val="24"/>
                <w:szCs w:val="24"/>
              </w:rPr>
              <w:br/>
            </w:r>
            <w:r w:rsidR="003529B7" w:rsidRPr="003529B7">
              <w:rPr>
                <w:rFonts w:ascii="Times New Roman" w:hAnsi="Times New Roman"/>
                <w:sz w:val="24"/>
                <w:szCs w:val="24"/>
              </w:rPr>
              <w:t>по почтовому адресу, указанному в обращении, поступившем в Администрацию в письменной форме</w:t>
            </w:r>
          </w:p>
        </w:tc>
      </w:tr>
    </w:tbl>
    <w:p w:rsidR="007621A4" w:rsidRDefault="007621A4" w:rsidP="00183785">
      <w:pPr>
        <w:pStyle w:val="aff6"/>
        <w:rPr>
          <w:rFonts w:ascii="Times New Roman" w:hAnsi="Times New Roman" w:cs="Times New Roman"/>
        </w:rPr>
      </w:pPr>
      <w:bookmarkStart w:id="191" w:name="_Toc448407447"/>
    </w:p>
    <w:bookmarkEnd w:id="191"/>
    <w:p w:rsidR="000F7C9A" w:rsidRPr="00183785" w:rsidRDefault="000F7C9A" w:rsidP="00001BF9">
      <w:pPr>
        <w:pStyle w:val="12"/>
        <w:jc w:val="left"/>
        <w:rPr>
          <w:b w:val="0"/>
          <w:i w:val="0"/>
        </w:rPr>
      </w:pPr>
    </w:p>
    <w:sectPr w:rsidR="000F7C9A" w:rsidRPr="00183785" w:rsidSect="00183785">
      <w:headerReference w:type="default" r:id="rId17"/>
      <w:footerReference w:type="default" r:id="rId18"/>
      <w:pgSz w:w="16838" w:h="11906" w:orient="landscape" w:code="9"/>
      <w:pgMar w:top="1418" w:right="1134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1512" w:rsidRDefault="001C1512" w:rsidP="005F1EAE">
      <w:pPr>
        <w:spacing w:after="0" w:line="240" w:lineRule="auto"/>
      </w:pPr>
      <w:r>
        <w:separator/>
      </w:r>
    </w:p>
  </w:endnote>
  <w:endnote w:type="continuationSeparator" w:id="0">
    <w:p w:rsidR="001C1512" w:rsidRDefault="001C1512" w:rsidP="005F1EAE">
      <w:pPr>
        <w:spacing w:after="0" w:line="240" w:lineRule="auto"/>
      </w:pPr>
      <w:r>
        <w:continuationSeparator/>
      </w:r>
    </w:p>
  </w:endnote>
  <w:endnote w:type="continuationNotice" w:id="1">
    <w:p w:rsidR="001C1512" w:rsidRDefault="001C1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EF" w:rsidRDefault="00936FEF" w:rsidP="00113C60">
    <w:pPr>
      <w:pStyle w:val="aa"/>
      <w:framePr w:wrap="none" w:vAnchor="text" w:hAnchor="margin" w:xAlign="right" w:y="1"/>
      <w:rPr>
        <w:rStyle w:val="af5"/>
      </w:rPr>
    </w:pPr>
  </w:p>
  <w:p w:rsidR="00936FEF" w:rsidRDefault="00936FE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EF" w:rsidRPr="00FF3AC8" w:rsidRDefault="00936FEF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EF" w:rsidRDefault="00936FEF" w:rsidP="00A55FBB">
    <w:pPr>
      <w:pStyle w:val="aa"/>
      <w:framePr w:wrap="none" w:vAnchor="text" w:hAnchor="margin" w:xAlign="right" w:y="1"/>
      <w:rPr>
        <w:rStyle w:val="af5"/>
      </w:rPr>
    </w:pPr>
  </w:p>
  <w:p w:rsidR="00936FEF" w:rsidRPr="00FF3AC8" w:rsidRDefault="00936FEF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1512" w:rsidRDefault="001C1512" w:rsidP="005F1EAE">
      <w:pPr>
        <w:spacing w:after="0" w:line="240" w:lineRule="auto"/>
      </w:pPr>
      <w:r>
        <w:separator/>
      </w:r>
    </w:p>
  </w:footnote>
  <w:footnote w:type="continuationSeparator" w:id="0">
    <w:p w:rsidR="001C1512" w:rsidRDefault="001C1512" w:rsidP="005F1EAE">
      <w:pPr>
        <w:spacing w:after="0" w:line="240" w:lineRule="auto"/>
      </w:pPr>
      <w:r>
        <w:continuationSeparator/>
      </w:r>
    </w:p>
  </w:footnote>
  <w:footnote w:type="continuationNotice" w:id="1">
    <w:p w:rsidR="001C1512" w:rsidRDefault="001C1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1449770"/>
      <w:docPartObj>
        <w:docPartGallery w:val="Page Numbers (Top of Page)"/>
        <w:docPartUnique/>
      </w:docPartObj>
    </w:sdtPr>
    <w:sdtEndPr/>
    <w:sdtContent>
      <w:p w:rsidR="00936FEF" w:rsidRDefault="00936F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0C">
          <w:rPr>
            <w:noProof/>
          </w:rPr>
          <w:t>23</w:t>
        </w:r>
        <w:r>
          <w:fldChar w:fldCharType="end"/>
        </w:r>
      </w:p>
    </w:sdtContent>
  </w:sdt>
  <w:p w:rsidR="00936FEF" w:rsidRDefault="00936FEF" w:rsidP="00457632">
    <w:pPr>
      <w:pStyle w:val="a8"/>
      <w:tabs>
        <w:tab w:val="clear" w:pos="4677"/>
        <w:tab w:val="clear" w:pos="9355"/>
        <w:tab w:val="left" w:pos="56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EF" w:rsidRDefault="00936FEF">
    <w:pPr>
      <w:pStyle w:val="a8"/>
      <w:jc w:val="center"/>
    </w:pPr>
  </w:p>
  <w:p w:rsidR="00936FEF" w:rsidRDefault="00936FE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1980537"/>
      <w:docPartObj>
        <w:docPartGallery w:val="Page Numbers (Top of Page)"/>
        <w:docPartUnique/>
      </w:docPartObj>
    </w:sdtPr>
    <w:sdtEndPr/>
    <w:sdtContent>
      <w:p w:rsidR="00936FEF" w:rsidRDefault="00936F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0C">
          <w:rPr>
            <w:noProof/>
          </w:rPr>
          <w:t>32</w:t>
        </w:r>
        <w:r>
          <w:fldChar w:fldCharType="end"/>
        </w:r>
      </w:p>
    </w:sdtContent>
  </w:sdt>
  <w:p w:rsidR="00936FEF" w:rsidRPr="00E85F4F" w:rsidRDefault="00936FEF" w:rsidP="00E85F4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EF" w:rsidRDefault="00936FEF">
    <w:pPr>
      <w:pStyle w:val="a8"/>
      <w:jc w:val="center"/>
    </w:pPr>
    <w:r>
      <w:t>32</w:t>
    </w:r>
  </w:p>
  <w:p w:rsidR="00936FEF" w:rsidRDefault="00936FEF" w:rsidP="005977B4">
    <w:pPr>
      <w:pStyle w:val="a8"/>
    </w:pPr>
  </w:p>
  <w:p w:rsidR="00936FEF" w:rsidRDefault="00936FEF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9097251"/>
      <w:docPartObj>
        <w:docPartGallery w:val="Page Numbers (Top of Page)"/>
        <w:docPartUnique/>
      </w:docPartObj>
    </w:sdtPr>
    <w:sdtEndPr/>
    <w:sdtContent>
      <w:p w:rsidR="00936FEF" w:rsidRDefault="00936F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0C">
          <w:rPr>
            <w:noProof/>
          </w:rPr>
          <w:t>46</w:t>
        </w:r>
        <w:r>
          <w:fldChar w:fldCharType="end"/>
        </w:r>
      </w:p>
    </w:sdtContent>
  </w:sdt>
  <w:p w:rsidR="00936FEF" w:rsidRPr="0048275E" w:rsidRDefault="00936FEF" w:rsidP="00482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491BC7"/>
    <w:multiLevelType w:val="hybridMultilevel"/>
    <w:tmpl w:val="6ABC179C"/>
    <w:lvl w:ilvl="0" w:tplc="7D20972E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4E3CC9FA">
      <w:start w:val="1"/>
      <w:numFmt w:val="lowerLetter"/>
      <w:lvlText w:val="%2."/>
      <w:lvlJc w:val="left"/>
      <w:pPr>
        <w:ind w:left="1014" w:hanging="360"/>
      </w:pPr>
    </w:lvl>
    <w:lvl w:ilvl="2" w:tplc="2D269576" w:tentative="1">
      <w:start w:val="1"/>
      <w:numFmt w:val="lowerRoman"/>
      <w:lvlText w:val="%3."/>
      <w:lvlJc w:val="right"/>
      <w:pPr>
        <w:ind w:left="1734" w:hanging="180"/>
      </w:pPr>
    </w:lvl>
    <w:lvl w:ilvl="3" w:tplc="32F8C5E4" w:tentative="1">
      <w:start w:val="1"/>
      <w:numFmt w:val="decimal"/>
      <w:lvlText w:val="%4."/>
      <w:lvlJc w:val="left"/>
      <w:pPr>
        <w:ind w:left="2454" w:hanging="360"/>
      </w:pPr>
    </w:lvl>
    <w:lvl w:ilvl="4" w:tplc="54A808A2" w:tentative="1">
      <w:start w:val="1"/>
      <w:numFmt w:val="lowerLetter"/>
      <w:lvlText w:val="%5."/>
      <w:lvlJc w:val="left"/>
      <w:pPr>
        <w:ind w:left="3174" w:hanging="360"/>
      </w:pPr>
    </w:lvl>
    <w:lvl w:ilvl="5" w:tplc="AE52041A" w:tentative="1">
      <w:start w:val="1"/>
      <w:numFmt w:val="lowerRoman"/>
      <w:lvlText w:val="%6."/>
      <w:lvlJc w:val="right"/>
      <w:pPr>
        <w:ind w:left="3894" w:hanging="180"/>
      </w:pPr>
    </w:lvl>
    <w:lvl w:ilvl="6" w:tplc="A5229102" w:tentative="1">
      <w:start w:val="1"/>
      <w:numFmt w:val="decimal"/>
      <w:lvlText w:val="%7."/>
      <w:lvlJc w:val="left"/>
      <w:pPr>
        <w:ind w:left="4614" w:hanging="360"/>
      </w:pPr>
    </w:lvl>
    <w:lvl w:ilvl="7" w:tplc="71461BDA" w:tentative="1">
      <w:start w:val="1"/>
      <w:numFmt w:val="lowerLetter"/>
      <w:lvlText w:val="%8."/>
      <w:lvlJc w:val="left"/>
      <w:pPr>
        <w:ind w:left="5334" w:hanging="360"/>
      </w:pPr>
    </w:lvl>
    <w:lvl w:ilvl="8" w:tplc="C5109EF0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5A63D9A"/>
    <w:multiLevelType w:val="hybridMultilevel"/>
    <w:tmpl w:val="888E2F3C"/>
    <w:lvl w:ilvl="0" w:tplc="7682E8B8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5541"/>
    <w:multiLevelType w:val="hybridMultilevel"/>
    <w:tmpl w:val="D090DE82"/>
    <w:lvl w:ilvl="0" w:tplc="422E572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AA2E1A6C">
      <w:start w:val="1"/>
      <w:numFmt w:val="lowerLetter"/>
      <w:lvlText w:val="%2."/>
      <w:lvlJc w:val="left"/>
      <w:pPr>
        <w:ind w:left="1440" w:hanging="360"/>
      </w:pPr>
    </w:lvl>
    <w:lvl w:ilvl="2" w:tplc="12AC9FD2" w:tentative="1">
      <w:start w:val="1"/>
      <w:numFmt w:val="lowerRoman"/>
      <w:lvlText w:val="%3."/>
      <w:lvlJc w:val="right"/>
      <w:pPr>
        <w:ind w:left="2160" w:hanging="180"/>
      </w:pPr>
    </w:lvl>
    <w:lvl w:ilvl="3" w:tplc="BD027478" w:tentative="1">
      <w:start w:val="1"/>
      <w:numFmt w:val="decimal"/>
      <w:lvlText w:val="%4."/>
      <w:lvlJc w:val="left"/>
      <w:pPr>
        <w:ind w:left="2880" w:hanging="360"/>
      </w:pPr>
    </w:lvl>
    <w:lvl w:ilvl="4" w:tplc="8B049072" w:tentative="1">
      <w:start w:val="1"/>
      <w:numFmt w:val="lowerLetter"/>
      <w:lvlText w:val="%5."/>
      <w:lvlJc w:val="left"/>
      <w:pPr>
        <w:ind w:left="3600" w:hanging="360"/>
      </w:pPr>
    </w:lvl>
    <w:lvl w:ilvl="5" w:tplc="C896A97A" w:tentative="1">
      <w:start w:val="1"/>
      <w:numFmt w:val="lowerRoman"/>
      <w:lvlText w:val="%6."/>
      <w:lvlJc w:val="right"/>
      <w:pPr>
        <w:ind w:left="4320" w:hanging="180"/>
      </w:pPr>
    </w:lvl>
    <w:lvl w:ilvl="6" w:tplc="621AF1A8" w:tentative="1">
      <w:start w:val="1"/>
      <w:numFmt w:val="decimal"/>
      <w:lvlText w:val="%7."/>
      <w:lvlJc w:val="left"/>
      <w:pPr>
        <w:ind w:left="5040" w:hanging="360"/>
      </w:pPr>
    </w:lvl>
    <w:lvl w:ilvl="7" w:tplc="462C7EC6" w:tentative="1">
      <w:start w:val="1"/>
      <w:numFmt w:val="lowerLetter"/>
      <w:lvlText w:val="%8."/>
      <w:lvlJc w:val="left"/>
      <w:pPr>
        <w:ind w:left="5760" w:hanging="360"/>
      </w:pPr>
    </w:lvl>
    <w:lvl w:ilvl="8" w:tplc="0FBC0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E7D80"/>
    <w:multiLevelType w:val="multilevel"/>
    <w:tmpl w:val="74A66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  <w:b w:val="0"/>
        <w:i w:val="0"/>
        <w:color w:val="00000A"/>
        <w:sz w:val="28"/>
        <w:szCs w:val="28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7" w15:restartNumberingAfterBreak="0">
    <w:nsid w:val="408903D3"/>
    <w:multiLevelType w:val="hybridMultilevel"/>
    <w:tmpl w:val="30908E8C"/>
    <w:lvl w:ilvl="0" w:tplc="E840A526">
      <w:start w:val="1"/>
      <w:numFmt w:val="upperRoman"/>
      <w:lvlText w:val="%1I."/>
      <w:lvlJc w:val="righ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 w15:restartNumberingAfterBreak="0">
    <w:nsid w:val="42160D02"/>
    <w:multiLevelType w:val="multilevel"/>
    <w:tmpl w:val="682CB60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45D67EF"/>
    <w:multiLevelType w:val="hybridMultilevel"/>
    <w:tmpl w:val="1DC2139A"/>
    <w:lvl w:ilvl="0" w:tplc="CD06F250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64761"/>
    <w:multiLevelType w:val="multilevel"/>
    <w:tmpl w:val="29AACCD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462F4652"/>
    <w:multiLevelType w:val="multilevel"/>
    <w:tmpl w:val="E96A1138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2160"/>
      </w:pPr>
      <w:rPr>
        <w:rFonts w:hint="default"/>
      </w:rPr>
    </w:lvl>
  </w:abstractNum>
  <w:abstractNum w:abstractNumId="12" w15:restartNumberingAfterBreak="0">
    <w:nsid w:val="4A0037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trike w:val="0"/>
        <w:dstrike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C52E43"/>
    <w:multiLevelType w:val="hybridMultilevel"/>
    <w:tmpl w:val="454035EE"/>
    <w:lvl w:ilvl="0" w:tplc="655E442A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DD6133"/>
    <w:multiLevelType w:val="multilevel"/>
    <w:tmpl w:val="7C902B2E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 w:val="0"/>
        <w:bCs w:val="0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C6718F7"/>
    <w:multiLevelType w:val="multilevel"/>
    <w:tmpl w:val="BD46B26E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FED61E0"/>
    <w:multiLevelType w:val="multilevel"/>
    <w:tmpl w:val="0FD0DCA2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8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9"/>
  </w:num>
  <w:num w:numId="11">
    <w:abstractNumId w:val="12"/>
  </w:num>
  <w:num w:numId="12">
    <w:abstractNumId w:val="18"/>
  </w:num>
  <w:num w:numId="13">
    <w:abstractNumId w:val="6"/>
  </w:num>
  <w:num w:numId="14">
    <w:abstractNumId w:val="15"/>
  </w:num>
  <w:num w:numId="15">
    <w:abstractNumId w:val="10"/>
  </w:num>
  <w:num w:numId="16">
    <w:abstractNumId w:val="16"/>
  </w:num>
  <w:num w:numId="17">
    <w:abstractNumId w:val="8"/>
  </w:num>
  <w:num w:numId="18">
    <w:abstractNumId w:val="11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1BF9"/>
    <w:rsid w:val="0000203C"/>
    <w:rsid w:val="00002444"/>
    <w:rsid w:val="00003247"/>
    <w:rsid w:val="00003E56"/>
    <w:rsid w:val="0000606C"/>
    <w:rsid w:val="00006301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51FD"/>
    <w:rsid w:val="00015479"/>
    <w:rsid w:val="00015F5C"/>
    <w:rsid w:val="00015FD9"/>
    <w:rsid w:val="00016355"/>
    <w:rsid w:val="00017194"/>
    <w:rsid w:val="00017550"/>
    <w:rsid w:val="0001790A"/>
    <w:rsid w:val="000179A4"/>
    <w:rsid w:val="00017E53"/>
    <w:rsid w:val="000211D5"/>
    <w:rsid w:val="0002175D"/>
    <w:rsid w:val="00021CAC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14F"/>
    <w:rsid w:val="00037170"/>
    <w:rsid w:val="00037274"/>
    <w:rsid w:val="00037C7F"/>
    <w:rsid w:val="000412C6"/>
    <w:rsid w:val="00041687"/>
    <w:rsid w:val="000419D0"/>
    <w:rsid w:val="00041F59"/>
    <w:rsid w:val="00042758"/>
    <w:rsid w:val="00042DA9"/>
    <w:rsid w:val="00043CAD"/>
    <w:rsid w:val="00044963"/>
    <w:rsid w:val="00044EA8"/>
    <w:rsid w:val="00045252"/>
    <w:rsid w:val="00045E18"/>
    <w:rsid w:val="00046008"/>
    <w:rsid w:val="00046023"/>
    <w:rsid w:val="00047275"/>
    <w:rsid w:val="00047855"/>
    <w:rsid w:val="00047C51"/>
    <w:rsid w:val="00047F31"/>
    <w:rsid w:val="0005063A"/>
    <w:rsid w:val="00050F9B"/>
    <w:rsid w:val="00051021"/>
    <w:rsid w:val="00052042"/>
    <w:rsid w:val="000522B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55C6"/>
    <w:rsid w:val="00056F98"/>
    <w:rsid w:val="000570EB"/>
    <w:rsid w:val="000570F3"/>
    <w:rsid w:val="000574F6"/>
    <w:rsid w:val="000578CA"/>
    <w:rsid w:val="00057CA2"/>
    <w:rsid w:val="00057D36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870"/>
    <w:rsid w:val="000677C6"/>
    <w:rsid w:val="0007068C"/>
    <w:rsid w:val="000709B1"/>
    <w:rsid w:val="00070E9B"/>
    <w:rsid w:val="00071AA4"/>
    <w:rsid w:val="000720C3"/>
    <w:rsid w:val="000725E0"/>
    <w:rsid w:val="00073264"/>
    <w:rsid w:val="00073707"/>
    <w:rsid w:val="0007439E"/>
    <w:rsid w:val="000749D4"/>
    <w:rsid w:val="0007530A"/>
    <w:rsid w:val="00075F69"/>
    <w:rsid w:val="0007606F"/>
    <w:rsid w:val="00076D71"/>
    <w:rsid w:val="00080399"/>
    <w:rsid w:val="000807AF"/>
    <w:rsid w:val="00080E1B"/>
    <w:rsid w:val="0008110D"/>
    <w:rsid w:val="000814A4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4AD3"/>
    <w:rsid w:val="000851E4"/>
    <w:rsid w:val="00086162"/>
    <w:rsid w:val="000862A3"/>
    <w:rsid w:val="00086321"/>
    <w:rsid w:val="000875E6"/>
    <w:rsid w:val="00087601"/>
    <w:rsid w:val="0009007F"/>
    <w:rsid w:val="00090C11"/>
    <w:rsid w:val="00090DA7"/>
    <w:rsid w:val="00091347"/>
    <w:rsid w:val="00091375"/>
    <w:rsid w:val="00092048"/>
    <w:rsid w:val="00093877"/>
    <w:rsid w:val="00093FB9"/>
    <w:rsid w:val="000961D4"/>
    <w:rsid w:val="000963A4"/>
    <w:rsid w:val="00096BB5"/>
    <w:rsid w:val="00096E71"/>
    <w:rsid w:val="00097976"/>
    <w:rsid w:val="00097FC5"/>
    <w:rsid w:val="000A0E19"/>
    <w:rsid w:val="000A17DB"/>
    <w:rsid w:val="000A2AAC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800"/>
    <w:rsid w:val="000B0336"/>
    <w:rsid w:val="000B0735"/>
    <w:rsid w:val="000B141F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2DC"/>
    <w:rsid w:val="000B66B7"/>
    <w:rsid w:val="000B68D0"/>
    <w:rsid w:val="000B6EF3"/>
    <w:rsid w:val="000B6F3B"/>
    <w:rsid w:val="000B7580"/>
    <w:rsid w:val="000B7B76"/>
    <w:rsid w:val="000B7C87"/>
    <w:rsid w:val="000C1898"/>
    <w:rsid w:val="000C3289"/>
    <w:rsid w:val="000C360B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D16"/>
    <w:rsid w:val="000C7EC1"/>
    <w:rsid w:val="000D0234"/>
    <w:rsid w:val="000D0551"/>
    <w:rsid w:val="000D080B"/>
    <w:rsid w:val="000D1287"/>
    <w:rsid w:val="000D12F4"/>
    <w:rsid w:val="000D1439"/>
    <w:rsid w:val="000D18CE"/>
    <w:rsid w:val="000D1CF0"/>
    <w:rsid w:val="000D22B5"/>
    <w:rsid w:val="000D292B"/>
    <w:rsid w:val="000D2A09"/>
    <w:rsid w:val="000D3219"/>
    <w:rsid w:val="000D40A9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DBF"/>
    <w:rsid w:val="000E1E91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6C84"/>
    <w:rsid w:val="000E7AA2"/>
    <w:rsid w:val="000E7C99"/>
    <w:rsid w:val="000F035F"/>
    <w:rsid w:val="000F04B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7C1B"/>
    <w:rsid w:val="000F7C9A"/>
    <w:rsid w:val="001001C4"/>
    <w:rsid w:val="0010052E"/>
    <w:rsid w:val="00100904"/>
    <w:rsid w:val="00101534"/>
    <w:rsid w:val="001023C3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DF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2E"/>
    <w:rsid w:val="00122CC2"/>
    <w:rsid w:val="0012451E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0DC"/>
    <w:rsid w:val="001262CA"/>
    <w:rsid w:val="0013048D"/>
    <w:rsid w:val="001304F0"/>
    <w:rsid w:val="0013083D"/>
    <w:rsid w:val="00132A6A"/>
    <w:rsid w:val="00132BE4"/>
    <w:rsid w:val="00132CFD"/>
    <w:rsid w:val="00133074"/>
    <w:rsid w:val="00134A51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5B7"/>
    <w:rsid w:val="0014182B"/>
    <w:rsid w:val="001422E5"/>
    <w:rsid w:val="0014290B"/>
    <w:rsid w:val="0014303F"/>
    <w:rsid w:val="00143738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BF"/>
    <w:rsid w:val="001509EC"/>
    <w:rsid w:val="00150D0F"/>
    <w:rsid w:val="00150DA6"/>
    <w:rsid w:val="0015100D"/>
    <w:rsid w:val="0015167E"/>
    <w:rsid w:val="0015171B"/>
    <w:rsid w:val="00151BDC"/>
    <w:rsid w:val="00151C19"/>
    <w:rsid w:val="00151F7C"/>
    <w:rsid w:val="001520F6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46E"/>
    <w:rsid w:val="0016081B"/>
    <w:rsid w:val="00160AD7"/>
    <w:rsid w:val="00160C39"/>
    <w:rsid w:val="00161B86"/>
    <w:rsid w:val="0016256A"/>
    <w:rsid w:val="00162873"/>
    <w:rsid w:val="00162D24"/>
    <w:rsid w:val="00164444"/>
    <w:rsid w:val="001652FB"/>
    <w:rsid w:val="00165D98"/>
    <w:rsid w:val="00165F1A"/>
    <w:rsid w:val="0016729E"/>
    <w:rsid w:val="001704A8"/>
    <w:rsid w:val="00171262"/>
    <w:rsid w:val="00171A8B"/>
    <w:rsid w:val="00172112"/>
    <w:rsid w:val="00173570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775B4"/>
    <w:rsid w:val="001809F4"/>
    <w:rsid w:val="00181030"/>
    <w:rsid w:val="00181B5E"/>
    <w:rsid w:val="00181E69"/>
    <w:rsid w:val="00181FE1"/>
    <w:rsid w:val="0018206D"/>
    <w:rsid w:val="00182425"/>
    <w:rsid w:val="001827F8"/>
    <w:rsid w:val="00183785"/>
    <w:rsid w:val="00184A34"/>
    <w:rsid w:val="00184EC0"/>
    <w:rsid w:val="0018560D"/>
    <w:rsid w:val="00185E82"/>
    <w:rsid w:val="00186777"/>
    <w:rsid w:val="001874A9"/>
    <w:rsid w:val="00190914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1CC"/>
    <w:rsid w:val="0019567B"/>
    <w:rsid w:val="001975F3"/>
    <w:rsid w:val="001978B3"/>
    <w:rsid w:val="00197CE9"/>
    <w:rsid w:val="001A005B"/>
    <w:rsid w:val="001A00EB"/>
    <w:rsid w:val="001A0FC5"/>
    <w:rsid w:val="001A11A0"/>
    <w:rsid w:val="001A14E4"/>
    <w:rsid w:val="001A17B4"/>
    <w:rsid w:val="001A2166"/>
    <w:rsid w:val="001A2F15"/>
    <w:rsid w:val="001A3031"/>
    <w:rsid w:val="001A3163"/>
    <w:rsid w:val="001A3A12"/>
    <w:rsid w:val="001A3C0A"/>
    <w:rsid w:val="001A42B5"/>
    <w:rsid w:val="001A4598"/>
    <w:rsid w:val="001A4756"/>
    <w:rsid w:val="001A4EFB"/>
    <w:rsid w:val="001A4F04"/>
    <w:rsid w:val="001A52DA"/>
    <w:rsid w:val="001A53EC"/>
    <w:rsid w:val="001A5655"/>
    <w:rsid w:val="001A5FDE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35F"/>
    <w:rsid w:val="001B1809"/>
    <w:rsid w:val="001B1B13"/>
    <w:rsid w:val="001B22BB"/>
    <w:rsid w:val="001B29F1"/>
    <w:rsid w:val="001B2F5A"/>
    <w:rsid w:val="001B41D3"/>
    <w:rsid w:val="001B41F2"/>
    <w:rsid w:val="001B5057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1512"/>
    <w:rsid w:val="001C16EF"/>
    <w:rsid w:val="001C23A3"/>
    <w:rsid w:val="001C2BB1"/>
    <w:rsid w:val="001C2EE3"/>
    <w:rsid w:val="001C3415"/>
    <w:rsid w:val="001C4DAE"/>
    <w:rsid w:val="001C4E29"/>
    <w:rsid w:val="001C539A"/>
    <w:rsid w:val="001C55A1"/>
    <w:rsid w:val="001C5A91"/>
    <w:rsid w:val="001C5FD2"/>
    <w:rsid w:val="001C706A"/>
    <w:rsid w:val="001C72E5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5CF"/>
    <w:rsid w:val="001D2C3C"/>
    <w:rsid w:val="001D33CB"/>
    <w:rsid w:val="001D3B73"/>
    <w:rsid w:val="001D3DBD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386"/>
    <w:rsid w:val="001E0198"/>
    <w:rsid w:val="001E0D59"/>
    <w:rsid w:val="001E0E0F"/>
    <w:rsid w:val="001E1288"/>
    <w:rsid w:val="001E1327"/>
    <w:rsid w:val="001E18A5"/>
    <w:rsid w:val="001E1E03"/>
    <w:rsid w:val="001E27A6"/>
    <w:rsid w:val="001E28F3"/>
    <w:rsid w:val="001E2DC5"/>
    <w:rsid w:val="001E2EC0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D45"/>
    <w:rsid w:val="001E6F19"/>
    <w:rsid w:val="001E7332"/>
    <w:rsid w:val="001F0229"/>
    <w:rsid w:val="001F04F9"/>
    <w:rsid w:val="001F0E50"/>
    <w:rsid w:val="001F2003"/>
    <w:rsid w:val="001F2673"/>
    <w:rsid w:val="001F29E4"/>
    <w:rsid w:val="001F2CA7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25C"/>
    <w:rsid w:val="0021151F"/>
    <w:rsid w:val="00212BA1"/>
    <w:rsid w:val="00213580"/>
    <w:rsid w:val="00214185"/>
    <w:rsid w:val="00214FD1"/>
    <w:rsid w:val="0021739B"/>
    <w:rsid w:val="0021763D"/>
    <w:rsid w:val="002178BB"/>
    <w:rsid w:val="00217D50"/>
    <w:rsid w:val="00220233"/>
    <w:rsid w:val="00220276"/>
    <w:rsid w:val="0022050B"/>
    <w:rsid w:val="00220BC4"/>
    <w:rsid w:val="0022126D"/>
    <w:rsid w:val="002218B4"/>
    <w:rsid w:val="00221ECF"/>
    <w:rsid w:val="00222FED"/>
    <w:rsid w:val="0022352B"/>
    <w:rsid w:val="00223DE6"/>
    <w:rsid w:val="00224A6C"/>
    <w:rsid w:val="00226897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4D2E"/>
    <w:rsid w:val="00235C42"/>
    <w:rsid w:val="002360BA"/>
    <w:rsid w:val="00237A50"/>
    <w:rsid w:val="0024101E"/>
    <w:rsid w:val="002423BB"/>
    <w:rsid w:val="002425EE"/>
    <w:rsid w:val="00242D01"/>
    <w:rsid w:val="0024319A"/>
    <w:rsid w:val="0024433E"/>
    <w:rsid w:val="00244620"/>
    <w:rsid w:val="002446BB"/>
    <w:rsid w:val="00244BB4"/>
    <w:rsid w:val="00245D85"/>
    <w:rsid w:val="0024635F"/>
    <w:rsid w:val="00246A05"/>
    <w:rsid w:val="00246FAC"/>
    <w:rsid w:val="00247B2B"/>
    <w:rsid w:val="00250617"/>
    <w:rsid w:val="00250962"/>
    <w:rsid w:val="00250CDA"/>
    <w:rsid w:val="00250D5F"/>
    <w:rsid w:val="002512C3"/>
    <w:rsid w:val="00251440"/>
    <w:rsid w:val="002519ED"/>
    <w:rsid w:val="00252891"/>
    <w:rsid w:val="0025299F"/>
    <w:rsid w:val="00253032"/>
    <w:rsid w:val="002532B6"/>
    <w:rsid w:val="002533BD"/>
    <w:rsid w:val="00253485"/>
    <w:rsid w:val="00253693"/>
    <w:rsid w:val="00254A39"/>
    <w:rsid w:val="00254CCF"/>
    <w:rsid w:val="002560EE"/>
    <w:rsid w:val="0025657F"/>
    <w:rsid w:val="00256670"/>
    <w:rsid w:val="00256751"/>
    <w:rsid w:val="00256D0E"/>
    <w:rsid w:val="0026002D"/>
    <w:rsid w:val="00260AC1"/>
    <w:rsid w:val="00260CA9"/>
    <w:rsid w:val="002616A9"/>
    <w:rsid w:val="0026198B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77F"/>
    <w:rsid w:val="00274BAC"/>
    <w:rsid w:val="00275819"/>
    <w:rsid w:val="00275914"/>
    <w:rsid w:val="002767FD"/>
    <w:rsid w:val="0027684B"/>
    <w:rsid w:val="00276EEF"/>
    <w:rsid w:val="00276EFC"/>
    <w:rsid w:val="00277452"/>
    <w:rsid w:val="002775FE"/>
    <w:rsid w:val="0027780C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2F1F"/>
    <w:rsid w:val="00283FBB"/>
    <w:rsid w:val="002848DC"/>
    <w:rsid w:val="00284F96"/>
    <w:rsid w:val="002853E3"/>
    <w:rsid w:val="00285FB4"/>
    <w:rsid w:val="00286306"/>
    <w:rsid w:val="002866CD"/>
    <w:rsid w:val="00286C7A"/>
    <w:rsid w:val="002872CC"/>
    <w:rsid w:val="002877B8"/>
    <w:rsid w:val="00287D06"/>
    <w:rsid w:val="0029021C"/>
    <w:rsid w:val="0029050A"/>
    <w:rsid w:val="002909A4"/>
    <w:rsid w:val="002922B8"/>
    <w:rsid w:val="0029231E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844"/>
    <w:rsid w:val="002A6B32"/>
    <w:rsid w:val="002A77F7"/>
    <w:rsid w:val="002A7CFA"/>
    <w:rsid w:val="002B00F3"/>
    <w:rsid w:val="002B10B2"/>
    <w:rsid w:val="002B11AB"/>
    <w:rsid w:val="002B194A"/>
    <w:rsid w:val="002B29EF"/>
    <w:rsid w:val="002B2F0C"/>
    <w:rsid w:val="002B4091"/>
    <w:rsid w:val="002B4555"/>
    <w:rsid w:val="002B472C"/>
    <w:rsid w:val="002B53F9"/>
    <w:rsid w:val="002B5705"/>
    <w:rsid w:val="002B5868"/>
    <w:rsid w:val="002B619C"/>
    <w:rsid w:val="002B684A"/>
    <w:rsid w:val="002B6957"/>
    <w:rsid w:val="002B7242"/>
    <w:rsid w:val="002C040C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CDD"/>
    <w:rsid w:val="002D3339"/>
    <w:rsid w:val="002D3C3E"/>
    <w:rsid w:val="002D3F21"/>
    <w:rsid w:val="002D418C"/>
    <w:rsid w:val="002D4C28"/>
    <w:rsid w:val="002D5855"/>
    <w:rsid w:val="002D5C27"/>
    <w:rsid w:val="002D6574"/>
    <w:rsid w:val="002D6699"/>
    <w:rsid w:val="002D7E5B"/>
    <w:rsid w:val="002E0239"/>
    <w:rsid w:val="002E0785"/>
    <w:rsid w:val="002E095D"/>
    <w:rsid w:val="002E0E0B"/>
    <w:rsid w:val="002E1638"/>
    <w:rsid w:val="002E17B0"/>
    <w:rsid w:val="002E1BD8"/>
    <w:rsid w:val="002E1DCA"/>
    <w:rsid w:val="002E1E67"/>
    <w:rsid w:val="002E3238"/>
    <w:rsid w:val="002E33EB"/>
    <w:rsid w:val="002E448A"/>
    <w:rsid w:val="002E4E29"/>
    <w:rsid w:val="002E54E5"/>
    <w:rsid w:val="002E54F3"/>
    <w:rsid w:val="002E6075"/>
    <w:rsid w:val="002E6DD9"/>
    <w:rsid w:val="002E779B"/>
    <w:rsid w:val="002E7D13"/>
    <w:rsid w:val="002E7E03"/>
    <w:rsid w:val="002E7E6C"/>
    <w:rsid w:val="002F0101"/>
    <w:rsid w:val="002F02EB"/>
    <w:rsid w:val="002F067A"/>
    <w:rsid w:val="002F0779"/>
    <w:rsid w:val="002F0CB8"/>
    <w:rsid w:val="002F1055"/>
    <w:rsid w:val="002F1248"/>
    <w:rsid w:val="002F2353"/>
    <w:rsid w:val="002F2771"/>
    <w:rsid w:val="002F2AE7"/>
    <w:rsid w:val="002F481D"/>
    <w:rsid w:val="002F4A88"/>
    <w:rsid w:val="002F562D"/>
    <w:rsid w:val="002F59C1"/>
    <w:rsid w:val="002F6435"/>
    <w:rsid w:val="002F6AA6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C52"/>
    <w:rsid w:val="00312F35"/>
    <w:rsid w:val="003132D5"/>
    <w:rsid w:val="0031389D"/>
    <w:rsid w:val="00313B9C"/>
    <w:rsid w:val="00313D6A"/>
    <w:rsid w:val="003140C9"/>
    <w:rsid w:val="00315223"/>
    <w:rsid w:val="0031526A"/>
    <w:rsid w:val="003157F2"/>
    <w:rsid w:val="00315DD2"/>
    <w:rsid w:val="00315E0A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5F5B"/>
    <w:rsid w:val="00326004"/>
    <w:rsid w:val="003263F3"/>
    <w:rsid w:val="003266CE"/>
    <w:rsid w:val="003267F3"/>
    <w:rsid w:val="00326896"/>
    <w:rsid w:val="0032764F"/>
    <w:rsid w:val="0032778D"/>
    <w:rsid w:val="00330017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783"/>
    <w:rsid w:val="00337C9D"/>
    <w:rsid w:val="003401EC"/>
    <w:rsid w:val="00342230"/>
    <w:rsid w:val="0034244D"/>
    <w:rsid w:val="00342CEE"/>
    <w:rsid w:val="00343767"/>
    <w:rsid w:val="00343BA5"/>
    <w:rsid w:val="0034481D"/>
    <w:rsid w:val="003448D8"/>
    <w:rsid w:val="00344B9D"/>
    <w:rsid w:val="00344E30"/>
    <w:rsid w:val="00345A5A"/>
    <w:rsid w:val="00345F1D"/>
    <w:rsid w:val="003467E6"/>
    <w:rsid w:val="00346FD1"/>
    <w:rsid w:val="0034781C"/>
    <w:rsid w:val="00347DBC"/>
    <w:rsid w:val="00347FC5"/>
    <w:rsid w:val="00350901"/>
    <w:rsid w:val="00350FEB"/>
    <w:rsid w:val="0035112F"/>
    <w:rsid w:val="00351CDE"/>
    <w:rsid w:val="003521E4"/>
    <w:rsid w:val="00352975"/>
    <w:rsid w:val="003529B7"/>
    <w:rsid w:val="0035365A"/>
    <w:rsid w:val="00353925"/>
    <w:rsid w:val="00353C35"/>
    <w:rsid w:val="003548A5"/>
    <w:rsid w:val="00355261"/>
    <w:rsid w:val="00355EC6"/>
    <w:rsid w:val="003569D3"/>
    <w:rsid w:val="00357A5A"/>
    <w:rsid w:val="003603B4"/>
    <w:rsid w:val="00360A84"/>
    <w:rsid w:val="0036129E"/>
    <w:rsid w:val="003619B5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67CAF"/>
    <w:rsid w:val="00370E7D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34D"/>
    <w:rsid w:val="0037660F"/>
    <w:rsid w:val="00376A31"/>
    <w:rsid w:val="00377093"/>
    <w:rsid w:val="00377671"/>
    <w:rsid w:val="00377F9C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8AD"/>
    <w:rsid w:val="00384F74"/>
    <w:rsid w:val="003861AC"/>
    <w:rsid w:val="00386655"/>
    <w:rsid w:val="003868DF"/>
    <w:rsid w:val="00386B7D"/>
    <w:rsid w:val="00387B80"/>
    <w:rsid w:val="0039000D"/>
    <w:rsid w:val="0039009A"/>
    <w:rsid w:val="0039057D"/>
    <w:rsid w:val="00390DCF"/>
    <w:rsid w:val="00391315"/>
    <w:rsid w:val="0039168D"/>
    <w:rsid w:val="003916B0"/>
    <w:rsid w:val="003917BC"/>
    <w:rsid w:val="00391ACB"/>
    <w:rsid w:val="00391C28"/>
    <w:rsid w:val="00392A45"/>
    <w:rsid w:val="00392FB8"/>
    <w:rsid w:val="0039367D"/>
    <w:rsid w:val="00393A77"/>
    <w:rsid w:val="00394147"/>
    <w:rsid w:val="003942AB"/>
    <w:rsid w:val="00395A07"/>
    <w:rsid w:val="00395EE8"/>
    <w:rsid w:val="00396315"/>
    <w:rsid w:val="00396513"/>
    <w:rsid w:val="00396AEC"/>
    <w:rsid w:val="00397578"/>
    <w:rsid w:val="0039783D"/>
    <w:rsid w:val="00397EFF"/>
    <w:rsid w:val="003A029A"/>
    <w:rsid w:val="003A0FD9"/>
    <w:rsid w:val="003A11C4"/>
    <w:rsid w:val="003A1665"/>
    <w:rsid w:val="003A1AD3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301B"/>
    <w:rsid w:val="003B302E"/>
    <w:rsid w:val="003B308F"/>
    <w:rsid w:val="003B3429"/>
    <w:rsid w:val="003B34FC"/>
    <w:rsid w:val="003B371A"/>
    <w:rsid w:val="003B3754"/>
    <w:rsid w:val="003B3B10"/>
    <w:rsid w:val="003B4BCF"/>
    <w:rsid w:val="003B4FF3"/>
    <w:rsid w:val="003B53AD"/>
    <w:rsid w:val="003B5C7B"/>
    <w:rsid w:val="003B5E7D"/>
    <w:rsid w:val="003B5EE7"/>
    <w:rsid w:val="003B6C28"/>
    <w:rsid w:val="003B6D07"/>
    <w:rsid w:val="003B6D76"/>
    <w:rsid w:val="003B7AAD"/>
    <w:rsid w:val="003B7C69"/>
    <w:rsid w:val="003C0FCD"/>
    <w:rsid w:val="003C1FA2"/>
    <w:rsid w:val="003C2192"/>
    <w:rsid w:val="003C2BA1"/>
    <w:rsid w:val="003C2FDC"/>
    <w:rsid w:val="003C308A"/>
    <w:rsid w:val="003C3BC3"/>
    <w:rsid w:val="003C4415"/>
    <w:rsid w:val="003C5FB5"/>
    <w:rsid w:val="003C68BC"/>
    <w:rsid w:val="003C6D55"/>
    <w:rsid w:val="003C7227"/>
    <w:rsid w:val="003C758F"/>
    <w:rsid w:val="003C76A0"/>
    <w:rsid w:val="003D085E"/>
    <w:rsid w:val="003D0D34"/>
    <w:rsid w:val="003D0E43"/>
    <w:rsid w:val="003D1DBA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70CB"/>
    <w:rsid w:val="003D721B"/>
    <w:rsid w:val="003E039B"/>
    <w:rsid w:val="003E04CD"/>
    <w:rsid w:val="003E0548"/>
    <w:rsid w:val="003E055B"/>
    <w:rsid w:val="003E0691"/>
    <w:rsid w:val="003E0C38"/>
    <w:rsid w:val="003E1517"/>
    <w:rsid w:val="003E1990"/>
    <w:rsid w:val="003E2196"/>
    <w:rsid w:val="003E2284"/>
    <w:rsid w:val="003E24D0"/>
    <w:rsid w:val="003E277D"/>
    <w:rsid w:val="003E2AB2"/>
    <w:rsid w:val="003E2C27"/>
    <w:rsid w:val="003E4329"/>
    <w:rsid w:val="003E461E"/>
    <w:rsid w:val="003E5530"/>
    <w:rsid w:val="003E5551"/>
    <w:rsid w:val="003E5DB6"/>
    <w:rsid w:val="003E6056"/>
    <w:rsid w:val="003E6F5B"/>
    <w:rsid w:val="003F0E8F"/>
    <w:rsid w:val="003F18C5"/>
    <w:rsid w:val="003F20AB"/>
    <w:rsid w:val="003F245C"/>
    <w:rsid w:val="003F29AA"/>
    <w:rsid w:val="003F2E55"/>
    <w:rsid w:val="003F302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4BC4"/>
    <w:rsid w:val="00404CA1"/>
    <w:rsid w:val="00405436"/>
    <w:rsid w:val="004057A7"/>
    <w:rsid w:val="00406740"/>
    <w:rsid w:val="004075BA"/>
    <w:rsid w:val="0040765F"/>
    <w:rsid w:val="00407A79"/>
    <w:rsid w:val="00407E73"/>
    <w:rsid w:val="00407EEB"/>
    <w:rsid w:val="00407F6A"/>
    <w:rsid w:val="00410EE2"/>
    <w:rsid w:val="00411168"/>
    <w:rsid w:val="004120D2"/>
    <w:rsid w:val="00412905"/>
    <w:rsid w:val="00412C54"/>
    <w:rsid w:val="004136A6"/>
    <w:rsid w:val="004138F7"/>
    <w:rsid w:val="00413AA2"/>
    <w:rsid w:val="004143A4"/>
    <w:rsid w:val="004144B9"/>
    <w:rsid w:val="00414C69"/>
    <w:rsid w:val="004157A4"/>
    <w:rsid w:val="0041614A"/>
    <w:rsid w:val="00416605"/>
    <w:rsid w:val="00416BFA"/>
    <w:rsid w:val="00416D8F"/>
    <w:rsid w:val="00417A27"/>
    <w:rsid w:val="00417A6A"/>
    <w:rsid w:val="004210DA"/>
    <w:rsid w:val="00421125"/>
    <w:rsid w:val="0042156F"/>
    <w:rsid w:val="00421C51"/>
    <w:rsid w:val="00421E3C"/>
    <w:rsid w:val="004220E1"/>
    <w:rsid w:val="004228A9"/>
    <w:rsid w:val="00422E53"/>
    <w:rsid w:val="0042344A"/>
    <w:rsid w:val="00423F20"/>
    <w:rsid w:val="00424685"/>
    <w:rsid w:val="0042481D"/>
    <w:rsid w:val="00424BC8"/>
    <w:rsid w:val="00425DAF"/>
    <w:rsid w:val="004260D7"/>
    <w:rsid w:val="0042640D"/>
    <w:rsid w:val="004265C9"/>
    <w:rsid w:val="00427022"/>
    <w:rsid w:val="00427C42"/>
    <w:rsid w:val="0043015E"/>
    <w:rsid w:val="004301C8"/>
    <w:rsid w:val="004304D3"/>
    <w:rsid w:val="0043076E"/>
    <w:rsid w:val="00430B7D"/>
    <w:rsid w:val="0043274E"/>
    <w:rsid w:val="00432C6A"/>
    <w:rsid w:val="004330C5"/>
    <w:rsid w:val="00433BD6"/>
    <w:rsid w:val="00434C6E"/>
    <w:rsid w:val="0043524C"/>
    <w:rsid w:val="00436524"/>
    <w:rsid w:val="00436828"/>
    <w:rsid w:val="00436A79"/>
    <w:rsid w:val="00437024"/>
    <w:rsid w:val="00437382"/>
    <w:rsid w:val="004379D9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2CCA"/>
    <w:rsid w:val="00443673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D11"/>
    <w:rsid w:val="00447D48"/>
    <w:rsid w:val="00447E55"/>
    <w:rsid w:val="00447F8B"/>
    <w:rsid w:val="0045043B"/>
    <w:rsid w:val="00452D0D"/>
    <w:rsid w:val="004530CC"/>
    <w:rsid w:val="004537B1"/>
    <w:rsid w:val="00453973"/>
    <w:rsid w:val="00453B34"/>
    <w:rsid w:val="00454A66"/>
    <w:rsid w:val="00455264"/>
    <w:rsid w:val="00455353"/>
    <w:rsid w:val="004556CA"/>
    <w:rsid w:val="00455CED"/>
    <w:rsid w:val="00456571"/>
    <w:rsid w:val="00456885"/>
    <w:rsid w:val="00456B50"/>
    <w:rsid w:val="00456CC1"/>
    <w:rsid w:val="0045710E"/>
    <w:rsid w:val="00457632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C43"/>
    <w:rsid w:val="00467D4C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80235"/>
    <w:rsid w:val="00480837"/>
    <w:rsid w:val="004809FC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962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F83"/>
    <w:rsid w:val="0049495B"/>
    <w:rsid w:val="00494A52"/>
    <w:rsid w:val="00495531"/>
    <w:rsid w:val="00495791"/>
    <w:rsid w:val="00495DE8"/>
    <w:rsid w:val="0049613E"/>
    <w:rsid w:val="00496C2D"/>
    <w:rsid w:val="0049759D"/>
    <w:rsid w:val="00497BF3"/>
    <w:rsid w:val="004A0DE8"/>
    <w:rsid w:val="004A1F79"/>
    <w:rsid w:val="004A224F"/>
    <w:rsid w:val="004A30B5"/>
    <w:rsid w:val="004A3175"/>
    <w:rsid w:val="004A3A5A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7A8"/>
    <w:rsid w:val="004B61AB"/>
    <w:rsid w:val="004B6465"/>
    <w:rsid w:val="004B712A"/>
    <w:rsid w:val="004C00FB"/>
    <w:rsid w:val="004C0CDE"/>
    <w:rsid w:val="004C104A"/>
    <w:rsid w:val="004C159A"/>
    <w:rsid w:val="004C1B63"/>
    <w:rsid w:val="004C33D0"/>
    <w:rsid w:val="004C33F6"/>
    <w:rsid w:val="004C34E0"/>
    <w:rsid w:val="004C3B62"/>
    <w:rsid w:val="004C5DCD"/>
    <w:rsid w:val="004C5F86"/>
    <w:rsid w:val="004C6C1E"/>
    <w:rsid w:val="004C6F6A"/>
    <w:rsid w:val="004C77CB"/>
    <w:rsid w:val="004C7981"/>
    <w:rsid w:val="004D04D4"/>
    <w:rsid w:val="004D04FD"/>
    <w:rsid w:val="004D0982"/>
    <w:rsid w:val="004D1549"/>
    <w:rsid w:val="004D1797"/>
    <w:rsid w:val="004D272F"/>
    <w:rsid w:val="004D32F4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7BE"/>
    <w:rsid w:val="004E0711"/>
    <w:rsid w:val="004E0A7D"/>
    <w:rsid w:val="004E0EE3"/>
    <w:rsid w:val="004E14B2"/>
    <w:rsid w:val="004E1C73"/>
    <w:rsid w:val="004E251C"/>
    <w:rsid w:val="004E271C"/>
    <w:rsid w:val="004E2904"/>
    <w:rsid w:val="004E365D"/>
    <w:rsid w:val="004E36E5"/>
    <w:rsid w:val="004E37E6"/>
    <w:rsid w:val="004E3ADF"/>
    <w:rsid w:val="004E3D3C"/>
    <w:rsid w:val="004E3E2D"/>
    <w:rsid w:val="004E42B3"/>
    <w:rsid w:val="004E50AB"/>
    <w:rsid w:val="004E5DF9"/>
    <w:rsid w:val="004E66C8"/>
    <w:rsid w:val="004E6F6B"/>
    <w:rsid w:val="004E6FA6"/>
    <w:rsid w:val="004E703D"/>
    <w:rsid w:val="004E740C"/>
    <w:rsid w:val="004F0110"/>
    <w:rsid w:val="004F15A2"/>
    <w:rsid w:val="004F1921"/>
    <w:rsid w:val="004F3FF4"/>
    <w:rsid w:val="004F4179"/>
    <w:rsid w:val="004F4CF2"/>
    <w:rsid w:val="004F5915"/>
    <w:rsid w:val="004F5B03"/>
    <w:rsid w:val="004F5E73"/>
    <w:rsid w:val="004F629B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38BB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16A33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445D"/>
    <w:rsid w:val="00534759"/>
    <w:rsid w:val="00535178"/>
    <w:rsid w:val="00535A2B"/>
    <w:rsid w:val="00535F16"/>
    <w:rsid w:val="0053681E"/>
    <w:rsid w:val="00536D15"/>
    <w:rsid w:val="00537D7A"/>
    <w:rsid w:val="00537E55"/>
    <w:rsid w:val="00537F88"/>
    <w:rsid w:val="00540148"/>
    <w:rsid w:val="00540790"/>
    <w:rsid w:val="00540EE5"/>
    <w:rsid w:val="00541084"/>
    <w:rsid w:val="00541E54"/>
    <w:rsid w:val="005422F0"/>
    <w:rsid w:val="00542A39"/>
    <w:rsid w:val="00543F48"/>
    <w:rsid w:val="005450BF"/>
    <w:rsid w:val="00545C6B"/>
    <w:rsid w:val="00546A0B"/>
    <w:rsid w:val="005473F9"/>
    <w:rsid w:val="005479ED"/>
    <w:rsid w:val="00547B1C"/>
    <w:rsid w:val="00547EB4"/>
    <w:rsid w:val="00550A5A"/>
    <w:rsid w:val="00550AFE"/>
    <w:rsid w:val="00550B2A"/>
    <w:rsid w:val="00551053"/>
    <w:rsid w:val="00551131"/>
    <w:rsid w:val="00551346"/>
    <w:rsid w:val="00551740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06EA"/>
    <w:rsid w:val="00561387"/>
    <w:rsid w:val="005613D5"/>
    <w:rsid w:val="00561A25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6753"/>
    <w:rsid w:val="00567B9E"/>
    <w:rsid w:val="005706B5"/>
    <w:rsid w:val="0057159F"/>
    <w:rsid w:val="00571798"/>
    <w:rsid w:val="00572EFB"/>
    <w:rsid w:val="0057378C"/>
    <w:rsid w:val="00573A15"/>
    <w:rsid w:val="0057533A"/>
    <w:rsid w:val="005755B4"/>
    <w:rsid w:val="00575712"/>
    <w:rsid w:val="00575D88"/>
    <w:rsid w:val="0057617C"/>
    <w:rsid w:val="005764BD"/>
    <w:rsid w:val="00577427"/>
    <w:rsid w:val="0057789C"/>
    <w:rsid w:val="00577D7A"/>
    <w:rsid w:val="00580FDB"/>
    <w:rsid w:val="00581088"/>
    <w:rsid w:val="005814EA"/>
    <w:rsid w:val="005816F7"/>
    <w:rsid w:val="00581C3D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5135"/>
    <w:rsid w:val="005854E3"/>
    <w:rsid w:val="005857A3"/>
    <w:rsid w:val="00586046"/>
    <w:rsid w:val="00587123"/>
    <w:rsid w:val="0058761B"/>
    <w:rsid w:val="00587AE5"/>
    <w:rsid w:val="00590233"/>
    <w:rsid w:val="005902A8"/>
    <w:rsid w:val="005909CC"/>
    <w:rsid w:val="00590A4B"/>
    <w:rsid w:val="00591C8F"/>
    <w:rsid w:val="00592466"/>
    <w:rsid w:val="00592D22"/>
    <w:rsid w:val="00593683"/>
    <w:rsid w:val="00593C28"/>
    <w:rsid w:val="00593CEC"/>
    <w:rsid w:val="00594057"/>
    <w:rsid w:val="005943AC"/>
    <w:rsid w:val="00595C87"/>
    <w:rsid w:val="005960EC"/>
    <w:rsid w:val="00596328"/>
    <w:rsid w:val="00596628"/>
    <w:rsid w:val="0059671F"/>
    <w:rsid w:val="00596B64"/>
    <w:rsid w:val="005977B4"/>
    <w:rsid w:val="00597BD6"/>
    <w:rsid w:val="00597D51"/>
    <w:rsid w:val="005A00FA"/>
    <w:rsid w:val="005A08A7"/>
    <w:rsid w:val="005A0928"/>
    <w:rsid w:val="005A1514"/>
    <w:rsid w:val="005A1EE0"/>
    <w:rsid w:val="005A1F4D"/>
    <w:rsid w:val="005A22F3"/>
    <w:rsid w:val="005A235E"/>
    <w:rsid w:val="005A25F3"/>
    <w:rsid w:val="005A2EEE"/>
    <w:rsid w:val="005A3DA3"/>
    <w:rsid w:val="005A4E25"/>
    <w:rsid w:val="005A4E5C"/>
    <w:rsid w:val="005A4F07"/>
    <w:rsid w:val="005A57AF"/>
    <w:rsid w:val="005A5828"/>
    <w:rsid w:val="005A5896"/>
    <w:rsid w:val="005A5997"/>
    <w:rsid w:val="005A5E5C"/>
    <w:rsid w:val="005A68B2"/>
    <w:rsid w:val="005A6960"/>
    <w:rsid w:val="005A6C31"/>
    <w:rsid w:val="005A7201"/>
    <w:rsid w:val="005A7D45"/>
    <w:rsid w:val="005B006A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6580"/>
    <w:rsid w:val="005B68E1"/>
    <w:rsid w:val="005B6D70"/>
    <w:rsid w:val="005C1561"/>
    <w:rsid w:val="005C217E"/>
    <w:rsid w:val="005C2772"/>
    <w:rsid w:val="005C2907"/>
    <w:rsid w:val="005C45B1"/>
    <w:rsid w:val="005C4765"/>
    <w:rsid w:val="005C490F"/>
    <w:rsid w:val="005C4A42"/>
    <w:rsid w:val="005C4F4A"/>
    <w:rsid w:val="005C5153"/>
    <w:rsid w:val="005C702E"/>
    <w:rsid w:val="005C7BEB"/>
    <w:rsid w:val="005D09A1"/>
    <w:rsid w:val="005D1686"/>
    <w:rsid w:val="005D16A0"/>
    <w:rsid w:val="005D2FF4"/>
    <w:rsid w:val="005D3217"/>
    <w:rsid w:val="005D3552"/>
    <w:rsid w:val="005D393C"/>
    <w:rsid w:val="005D47DD"/>
    <w:rsid w:val="005D48A4"/>
    <w:rsid w:val="005D4ED3"/>
    <w:rsid w:val="005D5FC7"/>
    <w:rsid w:val="005D6466"/>
    <w:rsid w:val="005D67E6"/>
    <w:rsid w:val="005D6CFE"/>
    <w:rsid w:val="005D7F70"/>
    <w:rsid w:val="005E1613"/>
    <w:rsid w:val="005E17E0"/>
    <w:rsid w:val="005E24C3"/>
    <w:rsid w:val="005E2D68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1A63"/>
    <w:rsid w:val="005F1D9B"/>
    <w:rsid w:val="005F1EAE"/>
    <w:rsid w:val="005F22C4"/>
    <w:rsid w:val="005F2ADA"/>
    <w:rsid w:val="005F310C"/>
    <w:rsid w:val="005F33F4"/>
    <w:rsid w:val="005F3568"/>
    <w:rsid w:val="005F3B2A"/>
    <w:rsid w:val="005F3B2C"/>
    <w:rsid w:val="005F3D59"/>
    <w:rsid w:val="005F4098"/>
    <w:rsid w:val="005F5977"/>
    <w:rsid w:val="005F59D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B0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3C41"/>
    <w:rsid w:val="0061470F"/>
    <w:rsid w:val="00614776"/>
    <w:rsid w:val="0061498F"/>
    <w:rsid w:val="00614EEF"/>
    <w:rsid w:val="006157C4"/>
    <w:rsid w:val="0061582F"/>
    <w:rsid w:val="00615B22"/>
    <w:rsid w:val="00617924"/>
    <w:rsid w:val="00620CD7"/>
    <w:rsid w:val="00622054"/>
    <w:rsid w:val="0062249F"/>
    <w:rsid w:val="00622B35"/>
    <w:rsid w:val="00623B60"/>
    <w:rsid w:val="00624D6C"/>
    <w:rsid w:val="00625AE4"/>
    <w:rsid w:val="00625F6B"/>
    <w:rsid w:val="00626031"/>
    <w:rsid w:val="006269AC"/>
    <w:rsid w:val="00630868"/>
    <w:rsid w:val="00630AF6"/>
    <w:rsid w:val="00630C14"/>
    <w:rsid w:val="00631678"/>
    <w:rsid w:val="006327B2"/>
    <w:rsid w:val="006333BE"/>
    <w:rsid w:val="00633D9E"/>
    <w:rsid w:val="00634F18"/>
    <w:rsid w:val="00635798"/>
    <w:rsid w:val="00635FEB"/>
    <w:rsid w:val="0063603B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9C0"/>
    <w:rsid w:val="00645AE7"/>
    <w:rsid w:val="00645FAE"/>
    <w:rsid w:val="00645FDA"/>
    <w:rsid w:val="00646358"/>
    <w:rsid w:val="00647262"/>
    <w:rsid w:val="006478B2"/>
    <w:rsid w:val="00647A27"/>
    <w:rsid w:val="00647A64"/>
    <w:rsid w:val="00651E11"/>
    <w:rsid w:val="00651EBF"/>
    <w:rsid w:val="00652179"/>
    <w:rsid w:val="006525E1"/>
    <w:rsid w:val="00652CF9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106B"/>
    <w:rsid w:val="0066148B"/>
    <w:rsid w:val="00661921"/>
    <w:rsid w:val="00661A3E"/>
    <w:rsid w:val="00661ACA"/>
    <w:rsid w:val="00661C48"/>
    <w:rsid w:val="00662523"/>
    <w:rsid w:val="0066266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50A"/>
    <w:rsid w:val="0067292F"/>
    <w:rsid w:val="0067329B"/>
    <w:rsid w:val="006739DC"/>
    <w:rsid w:val="00673C38"/>
    <w:rsid w:val="0067422D"/>
    <w:rsid w:val="00675E4B"/>
    <w:rsid w:val="00676A20"/>
    <w:rsid w:val="0067746A"/>
    <w:rsid w:val="00677631"/>
    <w:rsid w:val="00677AC6"/>
    <w:rsid w:val="00680171"/>
    <w:rsid w:val="006802A9"/>
    <w:rsid w:val="006805F3"/>
    <w:rsid w:val="00680E16"/>
    <w:rsid w:val="006814EE"/>
    <w:rsid w:val="0068312F"/>
    <w:rsid w:val="00684119"/>
    <w:rsid w:val="0068437A"/>
    <w:rsid w:val="00684BE3"/>
    <w:rsid w:val="00685449"/>
    <w:rsid w:val="00685D2E"/>
    <w:rsid w:val="00686502"/>
    <w:rsid w:val="0068655A"/>
    <w:rsid w:val="00686C69"/>
    <w:rsid w:val="00687858"/>
    <w:rsid w:val="00687B7A"/>
    <w:rsid w:val="00687BD8"/>
    <w:rsid w:val="00687D5B"/>
    <w:rsid w:val="00690241"/>
    <w:rsid w:val="00690412"/>
    <w:rsid w:val="006904E2"/>
    <w:rsid w:val="006906B8"/>
    <w:rsid w:val="006907D0"/>
    <w:rsid w:val="00690F06"/>
    <w:rsid w:val="006914A7"/>
    <w:rsid w:val="006914DE"/>
    <w:rsid w:val="006917CE"/>
    <w:rsid w:val="00691B11"/>
    <w:rsid w:val="006927D4"/>
    <w:rsid w:val="00692E4E"/>
    <w:rsid w:val="0069426E"/>
    <w:rsid w:val="00694C5F"/>
    <w:rsid w:val="00694EDB"/>
    <w:rsid w:val="00694F2F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976"/>
    <w:rsid w:val="006C1D03"/>
    <w:rsid w:val="006C1FBD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ED2"/>
    <w:rsid w:val="006C6251"/>
    <w:rsid w:val="006C64CD"/>
    <w:rsid w:val="006C66E5"/>
    <w:rsid w:val="006C69B5"/>
    <w:rsid w:val="006C7021"/>
    <w:rsid w:val="006C7381"/>
    <w:rsid w:val="006C7C06"/>
    <w:rsid w:val="006C7DCB"/>
    <w:rsid w:val="006C7DCE"/>
    <w:rsid w:val="006D020A"/>
    <w:rsid w:val="006D067C"/>
    <w:rsid w:val="006D0EA4"/>
    <w:rsid w:val="006D11B8"/>
    <w:rsid w:val="006D2170"/>
    <w:rsid w:val="006D2F89"/>
    <w:rsid w:val="006D3956"/>
    <w:rsid w:val="006D3E79"/>
    <w:rsid w:val="006D4215"/>
    <w:rsid w:val="006D4591"/>
    <w:rsid w:val="006D55BD"/>
    <w:rsid w:val="006D574B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86"/>
    <w:rsid w:val="006E32DE"/>
    <w:rsid w:val="006E3572"/>
    <w:rsid w:val="006E492F"/>
    <w:rsid w:val="006E5A96"/>
    <w:rsid w:val="006E62BA"/>
    <w:rsid w:val="006E7026"/>
    <w:rsid w:val="006E75C3"/>
    <w:rsid w:val="006F02CB"/>
    <w:rsid w:val="006F09D9"/>
    <w:rsid w:val="006F127F"/>
    <w:rsid w:val="006F12D8"/>
    <w:rsid w:val="006F13EE"/>
    <w:rsid w:val="006F1BDD"/>
    <w:rsid w:val="006F2DE5"/>
    <w:rsid w:val="006F2E29"/>
    <w:rsid w:val="006F4DF5"/>
    <w:rsid w:val="006F5110"/>
    <w:rsid w:val="006F52E0"/>
    <w:rsid w:val="006F5414"/>
    <w:rsid w:val="006F589F"/>
    <w:rsid w:val="006F5B38"/>
    <w:rsid w:val="006F5F75"/>
    <w:rsid w:val="006F6B4A"/>
    <w:rsid w:val="006F7326"/>
    <w:rsid w:val="006F7527"/>
    <w:rsid w:val="006F7A08"/>
    <w:rsid w:val="00700C19"/>
    <w:rsid w:val="00701443"/>
    <w:rsid w:val="00701EDF"/>
    <w:rsid w:val="00702524"/>
    <w:rsid w:val="007027F3"/>
    <w:rsid w:val="007029F6"/>
    <w:rsid w:val="00702D71"/>
    <w:rsid w:val="007035F7"/>
    <w:rsid w:val="00703BF2"/>
    <w:rsid w:val="00703FFD"/>
    <w:rsid w:val="00704899"/>
    <w:rsid w:val="0070599B"/>
    <w:rsid w:val="007066F7"/>
    <w:rsid w:val="00706729"/>
    <w:rsid w:val="0070730B"/>
    <w:rsid w:val="00710876"/>
    <w:rsid w:val="00711234"/>
    <w:rsid w:val="00711EC7"/>
    <w:rsid w:val="0071215E"/>
    <w:rsid w:val="00712E48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52F"/>
    <w:rsid w:val="00717904"/>
    <w:rsid w:val="00717C8F"/>
    <w:rsid w:val="00717F46"/>
    <w:rsid w:val="007206F6"/>
    <w:rsid w:val="00720C2B"/>
    <w:rsid w:val="007222FE"/>
    <w:rsid w:val="007225AF"/>
    <w:rsid w:val="007234AB"/>
    <w:rsid w:val="0072383C"/>
    <w:rsid w:val="00723CD8"/>
    <w:rsid w:val="0072425E"/>
    <w:rsid w:val="0072472D"/>
    <w:rsid w:val="0072528B"/>
    <w:rsid w:val="007256DF"/>
    <w:rsid w:val="0072656C"/>
    <w:rsid w:val="00726825"/>
    <w:rsid w:val="00726CC1"/>
    <w:rsid w:val="00727322"/>
    <w:rsid w:val="0073032E"/>
    <w:rsid w:val="00731323"/>
    <w:rsid w:val="007328C2"/>
    <w:rsid w:val="00732D04"/>
    <w:rsid w:val="00732E62"/>
    <w:rsid w:val="0073346F"/>
    <w:rsid w:val="0073432D"/>
    <w:rsid w:val="00734465"/>
    <w:rsid w:val="00734483"/>
    <w:rsid w:val="007345E4"/>
    <w:rsid w:val="0073525D"/>
    <w:rsid w:val="00735482"/>
    <w:rsid w:val="00737C7B"/>
    <w:rsid w:val="00740CC8"/>
    <w:rsid w:val="00741056"/>
    <w:rsid w:val="00741D79"/>
    <w:rsid w:val="00742ABE"/>
    <w:rsid w:val="00742AD4"/>
    <w:rsid w:val="00742BED"/>
    <w:rsid w:val="00743B9E"/>
    <w:rsid w:val="0074409E"/>
    <w:rsid w:val="0074467D"/>
    <w:rsid w:val="007447FD"/>
    <w:rsid w:val="00744A53"/>
    <w:rsid w:val="007454E2"/>
    <w:rsid w:val="00746075"/>
    <w:rsid w:val="00746AE3"/>
    <w:rsid w:val="00746DEE"/>
    <w:rsid w:val="00747004"/>
    <w:rsid w:val="00747283"/>
    <w:rsid w:val="00747530"/>
    <w:rsid w:val="00747DD1"/>
    <w:rsid w:val="007502BF"/>
    <w:rsid w:val="00750713"/>
    <w:rsid w:val="00750AF9"/>
    <w:rsid w:val="00750F5C"/>
    <w:rsid w:val="00751240"/>
    <w:rsid w:val="00751286"/>
    <w:rsid w:val="007513D7"/>
    <w:rsid w:val="00751610"/>
    <w:rsid w:val="0075263F"/>
    <w:rsid w:val="007528BC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1A4"/>
    <w:rsid w:val="007623D6"/>
    <w:rsid w:val="00762451"/>
    <w:rsid w:val="00762704"/>
    <w:rsid w:val="00763131"/>
    <w:rsid w:val="00763786"/>
    <w:rsid w:val="00763F54"/>
    <w:rsid w:val="00764854"/>
    <w:rsid w:val="00764D76"/>
    <w:rsid w:val="0076521E"/>
    <w:rsid w:val="00765ACF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3EF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ED6"/>
    <w:rsid w:val="007811C5"/>
    <w:rsid w:val="0078129D"/>
    <w:rsid w:val="0078190C"/>
    <w:rsid w:val="00782785"/>
    <w:rsid w:val="00782C99"/>
    <w:rsid w:val="007834BC"/>
    <w:rsid w:val="00783773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87891"/>
    <w:rsid w:val="0079126A"/>
    <w:rsid w:val="0079229D"/>
    <w:rsid w:val="00792D1A"/>
    <w:rsid w:val="00792E6C"/>
    <w:rsid w:val="00793224"/>
    <w:rsid w:val="007937A5"/>
    <w:rsid w:val="00794BD0"/>
    <w:rsid w:val="00795156"/>
    <w:rsid w:val="007952DA"/>
    <w:rsid w:val="00795475"/>
    <w:rsid w:val="00795845"/>
    <w:rsid w:val="00795BFA"/>
    <w:rsid w:val="00795FF6"/>
    <w:rsid w:val="007969C5"/>
    <w:rsid w:val="0079717E"/>
    <w:rsid w:val="00797B56"/>
    <w:rsid w:val="00797CBF"/>
    <w:rsid w:val="007A07CF"/>
    <w:rsid w:val="007A1A1F"/>
    <w:rsid w:val="007A2707"/>
    <w:rsid w:val="007A306A"/>
    <w:rsid w:val="007A30B0"/>
    <w:rsid w:val="007A3277"/>
    <w:rsid w:val="007A342D"/>
    <w:rsid w:val="007A41F4"/>
    <w:rsid w:val="007A4259"/>
    <w:rsid w:val="007A48CD"/>
    <w:rsid w:val="007A5C9A"/>
    <w:rsid w:val="007A6AD9"/>
    <w:rsid w:val="007A7125"/>
    <w:rsid w:val="007A790B"/>
    <w:rsid w:val="007B01CA"/>
    <w:rsid w:val="007B08D6"/>
    <w:rsid w:val="007B0EC8"/>
    <w:rsid w:val="007B297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7301"/>
    <w:rsid w:val="007B77E7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3B6D"/>
    <w:rsid w:val="007D482C"/>
    <w:rsid w:val="007D4B72"/>
    <w:rsid w:val="007D4D43"/>
    <w:rsid w:val="007D55B2"/>
    <w:rsid w:val="007D56FA"/>
    <w:rsid w:val="007D5975"/>
    <w:rsid w:val="007D59E0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E85"/>
    <w:rsid w:val="007E01DA"/>
    <w:rsid w:val="007E01F6"/>
    <w:rsid w:val="007E06EA"/>
    <w:rsid w:val="007E15AE"/>
    <w:rsid w:val="007E1B5E"/>
    <w:rsid w:val="007E1E34"/>
    <w:rsid w:val="007E29DE"/>
    <w:rsid w:val="007E2E0A"/>
    <w:rsid w:val="007E37D2"/>
    <w:rsid w:val="007E398F"/>
    <w:rsid w:val="007E539D"/>
    <w:rsid w:val="007E54A8"/>
    <w:rsid w:val="007E583B"/>
    <w:rsid w:val="007E636D"/>
    <w:rsid w:val="007E6E84"/>
    <w:rsid w:val="007E7083"/>
    <w:rsid w:val="007E7103"/>
    <w:rsid w:val="007E7382"/>
    <w:rsid w:val="007E77C2"/>
    <w:rsid w:val="007E7929"/>
    <w:rsid w:val="007F02D2"/>
    <w:rsid w:val="007F09CB"/>
    <w:rsid w:val="007F14FF"/>
    <w:rsid w:val="007F1805"/>
    <w:rsid w:val="007F189E"/>
    <w:rsid w:val="007F2E6C"/>
    <w:rsid w:val="007F5668"/>
    <w:rsid w:val="007F5842"/>
    <w:rsid w:val="007F59AD"/>
    <w:rsid w:val="007F5DE7"/>
    <w:rsid w:val="007F69F2"/>
    <w:rsid w:val="007F6D0D"/>
    <w:rsid w:val="007F72AB"/>
    <w:rsid w:val="007F72C7"/>
    <w:rsid w:val="007F7343"/>
    <w:rsid w:val="007F765E"/>
    <w:rsid w:val="007F7907"/>
    <w:rsid w:val="007F79B2"/>
    <w:rsid w:val="007F7C0F"/>
    <w:rsid w:val="007F7DF6"/>
    <w:rsid w:val="007F7FE6"/>
    <w:rsid w:val="008006F4"/>
    <w:rsid w:val="0080105E"/>
    <w:rsid w:val="00801190"/>
    <w:rsid w:val="008012EE"/>
    <w:rsid w:val="00802960"/>
    <w:rsid w:val="00802BCD"/>
    <w:rsid w:val="00803959"/>
    <w:rsid w:val="00803AA8"/>
    <w:rsid w:val="00804578"/>
    <w:rsid w:val="0080518F"/>
    <w:rsid w:val="008057DC"/>
    <w:rsid w:val="008063A5"/>
    <w:rsid w:val="0080669B"/>
    <w:rsid w:val="0080687F"/>
    <w:rsid w:val="00806B62"/>
    <w:rsid w:val="00807F56"/>
    <w:rsid w:val="0081012E"/>
    <w:rsid w:val="00810335"/>
    <w:rsid w:val="00810E44"/>
    <w:rsid w:val="008113E3"/>
    <w:rsid w:val="008123D0"/>
    <w:rsid w:val="00812A30"/>
    <w:rsid w:val="008131D1"/>
    <w:rsid w:val="00813328"/>
    <w:rsid w:val="00813774"/>
    <w:rsid w:val="00814081"/>
    <w:rsid w:val="008142AE"/>
    <w:rsid w:val="00814A7A"/>
    <w:rsid w:val="00815744"/>
    <w:rsid w:val="008158FC"/>
    <w:rsid w:val="00815BE3"/>
    <w:rsid w:val="00815C7F"/>
    <w:rsid w:val="00816F26"/>
    <w:rsid w:val="008170A7"/>
    <w:rsid w:val="00817896"/>
    <w:rsid w:val="00817CB4"/>
    <w:rsid w:val="00817EB9"/>
    <w:rsid w:val="00820AEF"/>
    <w:rsid w:val="008212BD"/>
    <w:rsid w:val="00822A31"/>
    <w:rsid w:val="00822BE0"/>
    <w:rsid w:val="008230B1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31DE"/>
    <w:rsid w:val="008334D0"/>
    <w:rsid w:val="00833B49"/>
    <w:rsid w:val="00834428"/>
    <w:rsid w:val="008347EB"/>
    <w:rsid w:val="008351F1"/>
    <w:rsid w:val="00837734"/>
    <w:rsid w:val="008404AC"/>
    <w:rsid w:val="00840649"/>
    <w:rsid w:val="00840E0A"/>
    <w:rsid w:val="00841424"/>
    <w:rsid w:val="00841E8D"/>
    <w:rsid w:val="00841F47"/>
    <w:rsid w:val="008423A1"/>
    <w:rsid w:val="00842629"/>
    <w:rsid w:val="00843030"/>
    <w:rsid w:val="008433F2"/>
    <w:rsid w:val="00843CA4"/>
    <w:rsid w:val="0084437A"/>
    <w:rsid w:val="00844A9C"/>
    <w:rsid w:val="008462AC"/>
    <w:rsid w:val="0084682A"/>
    <w:rsid w:val="00846C6B"/>
    <w:rsid w:val="00847156"/>
    <w:rsid w:val="008472AF"/>
    <w:rsid w:val="00847980"/>
    <w:rsid w:val="008501A8"/>
    <w:rsid w:val="00851207"/>
    <w:rsid w:val="008522DF"/>
    <w:rsid w:val="008527EE"/>
    <w:rsid w:val="0085313C"/>
    <w:rsid w:val="0085358A"/>
    <w:rsid w:val="008537D1"/>
    <w:rsid w:val="00853B60"/>
    <w:rsid w:val="0085424A"/>
    <w:rsid w:val="00855BD8"/>
    <w:rsid w:val="00855E20"/>
    <w:rsid w:val="00855EAC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FE9"/>
    <w:rsid w:val="008677BD"/>
    <w:rsid w:val="00867F1A"/>
    <w:rsid w:val="00870585"/>
    <w:rsid w:val="00870A2D"/>
    <w:rsid w:val="00870C46"/>
    <w:rsid w:val="00871F85"/>
    <w:rsid w:val="008725EA"/>
    <w:rsid w:val="0087267A"/>
    <w:rsid w:val="00873B42"/>
    <w:rsid w:val="008742D4"/>
    <w:rsid w:val="008748A7"/>
    <w:rsid w:val="00875436"/>
    <w:rsid w:val="00876515"/>
    <w:rsid w:val="0087666B"/>
    <w:rsid w:val="00876F0A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503"/>
    <w:rsid w:val="00891700"/>
    <w:rsid w:val="008925E5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658"/>
    <w:rsid w:val="008A1706"/>
    <w:rsid w:val="008A3221"/>
    <w:rsid w:val="008A3477"/>
    <w:rsid w:val="008A64D2"/>
    <w:rsid w:val="008A6559"/>
    <w:rsid w:val="008A730F"/>
    <w:rsid w:val="008A77FA"/>
    <w:rsid w:val="008A799F"/>
    <w:rsid w:val="008A7DEC"/>
    <w:rsid w:val="008B0B00"/>
    <w:rsid w:val="008B0E13"/>
    <w:rsid w:val="008B18EB"/>
    <w:rsid w:val="008B1F6E"/>
    <w:rsid w:val="008B20D9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1BE6"/>
    <w:rsid w:val="008C258F"/>
    <w:rsid w:val="008C302F"/>
    <w:rsid w:val="008C38CA"/>
    <w:rsid w:val="008C3B54"/>
    <w:rsid w:val="008C3C02"/>
    <w:rsid w:val="008C3F84"/>
    <w:rsid w:val="008C4204"/>
    <w:rsid w:val="008C5225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9BC"/>
    <w:rsid w:val="008D2F2C"/>
    <w:rsid w:val="008D49EE"/>
    <w:rsid w:val="008D4A7F"/>
    <w:rsid w:val="008D4E63"/>
    <w:rsid w:val="008D5824"/>
    <w:rsid w:val="008D6DD1"/>
    <w:rsid w:val="008D71E0"/>
    <w:rsid w:val="008D777A"/>
    <w:rsid w:val="008E094E"/>
    <w:rsid w:val="008E09A5"/>
    <w:rsid w:val="008E0D27"/>
    <w:rsid w:val="008E0E84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31EB"/>
    <w:rsid w:val="008F4402"/>
    <w:rsid w:val="008F4B0F"/>
    <w:rsid w:val="008F53C8"/>
    <w:rsid w:val="008F579A"/>
    <w:rsid w:val="008F5927"/>
    <w:rsid w:val="008F5A3B"/>
    <w:rsid w:val="008F5AC1"/>
    <w:rsid w:val="008F6E40"/>
    <w:rsid w:val="008F7E2C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56DE"/>
    <w:rsid w:val="00905891"/>
    <w:rsid w:val="00905CD0"/>
    <w:rsid w:val="00905CE2"/>
    <w:rsid w:val="00905E33"/>
    <w:rsid w:val="00906365"/>
    <w:rsid w:val="00906DBC"/>
    <w:rsid w:val="00907B29"/>
    <w:rsid w:val="00910F81"/>
    <w:rsid w:val="00911F2A"/>
    <w:rsid w:val="009121EF"/>
    <w:rsid w:val="00912631"/>
    <w:rsid w:val="0091286E"/>
    <w:rsid w:val="00912E39"/>
    <w:rsid w:val="009131D6"/>
    <w:rsid w:val="00913DAA"/>
    <w:rsid w:val="0091417F"/>
    <w:rsid w:val="0091439E"/>
    <w:rsid w:val="009145BB"/>
    <w:rsid w:val="00914F3A"/>
    <w:rsid w:val="00915BAC"/>
    <w:rsid w:val="0091659F"/>
    <w:rsid w:val="0091660B"/>
    <w:rsid w:val="0091707B"/>
    <w:rsid w:val="0091728F"/>
    <w:rsid w:val="0091787B"/>
    <w:rsid w:val="009178BB"/>
    <w:rsid w:val="00917DB0"/>
    <w:rsid w:val="0092040B"/>
    <w:rsid w:val="00920C73"/>
    <w:rsid w:val="00920CF1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13"/>
    <w:rsid w:val="00925726"/>
    <w:rsid w:val="009257ED"/>
    <w:rsid w:val="00925BAC"/>
    <w:rsid w:val="00926361"/>
    <w:rsid w:val="009265BD"/>
    <w:rsid w:val="009267B3"/>
    <w:rsid w:val="00927275"/>
    <w:rsid w:val="0092747F"/>
    <w:rsid w:val="00927556"/>
    <w:rsid w:val="00927CEB"/>
    <w:rsid w:val="00930365"/>
    <w:rsid w:val="00930F0E"/>
    <w:rsid w:val="00931206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6FEF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2FD"/>
    <w:rsid w:val="00945E53"/>
    <w:rsid w:val="00946592"/>
    <w:rsid w:val="009467D3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431"/>
    <w:rsid w:val="009516DF"/>
    <w:rsid w:val="00951BAA"/>
    <w:rsid w:val="00953072"/>
    <w:rsid w:val="0095382D"/>
    <w:rsid w:val="0095395E"/>
    <w:rsid w:val="00954117"/>
    <w:rsid w:val="009556E4"/>
    <w:rsid w:val="009559FD"/>
    <w:rsid w:val="00955A4B"/>
    <w:rsid w:val="00956096"/>
    <w:rsid w:val="00956EA0"/>
    <w:rsid w:val="00956FB6"/>
    <w:rsid w:val="00957252"/>
    <w:rsid w:val="00957E5A"/>
    <w:rsid w:val="00957E9B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714"/>
    <w:rsid w:val="00965E91"/>
    <w:rsid w:val="0096766D"/>
    <w:rsid w:val="00967683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50F"/>
    <w:rsid w:val="00982DAC"/>
    <w:rsid w:val="009842F1"/>
    <w:rsid w:val="00984A1A"/>
    <w:rsid w:val="0098552B"/>
    <w:rsid w:val="00985914"/>
    <w:rsid w:val="00985DF2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1F3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7723"/>
    <w:rsid w:val="009B7BCD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32ED"/>
    <w:rsid w:val="009C488A"/>
    <w:rsid w:val="009C5305"/>
    <w:rsid w:val="009C5316"/>
    <w:rsid w:val="009C74B8"/>
    <w:rsid w:val="009C786E"/>
    <w:rsid w:val="009D0039"/>
    <w:rsid w:val="009D0B09"/>
    <w:rsid w:val="009D0CBD"/>
    <w:rsid w:val="009D1B99"/>
    <w:rsid w:val="009D2CA6"/>
    <w:rsid w:val="009D3313"/>
    <w:rsid w:val="009D3636"/>
    <w:rsid w:val="009D43DE"/>
    <w:rsid w:val="009D4482"/>
    <w:rsid w:val="009D499D"/>
    <w:rsid w:val="009D4BD5"/>
    <w:rsid w:val="009D5383"/>
    <w:rsid w:val="009D5781"/>
    <w:rsid w:val="009D5910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543"/>
    <w:rsid w:val="009E48E0"/>
    <w:rsid w:val="009E6AB1"/>
    <w:rsid w:val="009E6AF4"/>
    <w:rsid w:val="009E7438"/>
    <w:rsid w:val="009E76B7"/>
    <w:rsid w:val="009E7DA1"/>
    <w:rsid w:val="009E7E0D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3B39"/>
    <w:rsid w:val="009F4868"/>
    <w:rsid w:val="009F4AC4"/>
    <w:rsid w:val="009F4EC2"/>
    <w:rsid w:val="009F4FE8"/>
    <w:rsid w:val="009F5552"/>
    <w:rsid w:val="009F66D6"/>
    <w:rsid w:val="009F683C"/>
    <w:rsid w:val="009F71BA"/>
    <w:rsid w:val="009F77FB"/>
    <w:rsid w:val="00A008BA"/>
    <w:rsid w:val="00A00D1E"/>
    <w:rsid w:val="00A010D1"/>
    <w:rsid w:val="00A0160A"/>
    <w:rsid w:val="00A01EEF"/>
    <w:rsid w:val="00A029D9"/>
    <w:rsid w:val="00A033C8"/>
    <w:rsid w:val="00A04263"/>
    <w:rsid w:val="00A0500B"/>
    <w:rsid w:val="00A050D2"/>
    <w:rsid w:val="00A05126"/>
    <w:rsid w:val="00A05181"/>
    <w:rsid w:val="00A0565E"/>
    <w:rsid w:val="00A056C3"/>
    <w:rsid w:val="00A05D5E"/>
    <w:rsid w:val="00A072B3"/>
    <w:rsid w:val="00A076E2"/>
    <w:rsid w:val="00A07B79"/>
    <w:rsid w:val="00A10DB5"/>
    <w:rsid w:val="00A10F2C"/>
    <w:rsid w:val="00A10FED"/>
    <w:rsid w:val="00A11021"/>
    <w:rsid w:val="00A13A27"/>
    <w:rsid w:val="00A141A2"/>
    <w:rsid w:val="00A14E50"/>
    <w:rsid w:val="00A14F63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782"/>
    <w:rsid w:val="00A23C20"/>
    <w:rsid w:val="00A23EAF"/>
    <w:rsid w:val="00A2455D"/>
    <w:rsid w:val="00A248D2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2DB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4B8A"/>
    <w:rsid w:val="00A45025"/>
    <w:rsid w:val="00A452DD"/>
    <w:rsid w:val="00A4577B"/>
    <w:rsid w:val="00A47CF6"/>
    <w:rsid w:val="00A50079"/>
    <w:rsid w:val="00A50C3F"/>
    <w:rsid w:val="00A50F10"/>
    <w:rsid w:val="00A5214A"/>
    <w:rsid w:val="00A52395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F72"/>
    <w:rsid w:val="00A57451"/>
    <w:rsid w:val="00A601FD"/>
    <w:rsid w:val="00A60F28"/>
    <w:rsid w:val="00A611BD"/>
    <w:rsid w:val="00A613CE"/>
    <w:rsid w:val="00A61CFC"/>
    <w:rsid w:val="00A62246"/>
    <w:rsid w:val="00A6241F"/>
    <w:rsid w:val="00A63681"/>
    <w:rsid w:val="00A6377F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43CA"/>
    <w:rsid w:val="00A74B8D"/>
    <w:rsid w:val="00A7564A"/>
    <w:rsid w:val="00A766E3"/>
    <w:rsid w:val="00A77779"/>
    <w:rsid w:val="00A80F39"/>
    <w:rsid w:val="00A810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41AE"/>
    <w:rsid w:val="00A84524"/>
    <w:rsid w:val="00A84CBA"/>
    <w:rsid w:val="00A84DF6"/>
    <w:rsid w:val="00A859D2"/>
    <w:rsid w:val="00A85A8F"/>
    <w:rsid w:val="00A863CA"/>
    <w:rsid w:val="00A868C2"/>
    <w:rsid w:val="00A86A42"/>
    <w:rsid w:val="00A86E22"/>
    <w:rsid w:val="00A8743A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305"/>
    <w:rsid w:val="00AB214D"/>
    <w:rsid w:val="00AB234F"/>
    <w:rsid w:val="00AB2569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155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3CBE"/>
    <w:rsid w:val="00AC406A"/>
    <w:rsid w:val="00AC4209"/>
    <w:rsid w:val="00AC4906"/>
    <w:rsid w:val="00AC4E14"/>
    <w:rsid w:val="00AC5A52"/>
    <w:rsid w:val="00AC5E17"/>
    <w:rsid w:val="00AC6BEB"/>
    <w:rsid w:val="00AC6F42"/>
    <w:rsid w:val="00AC7091"/>
    <w:rsid w:val="00AC7F48"/>
    <w:rsid w:val="00AD0646"/>
    <w:rsid w:val="00AD06A0"/>
    <w:rsid w:val="00AD1034"/>
    <w:rsid w:val="00AD1419"/>
    <w:rsid w:val="00AD14AA"/>
    <w:rsid w:val="00AD16CC"/>
    <w:rsid w:val="00AD193B"/>
    <w:rsid w:val="00AD1E7D"/>
    <w:rsid w:val="00AD2035"/>
    <w:rsid w:val="00AD2117"/>
    <w:rsid w:val="00AD23C0"/>
    <w:rsid w:val="00AD2CB3"/>
    <w:rsid w:val="00AD43E1"/>
    <w:rsid w:val="00AD4730"/>
    <w:rsid w:val="00AD5203"/>
    <w:rsid w:val="00AD5595"/>
    <w:rsid w:val="00AD55CB"/>
    <w:rsid w:val="00AD5A31"/>
    <w:rsid w:val="00AD636F"/>
    <w:rsid w:val="00AD6375"/>
    <w:rsid w:val="00AD655E"/>
    <w:rsid w:val="00AD701F"/>
    <w:rsid w:val="00AE0571"/>
    <w:rsid w:val="00AE0EF0"/>
    <w:rsid w:val="00AE112A"/>
    <w:rsid w:val="00AE1291"/>
    <w:rsid w:val="00AE36DC"/>
    <w:rsid w:val="00AE3847"/>
    <w:rsid w:val="00AE3C0F"/>
    <w:rsid w:val="00AE509A"/>
    <w:rsid w:val="00AE5595"/>
    <w:rsid w:val="00AE77D9"/>
    <w:rsid w:val="00AE7E1D"/>
    <w:rsid w:val="00AF0157"/>
    <w:rsid w:val="00AF0354"/>
    <w:rsid w:val="00AF1ABA"/>
    <w:rsid w:val="00AF229F"/>
    <w:rsid w:val="00AF23DD"/>
    <w:rsid w:val="00AF2757"/>
    <w:rsid w:val="00AF2B06"/>
    <w:rsid w:val="00AF3D65"/>
    <w:rsid w:val="00AF3E68"/>
    <w:rsid w:val="00AF42FC"/>
    <w:rsid w:val="00AF452B"/>
    <w:rsid w:val="00AF4910"/>
    <w:rsid w:val="00AF5527"/>
    <w:rsid w:val="00AF6326"/>
    <w:rsid w:val="00AF6F87"/>
    <w:rsid w:val="00AF6FCB"/>
    <w:rsid w:val="00AF7774"/>
    <w:rsid w:val="00AF7974"/>
    <w:rsid w:val="00B01718"/>
    <w:rsid w:val="00B01CD9"/>
    <w:rsid w:val="00B01D72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9"/>
    <w:rsid w:val="00B13BC1"/>
    <w:rsid w:val="00B13EE9"/>
    <w:rsid w:val="00B142AC"/>
    <w:rsid w:val="00B152A4"/>
    <w:rsid w:val="00B15357"/>
    <w:rsid w:val="00B168A1"/>
    <w:rsid w:val="00B16959"/>
    <w:rsid w:val="00B170BD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16E2"/>
    <w:rsid w:val="00B320BC"/>
    <w:rsid w:val="00B3220C"/>
    <w:rsid w:val="00B326E5"/>
    <w:rsid w:val="00B329DD"/>
    <w:rsid w:val="00B32E39"/>
    <w:rsid w:val="00B3358C"/>
    <w:rsid w:val="00B34305"/>
    <w:rsid w:val="00B34316"/>
    <w:rsid w:val="00B34D9B"/>
    <w:rsid w:val="00B35073"/>
    <w:rsid w:val="00B35B61"/>
    <w:rsid w:val="00B35EE5"/>
    <w:rsid w:val="00B36467"/>
    <w:rsid w:val="00B3677B"/>
    <w:rsid w:val="00B40310"/>
    <w:rsid w:val="00B408B9"/>
    <w:rsid w:val="00B40D86"/>
    <w:rsid w:val="00B40E29"/>
    <w:rsid w:val="00B4157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182"/>
    <w:rsid w:val="00B506BF"/>
    <w:rsid w:val="00B50971"/>
    <w:rsid w:val="00B5170B"/>
    <w:rsid w:val="00B52AE0"/>
    <w:rsid w:val="00B52F4E"/>
    <w:rsid w:val="00B53369"/>
    <w:rsid w:val="00B5410E"/>
    <w:rsid w:val="00B541F3"/>
    <w:rsid w:val="00B54441"/>
    <w:rsid w:val="00B54987"/>
    <w:rsid w:val="00B54A76"/>
    <w:rsid w:val="00B552D7"/>
    <w:rsid w:val="00B561AB"/>
    <w:rsid w:val="00B561B0"/>
    <w:rsid w:val="00B566B4"/>
    <w:rsid w:val="00B57174"/>
    <w:rsid w:val="00B57594"/>
    <w:rsid w:val="00B577EA"/>
    <w:rsid w:val="00B57DFB"/>
    <w:rsid w:val="00B60679"/>
    <w:rsid w:val="00B60A3F"/>
    <w:rsid w:val="00B61780"/>
    <w:rsid w:val="00B61C59"/>
    <w:rsid w:val="00B61F3F"/>
    <w:rsid w:val="00B6296A"/>
    <w:rsid w:val="00B629DF"/>
    <w:rsid w:val="00B62EB8"/>
    <w:rsid w:val="00B633E7"/>
    <w:rsid w:val="00B63A4A"/>
    <w:rsid w:val="00B64262"/>
    <w:rsid w:val="00B6471A"/>
    <w:rsid w:val="00B648B5"/>
    <w:rsid w:val="00B651E6"/>
    <w:rsid w:val="00B6557C"/>
    <w:rsid w:val="00B65778"/>
    <w:rsid w:val="00B65E05"/>
    <w:rsid w:val="00B66546"/>
    <w:rsid w:val="00B66655"/>
    <w:rsid w:val="00B66D83"/>
    <w:rsid w:val="00B67B41"/>
    <w:rsid w:val="00B67DC4"/>
    <w:rsid w:val="00B70668"/>
    <w:rsid w:val="00B71FE0"/>
    <w:rsid w:val="00B72F34"/>
    <w:rsid w:val="00B73FFF"/>
    <w:rsid w:val="00B740AB"/>
    <w:rsid w:val="00B75A6C"/>
    <w:rsid w:val="00B75C54"/>
    <w:rsid w:val="00B75F20"/>
    <w:rsid w:val="00B75FBD"/>
    <w:rsid w:val="00B7600C"/>
    <w:rsid w:val="00B76102"/>
    <w:rsid w:val="00B7735D"/>
    <w:rsid w:val="00B77DDC"/>
    <w:rsid w:val="00B80211"/>
    <w:rsid w:val="00B80455"/>
    <w:rsid w:val="00B80CC2"/>
    <w:rsid w:val="00B81A56"/>
    <w:rsid w:val="00B81E34"/>
    <w:rsid w:val="00B82252"/>
    <w:rsid w:val="00B823FE"/>
    <w:rsid w:val="00B8246D"/>
    <w:rsid w:val="00B826F8"/>
    <w:rsid w:val="00B83927"/>
    <w:rsid w:val="00B83A70"/>
    <w:rsid w:val="00B84015"/>
    <w:rsid w:val="00B840DC"/>
    <w:rsid w:val="00B8547F"/>
    <w:rsid w:val="00B85C3F"/>
    <w:rsid w:val="00B85E3F"/>
    <w:rsid w:val="00B86D43"/>
    <w:rsid w:val="00B87468"/>
    <w:rsid w:val="00B87763"/>
    <w:rsid w:val="00B9024C"/>
    <w:rsid w:val="00B90F9E"/>
    <w:rsid w:val="00B91007"/>
    <w:rsid w:val="00B919EE"/>
    <w:rsid w:val="00B92E45"/>
    <w:rsid w:val="00B933C4"/>
    <w:rsid w:val="00B93497"/>
    <w:rsid w:val="00B9378D"/>
    <w:rsid w:val="00B93F62"/>
    <w:rsid w:val="00B941F8"/>
    <w:rsid w:val="00B949BE"/>
    <w:rsid w:val="00B94D7B"/>
    <w:rsid w:val="00B94E9F"/>
    <w:rsid w:val="00B9529F"/>
    <w:rsid w:val="00B95386"/>
    <w:rsid w:val="00B957FC"/>
    <w:rsid w:val="00B9585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E7D"/>
    <w:rsid w:val="00BB4F53"/>
    <w:rsid w:val="00BB5870"/>
    <w:rsid w:val="00BB6542"/>
    <w:rsid w:val="00BB68E0"/>
    <w:rsid w:val="00BB6D7C"/>
    <w:rsid w:val="00BB7053"/>
    <w:rsid w:val="00BB732D"/>
    <w:rsid w:val="00BB74B5"/>
    <w:rsid w:val="00BB75F6"/>
    <w:rsid w:val="00BB7C10"/>
    <w:rsid w:val="00BC03BA"/>
    <w:rsid w:val="00BC0638"/>
    <w:rsid w:val="00BC15AA"/>
    <w:rsid w:val="00BC2432"/>
    <w:rsid w:val="00BC2F48"/>
    <w:rsid w:val="00BC371E"/>
    <w:rsid w:val="00BC3E92"/>
    <w:rsid w:val="00BC4586"/>
    <w:rsid w:val="00BC5417"/>
    <w:rsid w:val="00BC597A"/>
    <w:rsid w:val="00BC6A18"/>
    <w:rsid w:val="00BC6B8D"/>
    <w:rsid w:val="00BC71C3"/>
    <w:rsid w:val="00BD004A"/>
    <w:rsid w:val="00BD06E9"/>
    <w:rsid w:val="00BD0CA5"/>
    <w:rsid w:val="00BD1154"/>
    <w:rsid w:val="00BD1ECF"/>
    <w:rsid w:val="00BD22EF"/>
    <w:rsid w:val="00BD272D"/>
    <w:rsid w:val="00BD2B1B"/>
    <w:rsid w:val="00BD2D9A"/>
    <w:rsid w:val="00BD31C7"/>
    <w:rsid w:val="00BD3231"/>
    <w:rsid w:val="00BD4A4C"/>
    <w:rsid w:val="00BD5970"/>
    <w:rsid w:val="00BD6CFF"/>
    <w:rsid w:val="00BD6F14"/>
    <w:rsid w:val="00BD735C"/>
    <w:rsid w:val="00BD75B4"/>
    <w:rsid w:val="00BD764B"/>
    <w:rsid w:val="00BD7A3C"/>
    <w:rsid w:val="00BD7C64"/>
    <w:rsid w:val="00BE0543"/>
    <w:rsid w:val="00BE0B77"/>
    <w:rsid w:val="00BE0C4E"/>
    <w:rsid w:val="00BE1C3F"/>
    <w:rsid w:val="00BE23D7"/>
    <w:rsid w:val="00BE2535"/>
    <w:rsid w:val="00BE2B30"/>
    <w:rsid w:val="00BE2F9D"/>
    <w:rsid w:val="00BE3822"/>
    <w:rsid w:val="00BE3C4D"/>
    <w:rsid w:val="00BE3FBB"/>
    <w:rsid w:val="00BE411A"/>
    <w:rsid w:val="00BE422F"/>
    <w:rsid w:val="00BE435F"/>
    <w:rsid w:val="00BE44D2"/>
    <w:rsid w:val="00BE468A"/>
    <w:rsid w:val="00BE4C66"/>
    <w:rsid w:val="00BE4C7E"/>
    <w:rsid w:val="00BE50D4"/>
    <w:rsid w:val="00BE66EF"/>
    <w:rsid w:val="00BE745C"/>
    <w:rsid w:val="00BE780B"/>
    <w:rsid w:val="00BF03E9"/>
    <w:rsid w:val="00BF1D2B"/>
    <w:rsid w:val="00BF1D5A"/>
    <w:rsid w:val="00BF2303"/>
    <w:rsid w:val="00BF32F9"/>
    <w:rsid w:val="00BF4190"/>
    <w:rsid w:val="00BF4317"/>
    <w:rsid w:val="00BF5319"/>
    <w:rsid w:val="00BF5C2C"/>
    <w:rsid w:val="00BF66FC"/>
    <w:rsid w:val="00BF6896"/>
    <w:rsid w:val="00BF6A7D"/>
    <w:rsid w:val="00BF6C74"/>
    <w:rsid w:val="00BF6ECE"/>
    <w:rsid w:val="00C004F5"/>
    <w:rsid w:val="00C005F8"/>
    <w:rsid w:val="00C00A7E"/>
    <w:rsid w:val="00C00E70"/>
    <w:rsid w:val="00C0243C"/>
    <w:rsid w:val="00C02937"/>
    <w:rsid w:val="00C02B73"/>
    <w:rsid w:val="00C02FEA"/>
    <w:rsid w:val="00C03D45"/>
    <w:rsid w:val="00C03FFA"/>
    <w:rsid w:val="00C048B8"/>
    <w:rsid w:val="00C0543E"/>
    <w:rsid w:val="00C05C6B"/>
    <w:rsid w:val="00C069AC"/>
    <w:rsid w:val="00C07075"/>
    <w:rsid w:val="00C07F57"/>
    <w:rsid w:val="00C1036D"/>
    <w:rsid w:val="00C106CC"/>
    <w:rsid w:val="00C10E12"/>
    <w:rsid w:val="00C113ED"/>
    <w:rsid w:val="00C12ACA"/>
    <w:rsid w:val="00C134D6"/>
    <w:rsid w:val="00C136F6"/>
    <w:rsid w:val="00C13F1E"/>
    <w:rsid w:val="00C14199"/>
    <w:rsid w:val="00C141AF"/>
    <w:rsid w:val="00C1495B"/>
    <w:rsid w:val="00C14F49"/>
    <w:rsid w:val="00C14FF4"/>
    <w:rsid w:val="00C162D2"/>
    <w:rsid w:val="00C16317"/>
    <w:rsid w:val="00C178DE"/>
    <w:rsid w:val="00C20EAF"/>
    <w:rsid w:val="00C21F4E"/>
    <w:rsid w:val="00C22DA8"/>
    <w:rsid w:val="00C22F2F"/>
    <w:rsid w:val="00C23412"/>
    <w:rsid w:val="00C2392F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301C9"/>
    <w:rsid w:val="00C30408"/>
    <w:rsid w:val="00C31EAF"/>
    <w:rsid w:val="00C32D0D"/>
    <w:rsid w:val="00C3302A"/>
    <w:rsid w:val="00C338D4"/>
    <w:rsid w:val="00C33EAD"/>
    <w:rsid w:val="00C3489C"/>
    <w:rsid w:val="00C34F98"/>
    <w:rsid w:val="00C351BE"/>
    <w:rsid w:val="00C35577"/>
    <w:rsid w:val="00C36117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5F"/>
    <w:rsid w:val="00C46CA8"/>
    <w:rsid w:val="00C46CC3"/>
    <w:rsid w:val="00C47091"/>
    <w:rsid w:val="00C472CB"/>
    <w:rsid w:val="00C474FB"/>
    <w:rsid w:val="00C47755"/>
    <w:rsid w:val="00C479A9"/>
    <w:rsid w:val="00C47C29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C81"/>
    <w:rsid w:val="00C5678A"/>
    <w:rsid w:val="00C567C0"/>
    <w:rsid w:val="00C604BC"/>
    <w:rsid w:val="00C6100A"/>
    <w:rsid w:val="00C61459"/>
    <w:rsid w:val="00C62515"/>
    <w:rsid w:val="00C625AF"/>
    <w:rsid w:val="00C64342"/>
    <w:rsid w:val="00C64700"/>
    <w:rsid w:val="00C64D3A"/>
    <w:rsid w:val="00C651E9"/>
    <w:rsid w:val="00C65429"/>
    <w:rsid w:val="00C657F9"/>
    <w:rsid w:val="00C65858"/>
    <w:rsid w:val="00C65C14"/>
    <w:rsid w:val="00C6643C"/>
    <w:rsid w:val="00C6678D"/>
    <w:rsid w:val="00C66A89"/>
    <w:rsid w:val="00C66E0B"/>
    <w:rsid w:val="00C66FDE"/>
    <w:rsid w:val="00C670B1"/>
    <w:rsid w:val="00C67983"/>
    <w:rsid w:val="00C7013B"/>
    <w:rsid w:val="00C70752"/>
    <w:rsid w:val="00C715F5"/>
    <w:rsid w:val="00C71A07"/>
    <w:rsid w:val="00C71B1C"/>
    <w:rsid w:val="00C71BD8"/>
    <w:rsid w:val="00C737AA"/>
    <w:rsid w:val="00C747AE"/>
    <w:rsid w:val="00C75234"/>
    <w:rsid w:val="00C75F01"/>
    <w:rsid w:val="00C76D65"/>
    <w:rsid w:val="00C76F53"/>
    <w:rsid w:val="00C77087"/>
    <w:rsid w:val="00C77C95"/>
    <w:rsid w:val="00C8036B"/>
    <w:rsid w:val="00C804B3"/>
    <w:rsid w:val="00C81AED"/>
    <w:rsid w:val="00C81D98"/>
    <w:rsid w:val="00C82839"/>
    <w:rsid w:val="00C829F7"/>
    <w:rsid w:val="00C832A2"/>
    <w:rsid w:val="00C83A78"/>
    <w:rsid w:val="00C83F31"/>
    <w:rsid w:val="00C84188"/>
    <w:rsid w:val="00C842B0"/>
    <w:rsid w:val="00C846AF"/>
    <w:rsid w:val="00C848CE"/>
    <w:rsid w:val="00C8539F"/>
    <w:rsid w:val="00C853FD"/>
    <w:rsid w:val="00C854D8"/>
    <w:rsid w:val="00C864F6"/>
    <w:rsid w:val="00C86781"/>
    <w:rsid w:val="00C86B39"/>
    <w:rsid w:val="00C86EAA"/>
    <w:rsid w:val="00C86EE5"/>
    <w:rsid w:val="00C87637"/>
    <w:rsid w:val="00C877C6"/>
    <w:rsid w:val="00C87EF7"/>
    <w:rsid w:val="00C90D7E"/>
    <w:rsid w:val="00C90F11"/>
    <w:rsid w:val="00C9114F"/>
    <w:rsid w:val="00C91683"/>
    <w:rsid w:val="00C922E6"/>
    <w:rsid w:val="00C929D8"/>
    <w:rsid w:val="00C92CA9"/>
    <w:rsid w:val="00C93160"/>
    <w:rsid w:val="00C93248"/>
    <w:rsid w:val="00C935A2"/>
    <w:rsid w:val="00C93613"/>
    <w:rsid w:val="00C93CB3"/>
    <w:rsid w:val="00C949FC"/>
    <w:rsid w:val="00C94FA1"/>
    <w:rsid w:val="00C9518B"/>
    <w:rsid w:val="00C9600F"/>
    <w:rsid w:val="00C964C9"/>
    <w:rsid w:val="00C971F6"/>
    <w:rsid w:val="00C97297"/>
    <w:rsid w:val="00C9771B"/>
    <w:rsid w:val="00C97856"/>
    <w:rsid w:val="00C97F51"/>
    <w:rsid w:val="00CA0140"/>
    <w:rsid w:val="00CA0644"/>
    <w:rsid w:val="00CA0B5E"/>
    <w:rsid w:val="00CA0FCE"/>
    <w:rsid w:val="00CA131A"/>
    <w:rsid w:val="00CA175A"/>
    <w:rsid w:val="00CA18F1"/>
    <w:rsid w:val="00CA212A"/>
    <w:rsid w:val="00CA2595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F28"/>
    <w:rsid w:val="00CA60B4"/>
    <w:rsid w:val="00CA6855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3B20"/>
    <w:rsid w:val="00CB3BCC"/>
    <w:rsid w:val="00CB4147"/>
    <w:rsid w:val="00CB512C"/>
    <w:rsid w:val="00CB53FB"/>
    <w:rsid w:val="00CB54E7"/>
    <w:rsid w:val="00CB67FE"/>
    <w:rsid w:val="00CB6C30"/>
    <w:rsid w:val="00CB6FEC"/>
    <w:rsid w:val="00CB6FEF"/>
    <w:rsid w:val="00CB789B"/>
    <w:rsid w:val="00CB7990"/>
    <w:rsid w:val="00CB7F9E"/>
    <w:rsid w:val="00CC04DE"/>
    <w:rsid w:val="00CC0887"/>
    <w:rsid w:val="00CC0892"/>
    <w:rsid w:val="00CC1794"/>
    <w:rsid w:val="00CC251A"/>
    <w:rsid w:val="00CC3BB3"/>
    <w:rsid w:val="00CC3DBF"/>
    <w:rsid w:val="00CC3E15"/>
    <w:rsid w:val="00CC4911"/>
    <w:rsid w:val="00CC642A"/>
    <w:rsid w:val="00CC67F1"/>
    <w:rsid w:val="00CC7C41"/>
    <w:rsid w:val="00CD0AA7"/>
    <w:rsid w:val="00CD16FD"/>
    <w:rsid w:val="00CD1944"/>
    <w:rsid w:val="00CD23B2"/>
    <w:rsid w:val="00CD26BF"/>
    <w:rsid w:val="00CD2720"/>
    <w:rsid w:val="00CD2AD4"/>
    <w:rsid w:val="00CD38AA"/>
    <w:rsid w:val="00CD38AB"/>
    <w:rsid w:val="00CD4552"/>
    <w:rsid w:val="00CD4957"/>
    <w:rsid w:val="00CD4DB1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279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8C7"/>
    <w:rsid w:val="00CE6957"/>
    <w:rsid w:val="00CE6A36"/>
    <w:rsid w:val="00CE6BA2"/>
    <w:rsid w:val="00CE6C48"/>
    <w:rsid w:val="00CE743F"/>
    <w:rsid w:val="00CE7448"/>
    <w:rsid w:val="00CE78CE"/>
    <w:rsid w:val="00CE7B77"/>
    <w:rsid w:val="00CF019B"/>
    <w:rsid w:val="00CF0680"/>
    <w:rsid w:val="00CF0AE2"/>
    <w:rsid w:val="00CF0AE3"/>
    <w:rsid w:val="00CF0E57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B98"/>
    <w:rsid w:val="00D01AE0"/>
    <w:rsid w:val="00D042B1"/>
    <w:rsid w:val="00D048A3"/>
    <w:rsid w:val="00D04A5F"/>
    <w:rsid w:val="00D0552C"/>
    <w:rsid w:val="00D05FB9"/>
    <w:rsid w:val="00D06318"/>
    <w:rsid w:val="00D06882"/>
    <w:rsid w:val="00D105A5"/>
    <w:rsid w:val="00D106DC"/>
    <w:rsid w:val="00D1088C"/>
    <w:rsid w:val="00D10A4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57B"/>
    <w:rsid w:val="00D15DFC"/>
    <w:rsid w:val="00D17303"/>
    <w:rsid w:val="00D17707"/>
    <w:rsid w:val="00D1787F"/>
    <w:rsid w:val="00D179E1"/>
    <w:rsid w:val="00D17E84"/>
    <w:rsid w:val="00D20489"/>
    <w:rsid w:val="00D2085F"/>
    <w:rsid w:val="00D209A5"/>
    <w:rsid w:val="00D209D7"/>
    <w:rsid w:val="00D20E8A"/>
    <w:rsid w:val="00D20F77"/>
    <w:rsid w:val="00D21485"/>
    <w:rsid w:val="00D216F5"/>
    <w:rsid w:val="00D217C1"/>
    <w:rsid w:val="00D22725"/>
    <w:rsid w:val="00D234DB"/>
    <w:rsid w:val="00D23979"/>
    <w:rsid w:val="00D23AA5"/>
    <w:rsid w:val="00D23FF0"/>
    <w:rsid w:val="00D2478B"/>
    <w:rsid w:val="00D25766"/>
    <w:rsid w:val="00D25AF7"/>
    <w:rsid w:val="00D26CC6"/>
    <w:rsid w:val="00D26F4A"/>
    <w:rsid w:val="00D27653"/>
    <w:rsid w:val="00D276C1"/>
    <w:rsid w:val="00D27D55"/>
    <w:rsid w:val="00D305EF"/>
    <w:rsid w:val="00D310E4"/>
    <w:rsid w:val="00D315C6"/>
    <w:rsid w:val="00D31867"/>
    <w:rsid w:val="00D31D3B"/>
    <w:rsid w:val="00D328FC"/>
    <w:rsid w:val="00D329A2"/>
    <w:rsid w:val="00D32CE7"/>
    <w:rsid w:val="00D33681"/>
    <w:rsid w:val="00D36119"/>
    <w:rsid w:val="00D3625C"/>
    <w:rsid w:val="00D365B9"/>
    <w:rsid w:val="00D366A4"/>
    <w:rsid w:val="00D36CC0"/>
    <w:rsid w:val="00D37155"/>
    <w:rsid w:val="00D3768C"/>
    <w:rsid w:val="00D37949"/>
    <w:rsid w:val="00D402F7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F9B"/>
    <w:rsid w:val="00D6534E"/>
    <w:rsid w:val="00D6539D"/>
    <w:rsid w:val="00D65FD6"/>
    <w:rsid w:val="00D66915"/>
    <w:rsid w:val="00D66A4C"/>
    <w:rsid w:val="00D66F9F"/>
    <w:rsid w:val="00D67AF4"/>
    <w:rsid w:val="00D708F8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2822"/>
    <w:rsid w:val="00D83307"/>
    <w:rsid w:val="00D841E6"/>
    <w:rsid w:val="00D84317"/>
    <w:rsid w:val="00D84360"/>
    <w:rsid w:val="00D84720"/>
    <w:rsid w:val="00D84E72"/>
    <w:rsid w:val="00D84F6A"/>
    <w:rsid w:val="00D854A1"/>
    <w:rsid w:val="00D86B63"/>
    <w:rsid w:val="00D87172"/>
    <w:rsid w:val="00D877D1"/>
    <w:rsid w:val="00D87FB5"/>
    <w:rsid w:val="00D90455"/>
    <w:rsid w:val="00D9046C"/>
    <w:rsid w:val="00D908AB"/>
    <w:rsid w:val="00D90C86"/>
    <w:rsid w:val="00D91BCA"/>
    <w:rsid w:val="00D91C45"/>
    <w:rsid w:val="00D922D4"/>
    <w:rsid w:val="00D92FCB"/>
    <w:rsid w:val="00D9310F"/>
    <w:rsid w:val="00D93578"/>
    <w:rsid w:val="00D93816"/>
    <w:rsid w:val="00D94081"/>
    <w:rsid w:val="00D94757"/>
    <w:rsid w:val="00D95740"/>
    <w:rsid w:val="00D9585F"/>
    <w:rsid w:val="00D95902"/>
    <w:rsid w:val="00D96586"/>
    <w:rsid w:val="00D96762"/>
    <w:rsid w:val="00D96900"/>
    <w:rsid w:val="00DA070C"/>
    <w:rsid w:val="00DA0769"/>
    <w:rsid w:val="00DA0B4C"/>
    <w:rsid w:val="00DA0C5B"/>
    <w:rsid w:val="00DA16D1"/>
    <w:rsid w:val="00DA19C1"/>
    <w:rsid w:val="00DA1D24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CFD"/>
    <w:rsid w:val="00DA5F91"/>
    <w:rsid w:val="00DA65F3"/>
    <w:rsid w:val="00DA6877"/>
    <w:rsid w:val="00DA7480"/>
    <w:rsid w:val="00DA7E7C"/>
    <w:rsid w:val="00DA7EBB"/>
    <w:rsid w:val="00DB07EC"/>
    <w:rsid w:val="00DB0B10"/>
    <w:rsid w:val="00DB10EA"/>
    <w:rsid w:val="00DB18A4"/>
    <w:rsid w:val="00DB190E"/>
    <w:rsid w:val="00DB1FE5"/>
    <w:rsid w:val="00DB2BFE"/>
    <w:rsid w:val="00DB30BA"/>
    <w:rsid w:val="00DB3113"/>
    <w:rsid w:val="00DB3159"/>
    <w:rsid w:val="00DB3E37"/>
    <w:rsid w:val="00DB425E"/>
    <w:rsid w:val="00DB4617"/>
    <w:rsid w:val="00DB5169"/>
    <w:rsid w:val="00DB555F"/>
    <w:rsid w:val="00DB6DE4"/>
    <w:rsid w:val="00DB7532"/>
    <w:rsid w:val="00DB78E2"/>
    <w:rsid w:val="00DB7B37"/>
    <w:rsid w:val="00DB7DAC"/>
    <w:rsid w:val="00DC036D"/>
    <w:rsid w:val="00DC0441"/>
    <w:rsid w:val="00DC053C"/>
    <w:rsid w:val="00DC0592"/>
    <w:rsid w:val="00DC0E11"/>
    <w:rsid w:val="00DC0EA0"/>
    <w:rsid w:val="00DC1130"/>
    <w:rsid w:val="00DC2057"/>
    <w:rsid w:val="00DC2281"/>
    <w:rsid w:val="00DC2678"/>
    <w:rsid w:val="00DC2883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A14"/>
    <w:rsid w:val="00DC6DF9"/>
    <w:rsid w:val="00DC752F"/>
    <w:rsid w:val="00DC770A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8A"/>
    <w:rsid w:val="00DE4EE2"/>
    <w:rsid w:val="00DE56C0"/>
    <w:rsid w:val="00DE5CB8"/>
    <w:rsid w:val="00DE6CC4"/>
    <w:rsid w:val="00DE7E18"/>
    <w:rsid w:val="00DF059B"/>
    <w:rsid w:val="00DF0806"/>
    <w:rsid w:val="00DF0D10"/>
    <w:rsid w:val="00DF0D9B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604"/>
    <w:rsid w:val="00E00BEC"/>
    <w:rsid w:val="00E0118B"/>
    <w:rsid w:val="00E01A66"/>
    <w:rsid w:val="00E02B60"/>
    <w:rsid w:val="00E0412B"/>
    <w:rsid w:val="00E051CD"/>
    <w:rsid w:val="00E051F4"/>
    <w:rsid w:val="00E05310"/>
    <w:rsid w:val="00E0550A"/>
    <w:rsid w:val="00E06214"/>
    <w:rsid w:val="00E064D6"/>
    <w:rsid w:val="00E06C55"/>
    <w:rsid w:val="00E0752E"/>
    <w:rsid w:val="00E077DC"/>
    <w:rsid w:val="00E07D1A"/>
    <w:rsid w:val="00E10FD0"/>
    <w:rsid w:val="00E11639"/>
    <w:rsid w:val="00E117D4"/>
    <w:rsid w:val="00E1213D"/>
    <w:rsid w:val="00E122D4"/>
    <w:rsid w:val="00E1283F"/>
    <w:rsid w:val="00E142A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ABC"/>
    <w:rsid w:val="00E24FB7"/>
    <w:rsid w:val="00E2570C"/>
    <w:rsid w:val="00E25A52"/>
    <w:rsid w:val="00E25F76"/>
    <w:rsid w:val="00E260CF"/>
    <w:rsid w:val="00E2747C"/>
    <w:rsid w:val="00E2759D"/>
    <w:rsid w:val="00E2760F"/>
    <w:rsid w:val="00E3012B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5BF"/>
    <w:rsid w:val="00E44F2F"/>
    <w:rsid w:val="00E452D3"/>
    <w:rsid w:val="00E453B6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2F4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A65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6B2"/>
    <w:rsid w:val="00E65A28"/>
    <w:rsid w:val="00E65A57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60"/>
    <w:rsid w:val="00E72C07"/>
    <w:rsid w:val="00E7301D"/>
    <w:rsid w:val="00E73C4B"/>
    <w:rsid w:val="00E73C79"/>
    <w:rsid w:val="00E73EBC"/>
    <w:rsid w:val="00E74314"/>
    <w:rsid w:val="00E744BD"/>
    <w:rsid w:val="00E74CB8"/>
    <w:rsid w:val="00E752FD"/>
    <w:rsid w:val="00E75DFA"/>
    <w:rsid w:val="00E769E8"/>
    <w:rsid w:val="00E77C4E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5F4F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560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A6FC2"/>
    <w:rsid w:val="00EA7209"/>
    <w:rsid w:val="00EB02B0"/>
    <w:rsid w:val="00EB065E"/>
    <w:rsid w:val="00EB14C9"/>
    <w:rsid w:val="00EB1577"/>
    <w:rsid w:val="00EB1A6A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495F"/>
    <w:rsid w:val="00EB533B"/>
    <w:rsid w:val="00EB53E2"/>
    <w:rsid w:val="00EB64C9"/>
    <w:rsid w:val="00EB6C0F"/>
    <w:rsid w:val="00EB6DD4"/>
    <w:rsid w:val="00EB7639"/>
    <w:rsid w:val="00EB7C9A"/>
    <w:rsid w:val="00EB7E56"/>
    <w:rsid w:val="00EC0FB3"/>
    <w:rsid w:val="00EC15BC"/>
    <w:rsid w:val="00EC1FED"/>
    <w:rsid w:val="00EC2899"/>
    <w:rsid w:val="00EC3185"/>
    <w:rsid w:val="00EC381C"/>
    <w:rsid w:val="00EC4DF1"/>
    <w:rsid w:val="00EC4E37"/>
    <w:rsid w:val="00EC515A"/>
    <w:rsid w:val="00EC5A99"/>
    <w:rsid w:val="00EC5AB2"/>
    <w:rsid w:val="00EC5AF2"/>
    <w:rsid w:val="00EC694C"/>
    <w:rsid w:val="00EC699C"/>
    <w:rsid w:val="00EC6BE7"/>
    <w:rsid w:val="00EC6D8F"/>
    <w:rsid w:val="00EC6E1A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E0C65"/>
    <w:rsid w:val="00EE0D68"/>
    <w:rsid w:val="00EE14F2"/>
    <w:rsid w:val="00EE158A"/>
    <w:rsid w:val="00EE3359"/>
    <w:rsid w:val="00EE3385"/>
    <w:rsid w:val="00EE47B9"/>
    <w:rsid w:val="00EE4907"/>
    <w:rsid w:val="00EE4B94"/>
    <w:rsid w:val="00EE4BB5"/>
    <w:rsid w:val="00EE4E32"/>
    <w:rsid w:val="00EE5468"/>
    <w:rsid w:val="00EE5F0F"/>
    <w:rsid w:val="00EE5F11"/>
    <w:rsid w:val="00EE60B5"/>
    <w:rsid w:val="00EE6749"/>
    <w:rsid w:val="00EE6C44"/>
    <w:rsid w:val="00EE6F0A"/>
    <w:rsid w:val="00EE6F7C"/>
    <w:rsid w:val="00EE74BC"/>
    <w:rsid w:val="00EE7B96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5B22"/>
    <w:rsid w:val="00EF67A0"/>
    <w:rsid w:val="00EF79D8"/>
    <w:rsid w:val="00EF7ECB"/>
    <w:rsid w:val="00F009BB"/>
    <w:rsid w:val="00F01374"/>
    <w:rsid w:val="00F02A94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39A5"/>
    <w:rsid w:val="00F139E5"/>
    <w:rsid w:val="00F13AEA"/>
    <w:rsid w:val="00F13FAA"/>
    <w:rsid w:val="00F1419C"/>
    <w:rsid w:val="00F1433C"/>
    <w:rsid w:val="00F14427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4C90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2D34"/>
    <w:rsid w:val="00F33A56"/>
    <w:rsid w:val="00F33C99"/>
    <w:rsid w:val="00F33FBC"/>
    <w:rsid w:val="00F34479"/>
    <w:rsid w:val="00F34E53"/>
    <w:rsid w:val="00F35470"/>
    <w:rsid w:val="00F363FF"/>
    <w:rsid w:val="00F36B9B"/>
    <w:rsid w:val="00F37D3D"/>
    <w:rsid w:val="00F40043"/>
    <w:rsid w:val="00F400FE"/>
    <w:rsid w:val="00F4086D"/>
    <w:rsid w:val="00F40949"/>
    <w:rsid w:val="00F40C0A"/>
    <w:rsid w:val="00F40CB4"/>
    <w:rsid w:val="00F40E76"/>
    <w:rsid w:val="00F41D01"/>
    <w:rsid w:val="00F425E7"/>
    <w:rsid w:val="00F4272B"/>
    <w:rsid w:val="00F429AC"/>
    <w:rsid w:val="00F42E9F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15A7"/>
    <w:rsid w:val="00F52F1B"/>
    <w:rsid w:val="00F542FF"/>
    <w:rsid w:val="00F5439A"/>
    <w:rsid w:val="00F54DB2"/>
    <w:rsid w:val="00F5575F"/>
    <w:rsid w:val="00F55A22"/>
    <w:rsid w:val="00F56193"/>
    <w:rsid w:val="00F568E9"/>
    <w:rsid w:val="00F569DA"/>
    <w:rsid w:val="00F56CD9"/>
    <w:rsid w:val="00F5738E"/>
    <w:rsid w:val="00F57BEF"/>
    <w:rsid w:val="00F6004F"/>
    <w:rsid w:val="00F607A9"/>
    <w:rsid w:val="00F60BBA"/>
    <w:rsid w:val="00F61340"/>
    <w:rsid w:val="00F615F9"/>
    <w:rsid w:val="00F61801"/>
    <w:rsid w:val="00F61E7B"/>
    <w:rsid w:val="00F62A1C"/>
    <w:rsid w:val="00F62B4C"/>
    <w:rsid w:val="00F62D6C"/>
    <w:rsid w:val="00F63232"/>
    <w:rsid w:val="00F63438"/>
    <w:rsid w:val="00F63BBD"/>
    <w:rsid w:val="00F645BE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132"/>
    <w:rsid w:val="00F73FFE"/>
    <w:rsid w:val="00F74EC4"/>
    <w:rsid w:val="00F762E8"/>
    <w:rsid w:val="00F774E6"/>
    <w:rsid w:val="00F779F4"/>
    <w:rsid w:val="00F77B0C"/>
    <w:rsid w:val="00F77BFD"/>
    <w:rsid w:val="00F77FC9"/>
    <w:rsid w:val="00F80472"/>
    <w:rsid w:val="00F80AAD"/>
    <w:rsid w:val="00F80BC6"/>
    <w:rsid w:val="00F812E2"/>
    <w:rsid w:val="00F8191C"/>
    <w:rsid w:val="00F81BCD"/>
    <w:rsid w:val="00F82D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719"/>
    <w:rsid w:val="00FA15CF"/>
    <w:rsid w:val="00FA1C83"/>
    <w:rsid w:val="00FA1EC7"/>
    <w:rsid w:val="00FA201F"/>
    <w:rsid w:val="00FA207D"/>
    <w:rsid w:val="00FA2413"/>
    <w:rsid w:val="00FA33DA"/>
    <w:rsid w:val="00FA37E0"/>
    <w:rsid w:val="00FA4028"/>
    <w:rsid w:val="00FA423B"/>
    <w:rsid w:val="00FA4919"/>
    <w:rsid w:val="00FA4A51"/>
    <w:rsid w:val="00FA4C21"/>
    <w:rsid w:val="00FA55A1"/>
    <w:rsid w:val="00FA6848"/>
    <w:rsid w:val="00FA6931"/>
    <w:rsid w:val="00FA7A1D"/>
    <w:rsid w:val="00FA7E52"/>
    <w:rsid w:val="00FB051D"/>
    <w:rsid w:val="00FB1DAF"/>
    <w:rsid w:val="00FB2461"/>
    <w:rsid w:val="00FB24CB"/>
    <w:rsid w:val="00FB2B1A"/>
    <w:rsid w:val="00FB30CF"/>
    <w:rsid w:val="00FB3C99"/>
    <w:rsid w:val="00FB4650"/>
    <w:rsid w:val="00FB554F"/>
    <w:rsid w:val="00FB5888"/>
    <w:rsid w:val="00FB69A2"/>
    <w:rsid w:val="00FB734A"/>
    <w:rsid w:val="00FC002D"/>
    <w:rsid w:val="00FC010F"/>
    <w:rsid w:val="00FC0AA8"/>
    <w:rsid w:val="00FC0B29"/>
    <w:rsid w:val="00FC0D4F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F7E"/>
    <w:rsid w:val="00FD0850"/>
    <w:rsid w:val="00FD1076"/>
    <w:rsid w:val="00FD2501"/>
    <w:rsid w:val="00FD2D96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57CD"/>
    <w:rsid w:val="00FF6007"/>
    <w:rsid w:val="00FF6494"/>
    <w:rsid w:val="00FF6B50"/>
    <w:rsid w:val="00FF6DA7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8C2F5"/>
  <w15:docId w15:val="{034B56E4-753C-4E18-A466-1F54CCD3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F5414"/>
    <w:pPr>
      <w:tabs>
        <w:tab w:val="left" w:pos="660"/>
        <w:tab w:val="right" w:leader="dot" w:pos="10065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144F42"/>
    <w:pPr>
      <w:tabs>
        <w:tab w:val="left" w:pos="440"/>
        <w:tab w:val="right" w:leader="dot" w:pos="10065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6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uiPriority w:val="99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99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7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uiPriority w:val="9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character" w:customStyle="1" w:styleId="2f5">
    <w:name w:val="Текст примечания Знак2"/>
    <w:uiPriority w:val="99"/>
    <w:semiHidden/>
    <w:rsid w:val="007E539D"/>
    <w:rPr>
      <w:rFonts w:ascii="Calibri" w:eastAsia="Calibri" w:hAnsi="Calibri" w:cs="Calibri"/>
      <w:kern w:val="1"/>
      <w:lang w:eastAsia="zh-CN"/>
    </w:rPr>
  </w:style>
  <w:style w:type="paragraph" w:customStyle="1" w:styleId="-">
    <w:name w:val="АР-Осн_текст"/>
    <w:basedOn w:val="a3"/>
    <w:link w:val="-0"/>
    <w:qFormat/>
    <w:rsid w:val="00E52A48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52A48"/>
    <w:rPr>
      <w:rFonts w:ascii="Times New Roman" w:hAnsi="Times New Roman"/>
      <w:sz w:val="24"/>
      <w:szCs w:val="24"/>
      <w:lang w:eastAsia="zh-CN"/>
    </w:rPr>
  </w:style>
  <w:style w:type="table" w:styleId="-1">
    <w:name w:val="Grid Table 1 Light"/>
    <w:basedOn w:val="a5"/>
    <w:uiPriority w:val="46"/>
    <w:rsid w:val="00D938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d">
    <w:name w:val="ed"/>
    <w:basedOn w:val="a4"/>
    <w:rsid w:val="00DA5CFD"/>
  </w:style>
  <w:style w:type="character" w:customStyle="1" w:styleId="w9">
    <w:name w:val="w9"/>
    <w:basedOn w:val="a4"/>
    <w:rsid w:val="00DA5CFD"/>
  </w:style>
  <w:style w:type="character" w:customStyle="1" w:styleId="mark">
    <w:name w:val="mark"/>
    <w:basedOn w:val="a4"/>
    <w:rsid w:val="00DA5CFD"/>
  </w:style>
  <w:style w:type="paragraph" w:customStyle="1" w:styleId="1f7">
    <w:name w:val="АР Прил1"/>
    <w:basedOn w:val="affff9"/>
    <w:link w:val="1f8"/>
    <w:rsid w:val="00C77087"/>
    <w:pPr>
      <w:ind w:firstLine="4820"/>
    </w:pPr>
    <w:rPr>
      <w:rFonts w:asciiTheme="minorHAnsi" w:eastAsiaTheme="minorEastAsia" w:hAnsiTheme="minorHAnsi" w:cstheme="minorBidi"/>
      <w:b/>
    </w:rPr>
  </w:style>
  <w:style w:type="character" w:customStyle="1" w:styleId="1f8">
    <w:name w:val="АР Прил1 Знак"/>
    <w:basedOn w:val="a4"/>
    <w:link w:val="1f7"/>
    <w:rsid w:val="00C77087"/>
    <w:rPr>
      <w:rFonts w:asciiTheme="minorHAnsi" w:eastAsiaTheme="minorEastAsia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FC@mosreg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0B7130AFCC5B530530A9A7B06782F1E4698D95EC41A15FB3BFCAF5960z07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2B77D-A597-4FBB-885B-270E4FDEB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56976-984F-4B2A-BA47-3EBB1844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12497</Words>
  <Characters>71237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83567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Вилисов Артём Викторович</dc:creator>
  <dc:description>exif_MSED_a3fc94412bcd51cca6660205980c195491790f3b838f569766e6d202afc9037e</dc:description>
  <cp:lastModifiedBy>Наталия Шелепова</cp:lastModifiedBy>
  <cp:revision>3</cp:revision>
  <cp:lastPrinted>2025-07-17T07:45:00Z</cp:lastPrinted>
  <dcterms:created xsi:type="dcterms:W3CDTF">2025-07-24T07:29:00Z</dcterms:created>
  <dcterms:modified xsi:type="dcterms:W3CDTF">2025-07-24T09:57:00Z</dcterms:modified>
</cp:coreProperties>
</file>